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DABB7" w14:textId="5E5D142A" w:rsidR="00C44F13" w:rsidRDefault="00C86655">
      <w:r>
        <w:t>GRS Monthly Reporting Packet</w:t>
      </w:r>
    </w:p>
    <w:p w14:paraId="0C3F7971" w14:textId="7A22AE9A" w:rsidR="00C86655" w:rsidRDefault="00C86655"/>
    <w:p w14:paraId="35FC45DE" w14:textId="77777777" w:rsidR="00C86655" w:rsidRDefault="00C86655" w:rsidP="00C86655">
      <w:pPr>
        <w:pStyle w:val="Level3"/>
        <w:ind w:left="0"/>
        <w:rPr>
          <w:rFonts w:ascii="Source Sans Pro" w:hAnsi="Source Sans Pro"/>
          <w:i w:val="0"/>
          <w:iCs w:val="0"/>
          <w:szCs w:val="24"/>
        </w:rPr>
      </w:pPr>
      <w:r>
        <w:rPr>
          <w:rFonts w:ascii="Source Sans Pro" w:hAnsi="Source Sans Pro"/>
          <w:i w:val="0"/>
          <w:iCs w:val="0"/>
          <w:szCs w:val="24"/>
        </w:rPr>
        <w:t>KEB recommends compiling the following documents in an easy-to-find location to support monthly GRS Reporting:</w:t>
      </w:r>
    </w:p>
    <w:p w14:paraId="2A113782" w14:textId="77777777" w:rsidR="00C86655" w:rsidRDefault="00C86655" w:rsidP="00C86655">
      <w:pPr>
        <w:pStyle w:val="Level3"/>
        <w:numPr>
          <w:ilvl w:val="0"/>
          <w:numId w:val="1"/>
        </w:numPr>
        <w:rPr>
          <w:rFonts w:ascii="Source Sans Pro" w:hAnsi="Source Sans Pro"/>
          <w:i w:val="0"/>
          <w:iCs w:val="0"/>
          <w:szCs w:val="24"/>
        </w:rPr>
      </w:pPr>
      <w:r>
        <w:rPr>
          <w:rFonts w:ascii="Source Sans Pro" w:hAnsi="Source Sans Pro"/>
          <w:i w:val="0"/>
          <w:iCs w:val="0"/>
          <w:szCs w:val="24"/>
        </w:rPr>
        <w:t>Any reports run from financial software (e.g., D365 Reports and New World)</w:t>
      </w:r>
    </w:p>
    <w:p w14:paraId="718B323E" w14:textId="77777777" w:rsidR="00C86655" w:rsidRDefault="00C86655" w:rsidP="00C86655">
      <w:pPr>
        <w:pStyle w:val="Level3"/>
        <w:numPr>
          <w:ilvl w:val="0"/>
          <w:numId w:val="1"/>
        </w:numPr>
        <w:rPr>
          <w:rFonts w:ascii="Source Sans Pro" w:hAnsi="Source Sans Pro"/>
          <w:i w:val="0"/>
          <w:iCs w:val="0"/>
          <w:szCs w:val="24"/>
        </w:rPr>
      </w:pPr>
      <w:r>
        <w:rPr>
          <w:rFonts w:ascii="Source Sans Pro" w:hAnsi="Source Sans Pro"/>
          <w:i w:val="0"/>
          <w:iCs w:val="0"/>
          <w:szCs w:val="24"/>
        </w:rPr>
        <w:t>Any reports or spreadsheets from Program Managers, Contractors or others that affect fiscal reporting</w:t>
      </w:r>
    </w:p>
    <w:p w14:paraId="04136153" w14:textId="77777777" w:rsidR="00C86655" w:rsidRDefault="00C86655" w:rsidP="00C86655">
      <w:pPr>
        <w:pStyle w:val="Level3"/>
        <w:numPr>
          <w:ilvl w:val="0"/>
          <w:numId w:val="1"/>
        </w:numPr>
        <w:rPr>
          <w:rFonts w:ascii="Source Sans Pro" w:hAnsi="Source Sans Pro"/>
          <w:i w:val="0"/>
          <w:iCs w:val="0"/>
          <w:szCs w:val="24"/>
        </w:rPr>
      </w:pPr>
      <w:r>
        <w:rPr>
          <w:rFonts w:ascii="Source Sans Pro" w:hAnsi="Source Sans Pro"/>
          <w:i w:val="0"/>
          <w:iCs w:val="0"/>
          <w:szCs w:val="24"/>
        </w:rPr>
        <w:t>Any workpapers used for calculations or data entry into GRS</w:t>
      </w:r>
    </w:p>
    <w:p w14:paraId="768956BC" w14:textId="77777777" w:rsidR="00C86655" w:rsidRDefault="00C86655" w:rsidP="00C86655">
      <w:pPr>
        <w:pStyle w:val="Level3"/>
        <w:numPr>
          <w:ilvl w:val="0"/>
          <w:numId w:val="1"/>
        </w:numPr>
        <w:rPr>
          <w:rFonts w:ascii="Source Sans Pro" w:hAnsi="Source Sans Pro"/>
          <w:i w:val="0"/>
          <w:iCs w:val="0"/>
          <w:szCs w:val="24"/>
        </w:rPr>
      </w:pPr>
      <w:r>
        <w:rPr>
          <w:rFonts w:ascii="Source Sans Pro" w:hAnsi="Source Sans Pro"/>
          <w:i w:val="0"/>
          <w:iCs w:val="0"/>
          <w:szCs w:val="24"/>
        </w:rPr>
        <w:t>Screenshots of GRS entries</w:t>
      </w:r>
    </w:p>
    <w:p w14:paraId="0DD1633C" w14:textId="77777777" w:rsidR="00C86655" w:rsidRDefault="00C86655" w:rsidP="00C86655">
      <w:pPr>
        <w:pStyle w:val="Level3"/>
        <w:numPr>
          <w:ilvl w:val="0"/>
          <w:numId w:val="1"/>
        </w:numPr>
        <w:rPr>
          <w:rFonts w:ascii="Source Sans Pro" w:hAnsi="Source Sans Pro"/>
          <w:i w:val="0"/>
          <w:iCs w:val="0"/>
          <w:szCs w:val="24"/>
        </w:rPr>
      </w:pPr>
      <w:r>
        <w:rPr>
          <w:rFonts w:ascii="Source Sans Pro" w:hAnsi="Source Sans Pro"/>
          <w:i w:val="0"/>
          <w:iCs w:val="0"/>
          <w:szCs w:val="24"/>
        </w:rPr>
        <w:t>Any reports, dashboards, and spreadsheets compiled or distributed to others on a routine basis</w:t>
      </w:r>
    </w:p>
    <w:p w14:paraId="34D8AEDE" w14:textId="77777777" w:rsidR="00C86655" w:rsidRPr="00A0264E" w:rsidRDefault="00C86655" w:rsidP="00C86655">
      <w:pPr>
        <w:pStyle w:val="Level3"/>
        <w:numPr>
          <w:ilvl w:val="0"/>
          <w:numId w:val="1"/>
        </w:numPr>
        <w:rPr>
          <w:rFonts w:ascii="Source Sans Pro" w:hAnsi="Source Sans Pro"/>
          <w:i w:val="0"/>
          <w:iCs w:val="0"/>
          <w:szCs w:val="24"/>
        </w:rPr>
      </w:pPr>
      <w:r>
        <w:rPr>
          <w:rFonts w:ascii="Source Sans Pro" w:hAnsi="Source Sans Pro"/>
          <w:i w:val="0"/>
          <w:iCs w:val="0"/>
          <w:szCs w:val="24"/>
        </w:rPr>
        <w:t xml:space="preserve">Narrative to include all monthly information into one electronic folder so that all information is compiled in one place </w:t>
      </w:r>
    </w:p>
    <w:p w14:paraId="1F913FE2" w14:textId="77777777" w:rsidR="00C86655" w:rsidRDefault="00C86655"/>
    <w:sectPr w:rsidR="00C8665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7989B" w14:textId="77777777" w:rsidR="00C86655" w:rsidRDefault="00C86655" w:rsidP="00C86655">
      <w:pPr>
        <w:spacing w:line="240" w:lineRule="auto"/>
      </w:pPr>
      <w:r>
        <w:separator/>
      </w:r>
    </w:p>
  </w:endnote>
  <w:endnote w:type="continuationSeparator" w:id="0">
    <w:p w14:paraId="002C25CD" w14:textId="77777777" w:rsidR="00C86655" w:rsidRDefault="00C86655" w:rsidP="00C866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47F88B" w14:textId="77777777" w:rsidR="00C86655" w:rsidRDefault="00C86655" w:rsidP="00C86655">
      <w:pPr>
        <w:spacing w:line="240" w:lineRule="auto"/>
      </w:pPr>
      <w:r>
        <w:separator/>
      </w:r>
    </w:p>
  </w:footnote>
  <w:footnote w:type="continuationSeparator" w:id="0">
    <w:p w14:paraId="64131A2C" w14:textId="77777777" w:rsidR="00C86655" w:rsidRDefault="00C86655" w:rsidP="00C8665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9C510" w14:textId="2B596B91" w:rsidR="00C86655" w:rsidRDefault="00C86655" w:rsidP="00C86655">
    <w:pPr>
      <w:pStyle w:val="Header"/>
      <w:jc w:val="right"/>
    </w:pPr>
    <w:r>
      <w:t>Updated July 14,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3008B9"/>
    <w:multiLevelType w:val="hybridMultilevel"/>
    <w:tmpl w:val="15C0CF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655"/>
    <w:rsid w:val="000217C2"/>
    <w:rsid w:val="00210708"/>
    <w:rsid w:val="00396ED1"/>
    <w:rsid w:val="00C44F13"/>
    <w:rsid w:val="00C86655"/>
    <w:rsid w:val="00EB6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BEF3C6"/>
  <w15:chartTrackingRefBased/>
  <w15:docId w15:val="{8B155963-EDA6-40FF-9F33-7C660FA57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0708"/>
    <w:pPr>
      <w:spacing w:after="0"/>
      <w:jc w:val="both"/>
    </w:pPr>
    <w:rPr>
      <w:rFonts w:ascii="Source Sans Pro" w:hAnsi="Source Sans Pro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Heading"/>
    <w:uiPriority w:val="1"/>
    <w:qFormat/>
    <w:rsid w:val="000217C2"/>
    <w:pPr>
      <w:spacing w:after="0" w:line="240" w:lineRule="auto"/>
      <w:jc w:val="center"/>
    </w:pPr>
    <w:rPr>
      <w:rFonts w:ascii="Source Sans Pro" w:hAnsi="Source Sans Pro"/>
      <w:b/>
      <w:sz w:val="24"/>
    </w:rPr>
  </w:style>
  <w:style w:type="paragraph" w:customStyle="1" w:styleId="Level3">
    <w:name w:val="Level 3"/>
    <w:basedOn w:val="TOC3"/>
    <w:link w:val="Level3CharChar"/>
    <w:qFormat/>
    <w:rsid w:val="00C86655"/>
    <w:pPr>
      <w:tabs>
        <w:tab w:val="right" w:leader="dot" w:pos="8630"/>
      </w:tabs>
      <w:spacing w:after="0" w:line="240" w:lineRule="auto"/>
      <w:ind w:left="400"/>
      <w:jc w:val="left"/>
    </w:pPr>
    <w:rPr>
      <w:rFonts w:asciiTheme="majorHAnsi" w:eastAsia="Times New Roman" w:hAnsiTheme="majorHAnsi" w:cs="Times New Roman"/>
      <w:i/>
      <w:iCs/>
      <w:szCs w:val="20"/>
    </w:rPr>
  </w:style>
  <w:style w:type="character" w:customStyle="1" w:styleId="Level3CharChar">
    <w:name w:val="Level 3 Char Char"/>
    <w:basedOn w:val="DefaultParagraphFont"/>
    <w:link w:val="Level3"/>
    <w:rsid w:val="00C86655"/>
    <w:rPr>
      <w:rFonts w:asciiTheme="majorHAnsi" w:eastAsia="Times New Roman" w:hAnsiTheme="majorHAnsi" w:cs="Times New Roman"/>
      <w:i/>
      <w:iCs/>
      <w:sz w:val="24"/>
      <w:szCs w:val="20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C86655"/>
    <w:pPr>
      <w:spacing w:after="100"/>
      <w:ind w:left="480"/>
    </w:pPr>
  </w:style>
  <w:style w:type="paragraph" w:styleId="Header">
    <w:name w:val="header"/>
    <w:basedOn w:val="Normal"/>
    <w:link w:val="HeaderChar"/>
    <w:uiPriority w:val="99"/>
    <w:unhideWhenUsed/>
    <w:rsid w:val="00C8665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6655"/>
    <w:rPr>
      <w:rFonts w:ascii="Source Sans Pro" w:hAnsi="Source Sans Pro"/>
      <w:sz w:val="24"/>
    </w:rPr>
  </w:style>
  <w:style w:type="paragraph" w:styleId="Footer">
    <w:name w:val="footer"/>
    <w:basedOn w:val="Normal"/>
    <w:link w:val="FooterChar"/>
    <w:uiPriority w:val="99"/>
    <w:unhideWhenUsed/>
    <w:rsid w:val="00C8665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6655"/>
    <w:rPr>
      <w:rFonts w:ascii="Source Sans Pro" w:hAnsi="Source Sans Pr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72BBCF13D0B54BA6F019D4ADC6FF0A" ma:contentTypeVersion="3" ma:contentTypeDescription="Create a new document." ma:contentTypeScope="" ma:versionID="81be4bf206c7728b0ee89401ad84486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328a1cd662c37536c074f55b1464a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24D4C0C-2420-4F87-A9C1-ED59C54480A2}"/>
</file>

<file path=customXml/itemProps2.xml><?xml version="1.0" encoding="utf-8"?>
<ds:datastoreItem xmlns:ds="http://schemas.openxmlformats.org/officeDocument/2006/customXml" ds:itemID="{268729D6-9ADF-4D35-8E30-62E30F49D5EC}"/>
</file>

<file path=customXml/itemProps3.xml><?xml version="1.0" encoding="utf-8"?>
<ds:datastoreItem xmlns:ds="http://schemas.openxmlformats.org/officeDocument/2006/customXml" ds:itemID="{76B3253A-ADC7-45AA-8A82-2B1EC91C038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531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Jaeger, Bethany</dc:creator>
  <cp:keywords/>
  <dc:description/>
  <cp:lastModifiedBy>Parrish, Mitch</cp:lastModifiedBy>
  <cp:revision>2</cp:revision>
  <dcterms:created xsi:type="dcterms:W3CDTF">2021-08-13T16:50:00Z</dcterms:created>
  <dcterms:modified xsi:type="dcterms:W3CDTF">2021-08-13T16:50:00Z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0x0101001E72BBCF13D0B54BA6F019D4ADC6FF0A</vt:lpwstr>
  </property>
</Properties>
</file>