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3D65D" w14:textId="1A999750" w:rsidR="00A264BE" w:rsidRDefault="00123F32">
      <w:pPr>
        <w:pStyle w:val="Title"/>
      </w:pPr>
      <w:r>
        <w:rPr>
          <w:position w:val="1"/>
        </w:rPr>
        <w:t>AGREEMENT</w:t>
      </w:r>
      <w:r>
        <w:rPr>
          <w:spacing w:val="-4"/>
          <w:position w:val="1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PROFESSIONAL</w:t>
      </w:r>
      <w:r>
        <w:rPr>
          <w:spacing w:val="-14"/>
        </w:rPr>
        <w:t xml:space="preserve"> </w:t>
      </w:r>
      <w:r>
        <w:rPr>
          <w:spacing w:val="-2"/>
        </w:rPr>
        <w:t>SERVICES</w:t>
      </w:r>
    </w:p>
    <w:p w14:paraId="53039ACE" w14:textId="77777777" w:rsidR="00A264BE" w:rsidRDefault="00A264BE">
      <w:pPr>
        <w:pStyle w:val="BodyText"/>
        <w:spacing w:before="239"/>
        <w:jc w:val="left"/>
        <w:rPr>
          <w:b/>
        </w:rPr>
      </w:pPr>
    </w:p>
    <w:p w14:paraId="4C56B5C4" w14:textId="1EEFA2F9" w:rsidR="00A264BE" w:rsidRDefault="00123F32">
      <w:pPr>
        <w:spacing w:line="199" w:lineRule="auto"/>
        <w:ind w:left="415" w:right="97" w:hanging="12"/>
        <w:rPr>
          <w:position w:val="1"/>
          <w:sz w:val="25"/>
        </w:rPr>
      </w:pPr>
      <w:r>
        <w:rPr>
          <w:w w:val="105"/>
          <w:position w:val="1"/>
          <w:sz w:val="25"/>
        </w:rPr>
        <w:t xml:space="preserve">THIS </w:t>
      </w:r>
      <w:r>
        <w:rPr>
          <w:w w:val="105"/>
          <w:position w:val="1"/>
          <w:sz w:val="26"/>
        </w:rPr>
        <w:t xml:space="preserve">AGREEMENT </w:t>
      </w:r>
      <w:r>
        <w:rPr>
          <w:w w:val="105"/>
          <w:position w:val="1"/>
          <w:sz w:val="28"/>
        </w:rPr>
        <w:t xml:space="preserve">made </w:t>
      </w:r>
      <w:r>
        <w:rPr>
          <w:w w:val="105"/>
          <w:position w:val="1"/>
          <w:sz w:val="26"/>
        </w:rPr>
        <w:t xml:space="preserve">this </w:t>
      </w:r>
      <w:r w:rsidR="0097775D">
        <w:rPr>
          <w:w w:val="105"/>
          <w:position w:val="1"/>
          <w:sz w:val="26"/>
        </w:rPr>
        <w:t>(Enter Date</w:t>
      </w:r>
      <w:r w:rsidR="0097775D">
        <w:rPr>
          <w:w w:val="130"/>
          <w:position w:val="1"/>
          <w:sz w:val="20"/>
        </w:rPr>
        <w:t>)</w:t>
      </w:r>
      <w:r>
        <w:rPr>
          <w:w w:val="130"/>
          <w:position w:val="1"/>
          <w:sz w:val="20"/>
        </w:rPr>
        <w:t xml:space="preserve">, </w:t>
      </w:r>
      <w:r>
        <w:rPr>
          <w:w w:val="105"/>
          <w:position w:val="1"/>
          <w:sz w:val="26"/>
        </w:rPr>
        <w:t xml:space="preserve">by </w:t>
      </w:r>
      <w:r>
        <w:rPr>
          <w:w w:val="105"/>
          <w:sz w:val="26"/>
        </w:rPr>
        <w:t xml:space="preserve">and between </w:t>
      </w:r>
      <w:r w:rsidR="0097775D">
        <w:rPr>
          <w:w w:val="105"/>
          <w:sz w:val="26"/>
        </w:rPr>
        <w:t>(Subaward Entity</w:t>
      </w:r>
      <w:r w:rsidR="0097775D">
        <w:rPr>
          <w:w w:val="105"/>
          <w:sz w:val="27"/>
          <w:u w:val="single"/>
        </w:rPr>
        <w:t>)</w:t>
      </w:r>
      <w:r>
        <w:rPr>
          <w:w w:val="105"/>
          <w:sz w:val="27"/>
        </w:rPr>
        <w:t xml:space="preserve"> </w:t>
      </w:r>
      <w:r>
        <w:rPr>
          <w:w w:val="105"/>
          <w:position w:val="2"/>
          <w:sz w:val="25"/>
        </w:rPr>
        <w:t xml:space="preserve">(hereinafter </w:t>
      </w:r>
      <w:r>
        <w:rPr>
          <w:w w:val="105"/>
          <w:position w:val="1"/>
          <w:sz w:val="27"/>
        </w:rPr>
        <w:t>referred</w:t>
      </w:r>
      <w:r>
        <w:rPr>
          <w:spacing w:val="-18"/>
          <w:w w:val="105"/>
          <w:position w:val="1"/>
          <w:sz w:val="27"/>
        </w:rPr>
        <w:t xml:space="preserve"> </w:t>
      </w:r>
      <w:r>
        <w:rPr>
          <w:w w:val="105"/>
          <w:position w:val="2"/>
          <w:sz w:val="26"/>
        </w:rPr>
        <w:t>to</w:t>
      </w:r>
      <w:r>
        <w:rPr>
          <w:spacing w:val="-17"/>
          <w:w w:val="105"/>
          <w:position w:val="2"/>
          <w:sz w:val="26"/>
        </w:rPr>
        <w:t xml:space="preserve"> </w:t>
      </w:r>
      <w:r>
        <w:rPr>
          <w:w w:val="105"/>
          <w:position w:val="1"/>
          <w:sz w:val="27"/>
        </w:rPr>
        <w:t>as</w:t>
      </w:r>
      <w:r>
        <w:rPr>
          <w:spacing w:val="-18"/>
          <w:w w:val="105"/>
          <w:position w:val="1"/>
          <w:sz w:val="27"/>
        </w:rPr>
        <w:t xml:space="preserve"> </w:t>
      </w:r>
      <w:r>
        <w:rPr>
          <w:w w:val="105"/>
          <w:position w:val="1"/>
          <w:sz w:val="27"/>
        </w:rPr>
        <w:t>the</w:t>
      </w:r>
      <w:r>
        <w:rPr>
          <w:spacing w:val="-18"/>
          <w:w w:val="105"/>
          <w:position w:val="1"/>
          <w:sz w:val="27"/>
        </w:rPr>
        <w:t xml:space="preserve"> </w:t>
      </w:r>
      <w:r>
        <w:rPr>
          <w:w w:val="105"/>
          <w:position w:val="3"/>
          <w:sz w:val="24"/>
        </w:rPr>
        <w:t>AGENT)</w:t>
      </w:r>
      <w:r>
        <w:rPr>
          <w:spacing w:val="-5"/>
          <w:w w:val="105"/>
          <w:position w:val="3"/>
          <w:sz w:val="24"/>
        </w:rPr>
        <w:t xml:space="preserve"> </w:t>
      </w:r>
      <w:r>
        <w:rPr>
          <w:w w:val="105"/>
          <w:position w:val="1"/>
          <w:sz w:val="27"/>
        </w:rPr>
        <w:t>and</w:t>
      </w:r>
      <w:r>
        <w:rPr>
          <w:spacing w:val="-17"/>
          <w:w w:val="105"/>
          <w:position w:val="1"/>
          <w:sz w:val="27"/>
        </w:rPr>
        <w:t xml:space="preserve"> </w:t>
      </w:r>
      <w:r>
        <w:rPr>
          <w:w w:val="105"/>
          <w:position w:val="1"/>
          <w:sz w:val="26"/>
        </w:rPr>
        <w:t>the</w:t>
      </w:r>
      <w:r>
        <w:rPr>
          <w:spacing w:val="-7"/>
          <w:w w:val="105"/>
          <w:position w:val="1"/>
          <w:sz w:val="26"/>
        </w:rPr>
        <w:t xml:space="preserve"> </w:t>
      </w:r>
      <w:r w:rsidR="0097775D">
        <w:rPr>
          <w:spacing w:val="-7"/>
          <w:w w:val="105"/>
          <w:position w:val="1"/>
          <w:sz w:val="26"/>
        </w:rPr>
        <w:t>(</w:t>
      </w:r>
      <w:r w:rsidR="0097775D">
        <w:rPr>
          <w:w w:val="105"/>
          <w:position w:val="1"/>
          <w:sz w:val="27"/>
        </w:rPr>
        <w:t>Grantee Name</w:t>
      </w:r>
      <w:r w:rsidR="0097775D">
        <w:rPr>
          <w:w w:val="105"/>
          <w:sz w:val="26"/>
        </w:rPr>
        <w:t>)</w:t>
      </w:r>
      <w:r>
        <w:rPr>
          <w:w w:val="105"/>
          <w:sz w:val="26"/>
        </w:rPr>
        <w:t xml:space="preserve"> </w:t>
      </w:r>
      <w:r>
        <w:rPr>
          <w:w w:val="105"/>
          <w:position w:val="2"/>
          <w:sz w:val="25"/>
        </w:rPr>
        <w:t xml:space="preserve">(hereinafter </w:t>
      </w:r>
      <w:r>
        <w:rPr>
          <w:w w:val="105"/>
          <w:sz w:val="28"/>
        </w:rPr>
        <w:t xml:space="preserve">referred </w:t>
      </w:r>
      <w:r>
        <w:rPr>
          <w:w w:val="105"/>
          <w:sz w:val="27"/>
        </w:rPr>
        <w:t>to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as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 xml:space="preserve">the </w:t>
      </w:r>
      <w:r>
        <w:rPr>
          <w:w w:val="105"/>
          <w:position w:val="1"/>
          <w:sz w:val="25"/>
        </w:rPr>
        <w:t>OWNER).</w:t>
      </w:r>
    </w:p>
    <w:p w14:paraId="3587ED61" w14:textId="535356FB" w:rsidR="00A264BE" w:rsidRDefault="00123F32" w:rsidP="0097775D">
      <w:pPr>
        <w:spacing w:before="280"/>
        <w:ind w:left="403" w:right="302"/>
        <w:jc w:val="both"/>
        <w:rPr>
          <w:sz w:val="25"/>
        </w:rPr>
      </w:pPr>
      <w:r>
        <w:rPr>
          <w:spacing w:val="-2"/>
          <w:position w:val="1"/>
          <w:sz w:val="26"/>
        </w:rPr>
        <w:t>WITNESSETH:</w:t>
      </w:r>
      <w:r>
        <w:rPr>
          <w:spacing w:val="-15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That</w:t>
      </w:r>
      <w:r>
        <w:rPr>
          <w:spacing w:val="4"/>
          <w:position w:val="1"/>
          <w:sz w:val="26"/>
        </w:rPr>
        <w:t xml:space="preserve"> </w:t>
      </w:r>
      <w:r>
        <w:rPr>
          <w:spacing w:val="-2"/>
          <w:position w:val="1"/>
          <w:sz w:val="28"/>
        </w:rPr>
        <w:t>whereas</w:t>
      </w:r>
      <w:r>
        <w:rPr>
          <w:spacing w:val="-16"/>
          <w:position w:val="1"/>
          <w:sz w:val="28"/>
        </w:rPr>
        <w:t xml:space="preserve"> </w:t>
      </w:r>
      <w:r>
        <w:rPr>
          <w:spacing w:val="-2"/>
          <w:position w:val="1"/>
          <w:sz w:val="28"/>
        </w:rPr>
        <w:t>the</w:t>
      </w:r>
      <w:r>
        <w:rPr>
          <w:spacing w:val="-14"/>
          <w:position w:val="1"/>
          <w:sz w:val="28"/>
        </w:rPr>
        <w:t xml:space="preserve"> </w:t>
      </w:r>
      <w:r>
        <w:rPr>
          <w:spacing w:val="-2"/>
          <w:position w:val="1"/>
          <w:sz w:val="26"/>
        </w:rPr>
        <w:t>OWNER</w:t>
      </w:r>
      <w:r>
        <w:rPr>
          <w:spacing w:val="-14"/>
          <w:position w:val="1"/>
          <w:sz w:val="26"/>
        </w:rPr>
        <w:t xml:space="preserve"> </w:t>
      </w:r>
      <w:r>
        <w:rPr>
          <w:spacing w:val="-2"/>
          <w:position w:val="1"/>
          <w:sz w:val="27"/>
        </w:rPr>
        <w:t>intends</w:t>
      </w:r>
      <w:r>
        <w:rPr>
          <w:spacing w:val="-15"/>
          <w:position w:val="1"/>
          <w:sz w:val="27"/>
        </w:rPr>
        <w:t xml:space="preserve"> </w:t>
      </w:r>
      <w:r>
        <w:rPr>
          <w:spacing w:val="-2"/>
          <w:sz w:val="27"/>
        </w:rPr>
        <w:t>to</w:t>
      </w:r>
      <w:r>
        <w:rPr>
          <w:spacing w:val="-7"/>
          <w:sz w:val="27"/>
        </w:rPr>
        <w:t xml:space="preserve"> </w:t>
      </w:r>
      <w:r>
        <w:rPr>
          <w:spacing w:val="-2"/>
          <w:sz w:val="27"/>
        </w:rPr>
        <w:t>retain</w:t>
      </w:r>
      <w:r>
        <w:rPr>
          <w:spacing w:val="-4"/>
          <w:sz w:val="27"/>
        </w:rPr>
        <w:t xml:space="preserve"> </w:t>
      </w:r>
      <w:r>
        <w:rPr>
          <w:spacing w:val="-2"/>
          <w:position w:val="1"/>
          <w:sz w:val="27"/>
        </w:rPr>
        <w:t>the</w:t>
      </w:r>
      <w:r>
        <w:rPr>
          <w:spacing w:val="-12"/>
          <w:position w:val="1"/>
          <w:sz w:val="27"/>
        </w:rPr>
        <w:t xml:space="preserve"> </w:t>
      </w:r>
      <w:r>
        <w:rPr>
          <w:spacing w:val="-2"/>
          <w:sz w:val="27"/>
        </w:rPr>
        <w:t>service</w:t>
      </w:r>
      <w:r>
        <w:rPr>
          <w:spacing w:val="-12"/>
          <w:sz w:val="27"/>
        </w:rPr>
        <w:t xml:space="preserve"> </w:t>
      </w:r>
      <w:r>
        <w:rPr>
          <w:spacing w:val="-2"/>
          <w:position w:val="1"/>
          <w:sz w:val="26"/>
        </w:rPr>
        <w:t>of</w:t>
      </w:r>
      <w:r>
        <w:rPr>
          <w:spacing w:val="7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the</w:t>
      </w:r>
      <w:r>
        <w:rPr>
          <w:spacing w:val="-13"/>
          <w:position w:val="1"/>
          <w:sz w:val="26"/>
        </w:rPr>
        <w:t xml:space="preserve"> </w:t>
      </w:r>
      <w:r>
        <w:rPr>
          <w:spacing w:val="-2"/>
          <w:sz w:val="26"/>
        </w:rPr>
        <w:t>AGENT</w:t>
      </w:r>
      <w:r>
        <w:rPr>
          <w:spacing w:val="-12"/>
          <w:sz w:val="26"/>
        </w:rPr>
        <w:t xml:space="preserve"> </w:t>
      </w:r>
      <w:r>
        <w:rPr>
          <w:spacing w:val="-2"/>
          <w:sz w:val="27"/>
        </w:rPr>
        <w:t xml:space="preserve">to </w:t>
      </w:r>
      <w:r>
        <w:rPr>
          <w:position w:val="1"/>
          <w:sz w:val="26"/>
        </w:rPr>
        <w:t>complete</w:t>
      </w:r>
      <w:r w:rsidR="0097775D">
        <w:rPr>
          <w:position w:val="1"/>
          <w:sz w:val="26"/>
        </w:rPr>
        <w:t xml:space="preserve"> </w:t>
      </w:r>
      <w:r>
        <w:rPr>
          <w:position w:val="1"/>
          <w:sz w:val="27"/>
        </w:rPr>
        <w:t xml:space="preserve">professional </w:t>
      </w:r>
      <w:r>
        <w:rPr>
          <w:sz w:val="26"/>
        </w:rPr>
        <w:t xml:space="preserve">service </w:t>
      </w:r>
      <w:r>
        <w:rPr>
          <w:sz w:val="28"/>
        </w:rPr>
        <w:t xml:space="preserve">under </w:t>
      </w:r>
      <w:r>
        <w:rPr>
          <w:sz w:val="27"/>
        </w:rPr>
        <w:t xml:space="preserve">a </w:t>
      </w:r>
      <w:r>
        <w:rPr>
          <w:position w:val="1"/>
          <w:sz w:val="27"/>
        </w:rPr>
        <w:t xml:space="preserve">program </w:t>
      </w:r>
      <w:r>
        <w:rPr>
          <w:sz w:val="28"/>
        </w:rPr>
        <w:t xml:space="preserve">from </w:t>
      </w:r>
      <w:r>
        <w:rPr>
          <w:sz w:val="26"/>
        </w:rPr>
        <w:t xml:space="preserve">OWNER pursuant to the </w:t>
      </w:r>
      <w:r w:rsidR="0097775D">
        <w:rPr>
          <w:sz w:val="26"/>
        </w:rPr>
        <w:t>(</w:t>
      </w:r>
      <w:r w:rsidR="0097775D">
        <w:rPr>
          <w:sz w:val="28"/>
        </w:rPr>
        <w:t>Grant Award Name</w:t>
      </w:r>
      <w:r w:rsidR="0097775D">
        <w:rPr>
          <w:sz w:val="21"/>
        </w:rPr>
        <w:t>)</w:t>
      </w:r>
      <w:r>
        <w:rPr>
          <w:sz w:val="21"/>
        </w:rPr>
        <w:t xml:space="preserve">, </w:t>
      </w:r>
      <w:r>
        <w:rPr>
          <w:position w:val="3"/>
          <w:sz w:val="24"/>
        </w:rPr>
        <w:t xml:space="preserve">(hereinafter </w:t>
      </w:r>
      <w:r>
        <w:rPr>
          <w:sz w:val="28"/>
        </w:rPr>
        <w:t xml:space="preserve">referred </w:t>
      </w:r>
      <w:r>
        <w:rPr>
          <w:sz w:val="27"/>
        </w:rPr>
        <w:t xml:space="preserve">to as </w:t>
      </w:r>
      <w:r>
        <w:rPr>
          <w:position w:val="1"/>
          <w:sz w:val="28"/>
        </w:rPr>
        <w:t xml:space="preserve">the </w:t>
      </w:r>
      <w:r>
        <w:rPr>
          <w:spacing w:val="-2"/>
          <w:sz w:val="25"/>
        </w:rPr>
        <w:t>“PROJECT”).</w:t>
      </w:r>
    </w:p>
    <w:p w14:paraId="3AAA7F86" w14:textId="3F3CC74E" w:rsidR="00A264BE" w:rsidRDefault="00123F32">
      <w:pPr>
        <w:spacing w:before="283" w:line="199" w:lineRule="auto"/>
        <w:ind w:left="408" w:right="297" w:firstLine="12"/>
        <w:jc w:val="both"/>
        <w:rPr>
          <w:sz w:val="28"/>
        </w:rPr>
      </w:pPr>
      <w:r>
        <w:rPr>
          <w:position w:val="1"/>
          <w:sz w:val="26"/>
        </w:rPr>
        <w:t xml:space="preserve">NOW THEREFORE, the </w:t>
      </w:r>
      <w:r>
        <w:rPr>
          <w:sz w:val="27"/>
        </w:rPr>
        <w:t xml:space="preserve">OWNER </w:t>
      </w:r>
      <w:r>
        <w:rPr>
          <w:position w:val="1"/>
          <w:sz w:val="27"/>
        </w:rPr>
        <w:t xml:space="preserve">and the </w:t>
      </w:r>
      <w:r>
        <w:rPr>
          <w:position w:val="1"/>
          <w:sz w:val="26"/>
        </w:rPr>
        <w:t xml:space="preserve">AGENT in </w:t>
      </w:r>
      <w:r>
        <w:rPr>
          <w:sz w:val="27"/>
        </w:rPr>
        <w:t xml:space="preserve">consideration </w:t>
      </w:r>
      <w:r>
        <w:rPr>
          <w:sz w:val="26"/>
        </w:rPr>
        <w:t xml:space="preserve">of their </w:t>
      </w:r>
      <w:r>
        <w:rPr>
          <w:sz w:val="28"/>
        </w:rPr>
        <w:t xml:space="preserve">mutual </w:t>
      </w:r>
      <w:r>
        <w:rPr>
          <w:spacing w:val="-2"/>
          <w:sz w:val="27"/>
        </w:rPr>
        <w:t>covenants</w:t>
      </w:r>
      <w:r>
        <w:rPr>
          <w:spacing w:val="-15"/>
          <w:sz w:val="27"/>
        </w:rPr>
        <w:t xml:space="preserve"> </w:t>
      </w:r>
      <w:r>
        <w:rPr>
          <w:spacing w:val="-2"/>
          <w:position w:val="1"/>
          <w:sz w:val="27"/>
        </w:rPr>
        <w:t>herein</w:t>
      </w:r>
      <w:r>
        <w:rPr>
          <w:spacing w:val="-15"/>
          <w:position w:val="1"/>
          <w:sz w:val="27"/>
        </w:rPr>
        <w:t xml:space="preserve"> </w:t>
      </w:r>
      <w:r>
        <w:rPr>
          <w:spacing w:val="-2"/>
          <w:position w:val="1"/>
          <w:sz w:val="27"/>
        </w:rPr>
        <w:t>agree</w:t>
      </w:r>
      <w:r>
        <w:rPr>
          <w:spacing w:val="-15"/>
          <w:position w:val="1"/>
          <w:sz w:val="27"/>
        </w:rPr>
        <w:t xml:space="preserve"> </w:t>
      </w:r>
      <w:r>
        <w:rPr>
          <w:spacing w:val="-2"/>
          <w:position w:val="1"/>
          <w:sz w:val="26"/>
        </w:rPr>
        <w:t>in</w:t>
      </w:r>
      <w:r>
        <w:rPr>
          <w:spacing w:val="-14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respect</w:t>
      </w:r>
      <w:r>
        <w:rPr>
          <w:spacing w:val="-15"/>
          <w:position w:val="1"/>
          <w:sz w:val="26"/>
        </w:rPr>
        <w:t xml:space="preserve"> </w:t>
      </w:r>
      <w:r>
        <w:rPr>
          <w:spacing w:val="-2"/>
          <w:sz w:val="27"/>
        </w:rPr>
        <w:t>of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the</w:t>
      </w:r>
      <w:r>
        <w:rPr>
          <w:spacing w:val="-15"/>
          <w:sz w:val="27"/>
        </w:rPr>
        <w:t xml:space="preserve"> </w:t>
      </w:r>
      <w:r>
        <w:rPr>
          <w:spacing w:val="-2"/>
          <w:position w:val="1"/>
          <w:sz w:val="26"/>
        </w:rPr>
        <w:t>performance</w:t>
      </w:r>
      <w:r>
        <w:rPr>
          <w:spacing w:val="-15"/>
          <w:position w:val="1"/>
          <w:sz w:val="26"/>
        </w:rPr>
        <w:t xml:space="preserve"> </w:t>
      </w:r>
      <w:r>
        <w:rPr>
          <w:spacing w:val="-2"/>
          <w:sz w:val="26"/>
        </w:rPr>
        <w:t>of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professional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services</w:t>
      </w:r>
      <w:r>
        <w:rPr>
          <w:spacing w:val="-14"/>
          <w:sz w:val="26"/>
        </w:rPr>
        <w:t xml:space="preserve"> </w:t>
      </w:r>
      <w:r>
        <w:rPr>
          <w:spacing w:val="-2"/>
          <w:position w:val="1"/>
          <w:sz w:val="25"/>
        </w:rPr>
        <w:t>by</w:t>
      </w:r>
      <w:r w:rsidR="0097775D">
        <w:rPr>
          <w:spacing w:val="-2"/>
          <w:position w:val="1"/>
          <w:sz w:val="25"/>
        </w:rPr>
        <w:t xml:space="preserve"> </w:t>
      </w:r>
      <w:r>
        <w:rPr>
          <w:spacing w:val="-2"/>
          <w:sz w:val="26"/>
        </w:rPr>
        <w:t>the</w:t>
      </w:r>
      <w:r>
        <w:rPr>
          <w:spacing w:val="-15"/>
          <w:sz w:val="26"/>
        </w:rPr>
        <w:t xml:space="preserve"> </w:t>
      </w:r>
      <w:r>
        <w:rPr>
          <w:spacing w:val="-2"/>
          <w:sz w:val="25"/>
        </w:rPr>
        <w:t xml:space="preserve">AGENT </w:t>
      </w:r>
      <w:r>
        <w:rPr>
          <w:position w:val="1"/>
          <w:sz w:val="27"/>
        </w:rPr>
        <w:t>and</w:t>
      </w:r>
      <w:r>
        <w:rPr>
          <w:spacing w:val="-11"/>
          <w:position w:val="1"/>
          <w:sz w:val="27"/>
        </w:rPr>
        <w:t xml:space="preserve"> </w:t>
      </w:r>
      <w:r>
        <w:rPr>
          <w:position w:val="1"/>
          <w:sz w:val="27"/>
        </w:rPr>
        <w:t>the</w:t>
      </w:r>
      <w:r>
        <w:rPr>
          <w:spacing w:val="-5"/>
          <w:position w:val="1"/>
          <w:sz w:val="27"/>
        </w:rPr>
        <w:t xml:space="preserve"> </w:t>
      </w:r>
      <w:r>
        <w:rPr>
          <w:position w:val="1"/>
          <w:sz w:val="26"/>
        </w:rPr>
        <w:t>payment</w:t>
      </w:r>
      <w:r>
        <w:rPr>
          <w:spacing w:val="-13"/>
          <w:position w:val="1"/>
          <w:sz w:val="26"/>
        </w:rPr>
        <w:t xml:space="preserve"> </w:t>
      </w:r>
      <w:r>
        <w:rPr>
          <w:sz w:val="28"/>
        </w:rPr>
        <w:t xml:space="preserve">for </w:t>
      </w:r>
      <w:r>
        <w:rPr>
          <w:position w:val="1"/>
          <w:sz w:val="28"/>
        </w:rPr>
        <w:t>those</w:t>
      </w:r>
      <w:r>
        <w:rPr>
          <w:spacing w:val="-18"/>
          <w:position w:val="1"/>
          <w:sz w:val="28"/>
        </w:rPr>
        <w:t xml:space="preserve"> </w:t>
      </w:r>
      <w:r>
        <w:rPr>
          <w:sz w:val="27"/>
        </w:rPr>
        <w:t>services</w:t>
      </w:r>
      <w:r>
        <w:rPr>
          <w:spacing w:val="-8"/>
          <w:sz w:val="27"/>
        </w:rPr>
        <w:t xml:space="preserve"> </w:t>
      </w:r>
      <w:r>
        <w:rPr>
          <w:position w:val="1"/>
          <w:sz w:val="27"/>
        </w:rPr>
        <w:t>by</w:t>
      </w:r>
      <w:r>
        <w:rPr>
          <w:spacing w:val="-8"/>
          <w:position w:val="1"/>
          <w:sz w:val="27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position w:val="1"/>
          <w:sz w:val="26"/>
        </w:rPr>
        <w:t xml:space="preserve">OWNER, </w:t>
      </w:r>
      <w:r>
        <w:rPr>
          <w:sz w:val="27"/>
        </w:rPr>
        <w:t>as</w:t>
      </w:r>
      <w:r>
        <w:rPr>
          <w:spacing w:val="-8"/>
          <w:sz w:val="27"/>
        </w:rPr>
        <w:t xml:space="preserve"> </w:t>
      </w:r>
      <w:r>
        <w:rPr>
          <w:sz w:val="27"/>
        </w:rPr>
        <w:t>set</w:t>
      </w:r>
      <w:r>
        <w:rPr>
          <w:spacing w:val="-15"/>
          <w:sz w:val="27"/>
        </w:rPr>
        <w:t xml:space="preserve"> </w:t>
      </w:r>
      <w:r>
        <w:rPr>
          <w:sz w:val="27"/>
        </w:rPr>
        <w:t>forth</w:t>
      </w:r>
      <w:r>
        <w:rPr>
          <w:spacing w:val="-4"/>
          <w:sz w:val="27"/>
        </w:rPr>
        <w:t xml:space="preserve"> </w:t>
      </w:r>
      <w:r>
        <w:rPr>
          <w:sz w:val="28"/>
        </w:rPr>
        <w:t>below.</w:t>
      </w:r>
    </w:p>
    <w:p w14:paraId="39EB16FD" w14:textId="77777777" w:rsidR="00A264BE" w:rsidRDefault="00123F32">
      <w:pPr>
        <w:spacing w:before="269" w:line="204" w:lineRule="auto"/>
        <w:ind w:left="403" w:right="301" w:hanging="4"/>
        <w:jc w:val="both"/>
        <w:rPr>
          <w:sz w:val="27"/>
        </w:rPr>
      </w:pPr>
      <w:r>
        <w:rPr>
          <w:spacing w:val="-2"/>
          <w:position w:val="1"/>
          <w:sz w:val="26"/>
        </w:rPr>
        <w:t>The</w:t>
      </w:r>
      <w:r>
        <w:rPr>
          <w:spacing w:val="-15"/>
          <w:position w:val="1"/>
          <w:sz w:val="26"/>
        </w:rPr>
        <w:t xml:space="preserve"> </w:t>
      </w:r>
      <w:r>
        <w:rPr>
          <w:spacing w:val="-2"/>
          <w:sz w:val="27"/>
        </w:rPr>
        <w:t>AGENT</w:t>
      </w:r>
      <w:r>
        <w:rPr>
          <w:spacing w:val="-15"/>
          <w:sz w:val="27"/>
        </w:rPr>
        <w:t xml:space="preserve"> </w:t>
      </w:r>
      <w:r>
        <w:rPr>
          <w:spacing w:val="-2"/>
          <w:position w:val="1"/>
          <w:sz w:val="27"/>
        </w:rPr>
        <w:t>will</w:t>
      </w:r>
      <w:r>
        <w:rPr>
          <w:spacing w:val="-14"/>
          <w:position w:val="1"/>
          <w:sz w:val="27"/>
        </w:rPr>
        <w:t xml:space="preserve"> </w:t>
      </w:r>
      <w:r>
        <w:rPr>
          <w:spacing w:val="-2"/>
          <w:position w:val="1"/>
          <w:sz w:val="27"/>
        </w:rPr>
        <w:t>serve</w:t>
      </w:r>
      <w:r>
        <w:rPr>
          <w:spacing w:val="-15"/>
          <w:position w:val="1"/>
          <w:sz w:val="27"/>
        </w:rPr>
        <w:t xml:space="preserve"> </w:t>
      </w:r>
      <w:r>
        <w:rPr>
          <w:spacing w:val="-2"/>
          <w:position w:val="1"/>
          <w:sz w:val="26"/>
        </w:rPr>
        <w:t>as</w:t>
      </w:r>
      <w:r>
        <w:rPr>
          <w:spacing w:val="-15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the</w:t>
      </w:r>
      <w:r>
        <w:rPr>
          <w:spacing w:val="-14"/>
          <w:position w:val="1"/>
          <w:sz w:val="26"/>
        </w:rPr>
        <w:t xml:space="preserve"> </w:t>
      </w:r>
      <w:r>
        <w:rPr>
          <w:spacing w:val="-2"/>
          <w:sz w:val="27"/>
        </w:rPr>
        <w:t>OWNER’S</w:t>
      </w:r>
      <w:r>
        <w:rPr>
          <w:spacing w:val="-15"/>
          <w:sz w:val="27"/>
        </w:rPr>
        <w:t xml:space="preserve"> </w:t>
      </w:r>
      <w:r>
        <w:rPr>
          <w:spacing w:val="-2"/>
          <w:position w:val="1"/>
          <w:sz w:val="26"/>
        </w:rPr>
        <w:t>professional</w:t>
      </w:r>
      <w:r>
        <w:rPr>
          <w:spacing w:val="-14"/>
          <w:position w:val="1"/>
          <w:sz w:val="26"/>
        </w:rPr>
        <w:t xml:space="preserve"> </w:t>
      </w:r>
      <w:r>
        <w:rPr>
          <w:spacing w:val="-2"/>
          <w:sz w:val="26"/>
        </w:rPr>
        <w:t>representative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in</w:t>
      </w:r>
      <w:r>
        <w:rPr>
          <w:spacing w:val="-14"/>
          <w:sz w:val="26"/>
        </w:rPr>
        <w:t xml:space="preserve"> </w:t>
      </w:r>
      <w:r>
        <w:rPr>
          <w:spacing w:val="-2"/>
          <w:sz w:val="27"/>
        </w:rPr>
        <w:t>those</w:t>
      </w:r>
      <w:r>
        <w:rPr>
          <w:spacing w:val="-15"/>
          <w:sz w:val="27"/>
        </w:rPr>
        <w:t xml:space="preserve"> </w:t>
      </w:r>
      <w:r>
        <w:rPr>
          <w:spacing w:val="-2"/>
          <w:position w:val="1"/>
          <w:sz w:val="26"/>
        </w:rPr>
        <w:t>phases</w:t>
      </w:r>
      <w:r>
        <w:rPr>
          <w:spacing w:val="-13"/>
          <w:position w:val="1"/>
          <w:sz w:val="26"/>
        </w:rPr>
        <w:t xml:space="preserve"> </w:t>
      </w:r>
      <w:r>
        <w:rPr>
          <w:spacing w:val="-2"/>
          <w:sz w:val="26"/>
        </w:rPr>
        <w:t>of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 xml:space="preserve">the </w:t>
      </w:r>
      <w:r>
        <w:rPr>
          <w:sz w:val="26"/>
        </w:rPr>
        <w:t xml:space="preserve">PROJECT </w:t>
      </w:r>
      <w:r>
        <w:rPr>
          <w:sz w:val="27"/>
        </w:rPr>
        <w:t>to</w:t>
      </w:r>
      <w:r>
        <w:rPr>
          <w:spacing w:val="-4"/>
          <w:sz w:val="27"/>
        </w:rPr>
        <w:t xml:space="preserve"> </w:t>
      </w:r>
      <w:r>
        <w:rPr>
          <w:sz w:val="27"/>
        </w:rPr>
        <w:t xml:space="preserve">which </w:t>
      </w:r>
      <w:r>
        <w:rPr>
          <w:position w:val="1"/>
          <w:sz w:val="27"/>
        </w:rPr>
        <w:t>this</w:t>
      </w:r>
      <w:r>
        <w:rPr>
          <w:spacing w:val="-5"/>
          <w:position w:val="1"/>
          <w:sz w:val="27"/>
        </w:rPr>
        <w:t xml:space="preserve"> </w:t>
      </w:r>
      <w:r>
        <w:rPr>
          <w:sz w:val="25"/>
        </w:rPr>
        <w:t xml:space="preserve">Agreement </w:t>
      </w:r>
      <w:r>
        <w:rPr>
          <w:position w:val="1"/>
          <w:sz w:val="27"/>
        </w:rPr>
        <w:t>applies</w:t>
      </w:r>
      <w:r>
        <w:rPr>
          <w:spacing w:val="-3"/>
          <w:position w:val="1"/>
          <w:sz w:val="27"/>
        </w:rPr>
        <w:t xml:space="preserve"> </w:t>
      </w:r>
      <w:r>
        <w:rPr>
          <w:sz w:val="27"/>
        </w:rPr>
        <w:t xml:space="preserve">and will </w:t>
      </w:r>
      <w:r>
        <w:rPr>
          <w:sz w:val="26"/>
        </w:rPr>
        <w:t xml:space="preserve">give </w:t>
      </w:r>
      <w:r>
        <w:rPr>
          <w:sz w:val="27"/>
        </w:rPr>
        <w:t>consultation and</w:t>
      </w:r>
      <w:r>
        <w:rPr>
          <w:spacing w:val="-1"/>
          <w:sz w:val="27"/>
        </w:rPr>
        <w:t xml:space="preserve"> </w:t>
      </w:r>
      <w:r>
        <w:rPr>
          <w:sz w:val="27"/>
        </w:rPr>
        <w:t>advice</w:t>
      </w:r>
      <w:r>
        <w:rPr>
          <w:spacing w:val="-3"/>
          <w:sz w:val="27"/>
        </w:rPr>
        <w:t xml:space="preserve"> </w:t>
      </w:r>
      <w:r>
        <w:rPr>
          <w:sz w:val="26"/>
        </w:rPr>
        <w:t>to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the </w:t>
      </w:r>
      <w:r>
        <w:rPr>
          <w:w w:val="105"/>
          <w:position w:val="1"/>
          <w:sz w:val="25"/>
        </w:rPr>
        <w:t>OWNER</w:t>
      </w:r>
      <w:r>
        <w:rPr>
          <w:spacing w:val="-16"/>
          <w:w w:val="105"/>
          <w:position w:val="1"/>
          <w:sz w:val="25"/>
        </w:rPr>
        <w:t xml:space="preserve"> </w:t>
      </w:r>
      <w:r>
        <w:rPr>
          <w:w w:val="105"/>
          <w:position w:val="1"/>
          <w:sz w:val="27"/>
        </w:rPr>
        <w:t>during</w:t>
      </w:r>
      <w:r>
        <w:rPr>
          <w:spacing w:val="-26"/>
          <w:w w:val="105"/>
          <w:position w:val="1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21"/>
          <w:w w:val="105"/>
          <w:sz w:val="27"/>
        </w:rPr>
        <w:t xml:space="preserve"> </w:t>
      </w:r>
      <w:r>
        <w:rPr>
          <w:w w:val="105"/>
          <w:position w:val="1"/>
          <w:sz w:val="26"/>
        </w:rPr>
        <w:t>performance</w:t>
      </w:r>
      <w:r>
        <w:rPr>
          <w:spacing w:val="-18"/>
          <w:w w:val="105"/>
          <w:position w:val="1"/>
          <w:sz w:val="26"/>
        </w:rPr>
        <w:t xml:space="preserve"> </w:t>
      </w:r>
      <w:r>
        <w:rPr>
          <w:w w:val="105"/>
          <w:position w:val="1"/>
          <w:sz w:val="26"/>
        </w:rPr>
        <w:t>of</w:t>
      </w:r>
      <w:r>
        <w:rPr>
          <w:spacing w:val="-14"/>
          <w:w w:val="105"/>
          <w:position w:val="1"/>
          <w:sz w:val="26"/>
        </w:rPr>
        <w:t xml:space="preserve"> </w:t>
      </w:r>
      <w:r>
        <w:rPr>
          <w:w w:val="105"/>
          <w:sz w:val="27"/>
        </w:rPr>
        <w:t>services.</w:t>
      </w:r>
    </w:p>
    <w:p w14:paraId="0ADDC38D" w14:textId="10F8B7B4" w:rsidR="00A264BE" w:rsidRDefault="00123F32">
      <w:pPr>
        <w:spacing w:before="196"/>
        <w:ind w:left="120" w:right="25"/>
        <w:jc w:val="center"/>
        <w:rPr>
          <w:b/>
          <w:position w:val="1"/>
          <w:sz w:val="25"/>
        </w:rPr>
      </w:pPr>
      <w:r>
        <w:rPr>
          <w:b/>
          <w:position w:val="2"/>
          <w:sz w:val="26"/>
        </w:rPr>
        <w:t>ARTICLE</w:t>
      </w:r>
      <w:r>
        <w:rPr>
          <w:b/>
          <w:spacing w:val="-13"/>
          <w:position w:val="2"/>
          <w:sz w:val="26"/>
        </w:rPr>
        <w:t xml:space="preserve"> </w:t>
      </w:r>
      <w:r>
        <w:rPr>
          <w:b/>
          <w:position w:val="1"/>
          <w:sz w:val="20"/>
        </w:rPr>
        <w:t xml:space="preserve">1 </w:t>
      </w:r>
      <w:r>
        <w:rPr>
          <w:b/>
          <w:sz w:val="33"/>
        </w:rPr>
        <w:t>-</w:t>
      </w:r>
      <w:r>
        <w:rPr>
          <w:b/>
          <w:spacing w:val="-5"/>
          <w:sz w:val="33"/>
        </w:rPr>
        <w:t xml:space="preserve"> </w:t>
      </w:r>
      <w:r>
        <w:rPr>
          <w:b/>
          <w:position w:val="1"/>
          <w:sz w:val="26"/>
        </w:rPr>
        <w:t>BASIC</w:t>
      </w:r>
      <w:r>
        <w:rPr>
          <w:b/>
          <w:spacing w:val="-21"/>
          <w:position w:val="1"/>
          <w:sz w:val="26"/>
        </w:rPr>
        <w:t xml:space="preserve"> </w:t>
      </w:r>
      <w:r>
        <w:rPr>
          <w:b/>
          <w:position w:val="1"/>
          <w:sz w:val="26"/>
        </w:rPr>
        <w:t>SERVICES</w:t>
      </w:r>
      <w:r>
        <w:rPr>
          <w:b/>
          <w:spacing w:val="-6"/>
          <w:position w:val="1"/>
          <w:sz w:val="26"/>
        </w:rPr>
        <w:t xml:space="preserve"> </w:t>
      </w:r>
      <w:r>
        <w:rPr>
          <w:b/>
          <w:position w:val="1"/>
          <w:sz w:val="26"/>
        </w:rPr>
        <w:t>OF</w:t>
      </w:r>
      <w:r>
        <w:rPr>
          <w:b/>
          <w:spacing w:val="-14"/>
          <w:position w:val="1"/>
          <w:sz w:val="26"/>
        </w:rPr>
        <w:t xml:space="preserve"> </w:t>
      </w:r>
      <w:r>
        <w:rPr>
          <w:b/>
          <w:position w:val="1"/>
          <w:sz w:val="26"/>
        </w:rPr>
        <w:t>SUBAWARD</w:t>
      </w:r>
    </w:p>
    <w:p w14:paraId="78A3B151" w14:textId="77777777" w:rsidR="00A264BE" w:rsidRDefault="00123F32">
      <w:pPr>
        <w:tabs>
          <w:tab w:val="left" w:pos="1121"/>
        </w:tabs>
        <w:spacing w:before="208"/>
        <w:ind w:left="396"/>
        <w:rPr>
          <w:sz w:val="27"/>
        </w:rPr>
      </w:pPr>
      <w:r>
        <w:rPr>
          <w:spacing w:val="-5"/>
          <w:sz w:val="25"/>
        </w:rPr>
        <w:t>A.</w:t>
      </w:r>
      <w:r>
        <w:rPr>
          <w:sz w:val="25"/>
        </w:rPr>
        <w:tab/>
      </w:r>
      <w:r>
        <w:rPr>
          <w:sz w:val="26"/>
        </w:rPr>
        <w:t>Scope</w:t>
      </w:r>
      <w:r>
        <w:rPr>
          <w:spacing w:val="-17"/>
          <w:sz w:val="26"/>
        </w:rPr>
        <w:t xml:space="preserve"> </w:t>
      </w:r>
      <w:r>
        <w:rPr>
          <w:position w:val="1"/>
          <w:sz w:val="26"/>
        </w:rPr>
        <w:t>of</w:t>
      </w:r>
      <w:r>
        <w:rPr>
          <w:spacing w:val="-15"/>
          <w:position w:val="1"/>
          <w:sz w:val="26"/>
        </w:rPr>
        <w:t xml:space="preserve"> </w:t>
      </w:r>
      <w:r>
        <w:rPr>
          <w:spacing w:val="-4"/>
          <w:sz w:val="27"/>
        </w:rPr>
        <w:t>Work</w:t>
      </w:r>
    </w:p>
    <w:p w14:paraId="3AD65A00" w14:textId="77777777" w:rsidR="00A264BE" w:rsidRDefault="00123F32">
      <w:pPr>
        <w:spacing w:before="231" w:line="298" w:lineRule="exact"/>
        <w:ind w:left="401"/>
        <w:rPr>
          <w:position w:val="1"/>
          <w:sz w:val="26"/>
        </w:rPr>
      </w:pPr>
      <w:r>
        <w:rPr>
          <w:position w:val="1"/>
          <w:sz w:val="25"/>
        </w:rPr>
        <w:t>AGENT</w:t>
      </w:r>
      <w:r>
        <w:rPr>
          <w:spacing w:val="12"/>
          <w:position w:val="1"/>
          <w:sz w:val="25"/>
        </w:rPr>
        <w:t xml:space="preserve"> </w:t>
      </w:r>
      <w:r>
        <w:rPr>
          <w:position w:val="1"/>
          <w:sz w:val="26"/>
        </w:rPr>
        <w:t>shall</w:t>
      </w:r>
      <w:r>
        <w:rPr>
          <w:spacing w:val="29"/>
          <w:position w:val="1"/>
          <w:sz w:val="26"/>
        </w:rPr>
        <w:t xml:space="preserve"> </w:t>
      </w:r>
      <w:r>
        <w:rPr>
          <w:position w:val="1"/>
          <w:sz w:val="26"/>
        </w:rPr>
        <w:t>perform</w:t>
      </w:r>
      <w:r>
        <w:rPr>
          <w:spacing w:val="20"/>
          <w:position w:val="1"/>
          <w:sz w:val="26"/>
        </w:rPr>
        <w:t xml:space="preserve"> </w:t>
      </w:r>
      <w:r>
        <w:rPr>
          <w:position w:val="1"/>
          <w:sz w:val="27"/>
        </w:rPr>
        <w:t>the</w:t>
      </w:r>
      <w:r>
        <w:rPr>
          <w:spacing w:val="1"/>
          <w:position w:val="1"/>
          <w:sz w:val="27"/>
        </w:rPr>
        <w:t xml:space="preserve"> </w:t>
      </w:r>
      <w:r>
        <w:rPr>
          <w:sz w:val="27"/>
        </w:rPr>
        <w:t>services</w:t>
      </w:r>
      <w:r>
        <w:rPr>
          <w:spacing w:val="6"/>
          <w:sz w:val="27"/>
        </w:rPr>
        <w:t xml:space="preserve"> </w:t>
      </w:r>
      <w:r>
        <w:rPr>
          <w:position w:val="1"/>
          <w:sz w:val="26"/>
        </w:rPr>
        <w:t>which</w:t>
      </w:r>
      <w:r>
        <w:rPr>
          <w:spacing w:val="22"/>
          <w:position w:val="1"/>
          <w:sz w:val="26"/>
        </w:rPr>
        <w:t xml:space="preserve"> </w:t>
      </w:r>
      <w:r>
        <w:rPr>
          <w:sz w:val="26"/>
        </w:rPr>
        <w:t>are</w:t>
      </w:r>
      <w:r>
        <w:rPr>
          <w:spacing w:val="23"/>
          <w:sz w:val="26"/>
        </w:rPr>
        <w:t xml:space="preserve"> </w:t>
      </w:r>
      <w:r>
        <w:rPr>
          <w:position w:val="1"/>
          <w:sz w:val="26"/>
        </w:rPr>
        <w:t>provided</w:t>
      </w:r>
      <w:r>
        <w:rPr>
          <w:spacing w:val="17"/>
          <w:position w:val="1"/>
          <w:sz w:val="26"/>
        </w:rPr>
        <w:t xml:space="preserve"> </w:t>
      </w:r>
      <w:r>
        <w:rPr>
          <w:position w:val="1"/>
          <w:sz w:val="26"/>
        </w:rPr>
        <w:t>in</w:t>
      </w:r>
      <w:r>
        <w:rPr>
          <w:spacing w:val="27"/>
          <w:position w:val="1"/>
          <w:sz w:val="26"/>
        </w:rPr>
        <w:t xml:space="preserve"> </w:t>
      </w:r>
      <w:r>
        <w:rPr>
          <w:sz w:val="26"/>
        </w:rPr>
        <w:t>Exhibit</w:t>
      </w:r>
      <w:r>
        <w:rPr>
          <w:spacing w:val="27"/>
          <w:sz w:val="26"/>
        </w:rPr>
        <w:t xml:space="preserve"> </w:t>
      </w:r>
      <w:r>
        <w:rPr>
          <w:position w:val="1"/>
          <w:sz w:val="26"/>
        </w:rPr>
        <w:t>“A”,</w:t>
      </w:r>
      <w:r>
        <w:rPr>
          <w:spacing w:val="16"/>
          <w:position w:val="1"/>
          <w:sz w:val="26"/>
        </w:rPr>
        <w:t xml:space="preserve"> </w:t>
      </w:r>
      <w:r>
        <w:rPr>
          <w:sz w:val="26"/>
        </w:rPr>
        <w:t>Scope</w:t>
      </w:r>
      <w:r>
        <w:rPr>
          <w:spacing w:val="19"/>
          <w:sz w:val="26"/>
        </w:rPr>
        <w:t xml:space="preserve"> </w:t>
      </w:r>
      <w:r>
        <w:rPr>
          <w:sz w:val="28"/>
        </w:rPr>
        <w:t>of</w:t>
      </w:r>
      <w:r>
        <w:rPr>
          <w:spacing w:val="22"/>
          <w:sz w:val="28"/>
        </w:rPr>
        <w:t xml:space="preserve"> </w:t>
      </w:r>
      <w:r>
        <w:rPr>
          <w:spacing w:val="-2"/>
          <w:position w:val="1"/>
          <w:sz w:val="26"/>
        </w:rPr>
        <w:t>Work,</w:t>
      </w:r>
    </w:p>
    <w:p w14:paraId="4C47894B" w14:textId="77777777" w:rsidR="00A264BE" w:rsidRDefault="00123F32">
      <w:pPr>
        <w:spacing w:line="298" w:lineRule="exact"/>
        <w:ind w:left="402"/>
        <w:rPr>
          <w:sz w:val="28"/>
        </w:rPr>
      </w:pPr>
      <w:r>
        <w:rPr>
          <w:spacing w:val="-2"/>
          <w:position w:val="1"/>
          <w:sz w:val="27"/>
        </w:rPr>
        <w:t>attached</w:t>
      </w:r>
      <w:r>
        <w:rPr>
          <w:spacing w:val="-10"/>
          <w:position w:val="1"/>
          <w:sz w:val="27"/>
        </w:rPr>
        <w:t xml:space="preserve"> </w:t>
      </w:r>
      <w:r>
        <w:rPr>
          <w:spacing w:val="-2"/>
          <w:sz w:val="28"/>
        </w:rPr>
        <w:t>hereto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and</w:t>
      </w:r>
      <w:r>
        <w:rPr>
          <w:spacing w:val="-8"/>
          <w:sz w:val="28"/>
        </w:rPr>
        <w:t xml:space="preserve"> </w:t>
      </w:r>
      <w:r>
        <w:rPr>
          <w:spacing w:val="-2"/>
          <w:position w:val="1"/>
          <w:sz w:val="26"/>
        </w:rPr>
        <w:t>by</w:t>
      </w:r>
      <w:r>
        <w:rPr>
          <w:spacing w:val="-14"/>
          <w:position w:val="1"/>
          <w:sz w:val="26"/>
        </w:rPr>
        <w:t xml:space="preserve"> </w:t>
      </w:r>
      <w:r>
        <w:rPr>
          <w:spacing w:val="-2"/>
          <w:sz w:val="28"/>
        </w:rPr>
        <w:t>this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reference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made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pacing w:val="-2"/>
          <w:position w:val="1"/>
          <w:sz w:val="26"/>
        </w:rPr>
        <w:t>part</w:t>
      </w:r>
      <w:r>
        <w:rPr>
          <w:spacing w:val="-5"/>
          <w:position w:val="1"/>
          <w:sz w:val="26"/>
        </w:rPr>
        <w:t xml:space="preserve"> </w:t>
      </w:r>
      <w:r>
        <w:rPr>
          <w:spacing w:val="-2"/>
          <w:sz w:val="28"/>
        </w:rPr>
        <w:t>hereof.</w:t>
      </w:r>
    </w:p>
    <w:p w14:paraId="6F6ACD2C" w14:textId="77777777" w:rsidR="00A264BE" w:rsidRDefault="00123F32">
      <w:pPr>
        <w:spacing w:before="189"/>
        <w:ind w:left="120" w:right="21"/>
        <w:jc w:val="center"/>
        <w:rPr>
          <w:b/>
          <w:position w:val="2"/>
          <w:sz w:val="25"/>
        </w:rPr>
      </w:pPr>
      <w:r>
        <w:rPr>
          <w:b/>
          <w:position w:val="2"/>
          <w:sz w:val="26"/>
        </w:rPr>
        <w:t>ARTICLE</w:t>
      </w:r>
      <w:r>
        <w:rPr>
          <w:b/>
          <w:spacing w:val="-9"/>
          <w:position w:val="2"/>
          <w:sz w:val="26"/>
        </w:rPr>
        <w:t xml:space="preserve"> </w:t>
      </w:r>
      <w:r>
        <w:rPr>
          <w:b/>
          <w:position w:val="1"/>
          <w:sz w:val="20"/>
        </w:rPr>
        <w:t>2</w:t>
      </w:r>
      <w:r>
        <w:rPr>
          <w:b/>
          <w:spacing w:val="3"/>
          <w:position w:val="1"/>
          <w:sz w:val="20"/>
        </w:rPr>
        <w:t xml:space="preserve"> </w:t>
      </w:r>
      <w:r>
        <w:rPr>
          <w:b/>
          <w:sz w:val="33"/>
        </w:rPr>
        <w:t>-</w:t>
      </w:r>
      <w:r>
        <w:rPr>
          <w:b/>
          <w:spacing w:val="-23"/>
          <w:sz w:val="33"/>
        </w:rPr>
        <w:t xml:space="preserve"> </w:t>
      </w:r>
      <w:r>
        <w:rPr>
          <w:b/>
          <w:position w:val="1"/>
          <w:sz w:val="27"/>
        </w:rPr>
        <w:t>COMPENSATION</w:t>
      </w:r>
      <w:r>
        <w:rPr>
          <w:b/>
          <w:spacing w:val="-21"/>
          <w:position w:val="1"/>
          <w:sz w:val="27"/>
        </w:rPr>
        <w:t xml:space="preserve"> </w:t>
      </w:r>
      <w:r>
        <w:rPr>
          <w:b/>
          <w:position w:val="2"/>
          <w:sz w:val="25"/>
        </w:rPr>
        <w:t>AND</w:t>
      </w:r>
      <w:r>
        <w:rPr>
          <w:b/>
          <w:spacing w:val="-4"/>
          <w:position w:val="2"/>
          <w:sz w:val="25"/>
        </w:rPr>
        <w:t xml:space="preserve"> </w:t>
      </w:r>
      <w:r>
        <w:rPr>
          <w:b/>
          <w:spacing w:val="-2"/>
          <w:position w:val="2"/>
          <w:sz w:val="25"/>
        </w:rPr>
        <w:t>PAYMENT</w:t>
      </w:r>
    </w:p>
    <w:p w14:paraId="6F4E0366" w14:textId="77777777" w:rsidR="00A264BE" w:rsidRDefault="00123F32">
      <w:pPr>
        <w:tabs>
          <w:tab w:val="left" w:pos="1119"/>
        </w:tabs>
        <w:spacing w:before="161"/>
        <w:ind w:left="401"/>
        <w:rPr>
          <w:sz w:val="26"/>
        </w:rPr>
      </w:pPr>
      <w:r>
        <w:rPr>
          <w:spacing w:val="-5"/>
          <w:sz w:val="25"/>
        </w:rPr>
        <w:t>A.</w:t>
      </w:r>
      <w:r>
        <w:rPr>
          <w:sz w:val="25"/>
        </w:rPr>
        <w:tab/>
      </w:r>
      <w:r>
        <w:rPr>
          <w:position w:val="1"/>
          <w:sz w:val="26"/>
        </w:rPr>
        <w:t>Terms</w:t>
      </w:r>
      <w:r>
        <w:rPr>
          <w:spacing w:val="-17"/>
          <w:position w:val="1"/>
          <w:sz w:val="26"/>
        </w:rPr>
        <w:t xml:space="preserve"> </w:t>
      </w:r>
      <w:r>
        <w:rPr>
          <w:position w:val="1"/>
          <w:sz w:val="27"/>
        </w:rPr>
        <w:t>of</w:t>
      </w:r>
      <w:r>
        <w:rPr>
          <w:spacing w:val="-8"/>
          <w:position w:val="1"/>
          <w:sz w:val="27"/>
        </w:rPr>
        <w:t xml:space="preserve"> </w:t>
      </w:r>
      <w:r>
        <w:rPr>
          <w:position w:val="1"/>
          <w:sz w:val="25"/>
        </w:rPr>
        <w:t>Payment</w:t>
      </w:r>
      <w:r>
        <w:rPr>
          <w:spacing w:val="-16"/>
          <w:position w:val="1"/>
          <w:sz w:val="25"/>
        </w:rPr>
        <w:t xml:space="preserve"> </w:t>
      </w:r>
      <w:r>
        <w:rPr>
          <w:sz w:val="33"/>
        </w:rPr>
        <w:t>-</w:t>
      </w:r>
      <w:r>
        <w:rPr>
          <w:spacing w:val="-33"/>
          <w:sz w:val="33"/>
        </w:rPr>
        <w:t xml:space="preserve"> </w:t>
      </w:r>
      <w:r>
        <w:rPr>
          <w:position w:val="1"/>
          <w:sz w:val="25"/>
        </w:rPr>
        <w:t>Cost</w:t>
      </w:r>
      <w:r>
        <w:rPr>
          <w:spacing w:val="-5"/>
          <w:position w:val="1"/>
          <w:sz w:val="25"/>
        </w:rPr>
        <w:t xml:space="preserve"> </w:t>
      </w:r>
      <w:r>
        <w:rPr>
          <w:sz w:val="28"/>
        </w:rPr>
        <w:t>Reimbursable</w:t>
      </w:r>
      <w:r>
        <w:rPr>
          <w:spacing w:val="-17"/>
          <w:sz w:val="28"/>
        </w:rPr>
        <w:t xml:space="preserve"> </w:t>
      </w:r>
      <w:r>
        <w:rPr>
          <w:spacing w:val="-2"/>
          <w:sz w:val="26"/>
        </w:rPr>
        <w:t>Basis</w:t>
      </w:r>
    </w:p>
    <w:p w14:paraId="5D073FA0" w14:textId="68E4EDC3" w:rsidR="00A264BE" w:rsidRPr="00AA7B3B" w:rsidRDefault="00123F32" w:rsidP="00AA7B3B">
      <w:pPr>
        <w:spacing w:before="253" w:line="201" w:lineRule="auto"/>
        <w:ind w:left="396" w:right="302"/>
        <w:jc w:val="both"/>
        <w:rPr>
          <w:sz w:val="27"/>
        </w:rPr>
      </w:pPr>
      <w:r>
        <w:rPr>
          <w:sz w:val="27"/>
        </w:rPr>
        <w:t>AGENT</w:t>
      </w:r>
      <w:r>
        <w:rPr>
          <w:spacing w:val="-17"/>
          <w:sz w:val="27"/>
        </w:rPr>
        <w:t xml:space="preserve"> </w:t>
      </w:r>
      <w:r>
        <w:rPr>
          <w:sz w:val="28"/>
        </w:rPr>
        <w:t>shall</w:t>
      </w:r>
      <w:r>
        <w:rPr>
          <w:spacing w:val="-14"/>
          <w:sz w:val="28"/>
        </w:rPr>
        <w:t xml:space="preserve"> </w:t>
      </w:r>
      <w:r>
        <w:rPr>
          <w:sz w:val="27"/>
        </w:rPr>
        <w:t>be</w:t>
      </w:r>
      <w:r>
        <w:rPr>
          <w:spacing w:val="-16"/>
          <w:sz w:val="27"/>
        </w:rPr>
        <w:t xml:space="preserve"> </w:t>
      </w:r>
      <w:r>
        <w:rPr>
          <w:position w:val="1"/>
          <w:sz w:val="25"/>
        </w:rPr>
        <w:t xml:space="preserve">compensated </w:t>
      </w:r>
      <w:r>
        <w:rPr>
          <w:sz w:val="27"/>
        </w:rPr>
        <w:t xml:space="preserve">and </w:t>
      </w:r>
      <w:r>
        <w:rPr>
          <w:position w:val="1"/>
          <w:sz w:val="26"/>
        </w:rPr>
        <w:t>paid</w:t>
      </w:r>
      <w:r>
        <w:rPr>
          <w:spacing w:val="-16"/>
          <w:position w:val="1"/>
          <w:sz w:val="26"/>
        </w:rPr>
        <w:t xml:space="preserve"> </w:t>
      </w:r>
      <w:r>
        <w:rPr>
          <w:sz w:val="28"/>
        </w:rPr>
        <w:t>for</w:t>
      </w:r>
      <w:r>
        <w:rPr>
          <w:spacing w:val="-8"/>
          <w:sz w:val="28"/>
        </w:rPr>
        <w:t xml:space="preserve"> </w:t>
      </w:r>
      <w:r>
        <w:rPr>
          <w:sz w:val="27"/>
        </w:rPr>
        <w:t>services</w:t>
      </w:r>
      <w:r>
        <w:rPr>
          <w:spacing w:val="-12"/>
          <w:sz w:val="27"/>
        </w:rPr>
        <w:t xml:space="preserve"> </w:t>
      </w:r>
      <w:r>
        <w:rPr>
          <w:sz w:val="26"/>
        </w:rPr>
        <w:t>in</w:t>
      </w:r>
      <w:r>
        <w:rPr>
          <w:spacing w:val="-7"/>
          <w:sz w:val="26"/>
        </w:rPr>
        <w:t xml:space="preserve"> </w:t>
      </w:r>
      <w:r>
        <w:rPr>
          <w:sz w:val="27"/>
        </w:rPr>
        <w:t>accordance</w:t>
      </w:r>
      <w:r>
        <w:rPr>
          <w:spacing w:val="-9"/>
          <w:sz w:val="27"/>
        </w:rPr>
        <w:t xml:space="preserve"> </w:t>
      </w:r>
      <w:r>
        <w:rPr>
          <w:sz w:val="27"/>
        </w:rPr>
        <w:t>with</w:t>
      </w:r>
      <w:r>
        <w:rPr>
          <w:spacing w:val="-9"/>
          <w:sz w:val="27"/>
        </w:rPr>
        <w:t xml:space="preserve"> </w:t>
      </w:r>
      <w:r>
        <w:rPr>
          <w:sz w:val="27"/>
        </w:rPr>
        <w:t>the</w:t>
      </w:r>
      <w:r>
        <w:rPr>
          <w:spacing w:val="-2"/>
          <w:sz w:val="27"/>
        </w:rPr>
        <w:t xml:space="preserve"> </w:t>
      </w:r>
      <w:r>
        <w:rPr>
          <w:sz w:val="26"/>
        </w:rPr>
        <w:t>provisions</w:t>
      </w:r>
      <w:r>
        <w:rPr>
          <w:spacing w:val="-10"/>
          <w:sz w:val="26"/>
        </w:rPr>
        <w:t xml:space="preserve"> </w:t>
      </w:r>
      <w:r>
        <w:rPr>
          <w:sz w:val="28"/>
        </w:rPr>
        <w:t xml:space="preserve">of </w:t>
      </w:r>
      <w:r>
        <w:rPr>
          <w:sz w:val="26"/>
        </w:rPr>
        <w:t>Exhibit</w:t>
      </w:r>
      <w:r>
        <w:rPr>
          <w:spacing w:val="-17"/>
          <w:sz w:val="26"/>
        </w:rPr>
        <w:t xml:space="preserve"> </w:t>
      </w:r>
      <w:r>
        <w:rPr>
          <w:position w:val="1"/>
          <w:sz w:val="27"/>
        </w:rPr>
        <w:t>“B”,</w:t>
      </w:r>
      <w:r>
        <w:rPr>
          <w:spacing w:val="-17"/>
          <w:position w:val="1"/>
          <w:sz w:val="27"/>
        </w:rPr>
        <w:t xml:space="preserve"> </w:t>
      </w:r>
      <w:r>
        <w:rPr>
          <w:sz w:val="26"/>
        </w:rPr>
        <w:t>Cost</w:t>
      </w:r>
      <w:r>
        <w:rPr>
          <w:spacing w:val="-16"/>
          <w:sz w:val="26"/>
        </w:rPr>
        <w:t xml:space="preserve"> </w:t>
      </w:r>
      <w:r>
        <w:rPr>
          <w:position w:val="1"/>
          <w:sz w:val="26"/>
        </w:rPr>
        <w:t>Schedule,</w:t>
      </w:r>
      <w:r>
        <w:rPr>
          <w:spacing w:val="-16"/>
          <w:position w:val="1"/>
          <w:sz w:val="26"/>
        </w:rPr>
        <w:t xml:space="preserve"> </w:t>
      </w:r>
      <w:r>
        <w:rPr>
          <w:sz w:val="28"/>
        </w:rPr>
        <w:t>attached</w:t>
      </w:r>
      <w:r>
        <w:rPr>
          <w:spacing w:val="-18"/>
          <w:sz w:val="28"/>
        </w:rPr>
        <w:t xml:space="preserve"> </w:t>
      </w:r>
      <w:r>
        <w:rPr>
          <w:sz w:val="26"/>
        </w:rPr>
        <w:t>hereto</w:t>
      </w:r>
      <w:r>
        <w:rPr>
          <w:spacing w:val="-16"/>
          <w:sz w:val="26"/>
        </w:rPr>
        <w:t xml:space="preserve"> </w:t>
      </w:r>
      <w:r>
        <w:rPr>
          <w:sz w:val="27"/>
        </w:rPr>
        <w:t>and</w:t>
      </w:r>
      <w:r>
        <w:rPr>
          <w:spacing w:val="-17"/>
          <w:sz w:val="27"/>
        </w:rPr>
        <w:t xml:space="preserve"> </w:t>
      </w:r>
      <w:r>
        <w:rPr>
          <w:position w:val="1"/>
          <w:sz w:val="26"/>
        </w:rPr>
        <w:t>by</w:t>
      </w:r>
      <w:r>
        <w:rPr>
          <w:spacing w:val="-16"/>
          <w:position w:val="1"/>
          <w:sz w:val="26"/>
        </w:rPr>
        <w:t xml:space="preserve"> </w:t>
      </w:r>
      <w:r>
        <w:rPr>
          <w:sz w:val="27"/>
        </w:rPr>
        <w:t>this</w:t>
      </w:r>
      <w:r>
        <w:rPr>
          <w:spacing w:val="-17"/>
          <w:sz w:val="27"/>
        </w:rPr>
        <w:t xml:space="preserve"> </w:t>
      </w:r>
      <w:r>
        <w:rPr>
          <w:sz w:val="28"/>
        </w:rPr>
        <w:t>reference</w:t>
      </w:r>
      <w:r>
        <w:rPr>
          <w:spacing w:val="-17"/>
          <w:sz w:val="28"/>
        </w:rPr>
        <w:t xml:space="preserve"> </w:t>
      </w:r>
      <w:r>
        <w:rPr>
          <w:sz w:val="26"/>
        </w:rPr>
        <w:t>made</w:t>
      </w:r>
      <w:r>
        <w:rPr>
          <w:spacing w:val="-17"/>
          <w:sz w:val="26"/>
        </w:rPr>
        <w:t xml:space="preserve"> </w:t>
      </w:r>
      <w:r>
        <w:rPr>
          <w:sz w:val="26"/>
        </w:rPr>
        <w:t>a</w:t>
      </w:r>
      <w:r>
        <w:rPr>
          <w:spacing w:val="-16"/>
          <w:sz w:val="26"/>
        </w:rPr>
        <w:t xml:space="preserve"> </w:t>
      </w:r>
      <w:r>
        <w:rPr>
          <w:sz w:val="26"/>
        </w:rPr>
        <w:t>part</w:t>
      </w:r>
      <w:r>
        <w:rPr>
          <w:spacing w:val="-16"/>
          <w:sz w:val="26"/>
        </w:rPr>
        <w:t xml:space="preserve"> </w:t>
      </w:r>
      <w:r>
        <w:rPr>
          <w:sz w:val="27"/>
        </w:rPr>
        <w:t>hereof.</w:t>
      </w:r>
      <w:r>
        <w:rPr>
          <w:spacing w:val="-17"/>
          <w:sz w:val="27"/>
        </w:rPr>
        <w:t xml:space="preserve"> </w:t>
      </w:r>
      <w:r>
        <w:rPr>
          <w:sz w:val="27"/>
        </w:rPr>
        <w:t xml:space="preserve">The </w:t>
      </w:r>
      <w:r>
        <w:rPr>
          <w:position w:val="1"/>
          <w:sz w:val="26"/>
        </w:rPr>
        <w:t>AGENT'</w:t>
      </w:r>
      <w:r>
        <w:rPr>
          <w:spacing w:val="-2"/>
          <w:position w:val="1"/>
          <w:sz w:val="26"/>
        </w:rPr>
        <w:t xml:space="preserve"> </w:t>
      </w:r>
      <w:r>
        <w:rPr>
          <w:position w:val="1"/>
        </w:rPr>
        <w:t>S</w:t>
      </w:r>
      <w:r>
        <w:rPr>
          <w:spacing w:val="8"/>
          <w:position w:val="1"/>
        </w:rPr>
        <w:t xml:space="preserve"> </w:t>
      </w:r>
      <w:r>
        <w:rPr>
          <w:position w:val="1"/>
          <w:sz w:val="27"/>
        </w:rPr>
        <w:t>compensation</w:t>
      </w:r>
      <w:r>
        <w:rPr>
          <w:spacing w:val="-3"/>
          <w:position w:val="1"/>
          <w:sz w:val="27"/>
        </w:rPr>
        <w:t xml:space="preserve"> </w:t>
      </w:r>
      <w:r>
        <w:rPr>
          <w:position w:val="1"/>
          <w:sz w:val="27"/>
        </w:rPr>
        <w:t>will</w:t>
      </w:r>
      <w:r>
        <w:rPr>
          <w:spacing w:val="-5"/>
          <w:position w:val="1"/>
          <w:sz w:val="27"/>
        </w:rPr>
        <w:t xml:space="preserve"> </w:t>
      </w:r>
      <w:r>
        <w:rPr>
          <w:position w:val="1"/>
          <w:sz w:val="27"/>
        </w:rPr>
        <w:t>be</w:t>
      </w:r>
      <w:r>
        <w:rPr>
          <w:spacing w:val="3"/>
          <w:position w:val="1"/>
          <w:sz w:val="27"/>
        </w:rPr>
        <w:t xml:space="preserve"> </w:t>
      </w:r>
      <w:r w:rsidR="0097775D">
        <w:rPr>
          <w:position w:val="1"/>
          <w:sz w:val="25"/>
        </w:rPr>
        <w:t xml:space="preserve">(describe payment schedule, ex. </w:t>
      </w:r>
      <w:r w:rsidR="00AA7B3B">
        <w:rPr>
          <w:position w:val="1"/>
          <w:sz w:val="25"/>
        </w:rPr>
        <w:t>M</w:t>
      </w:r>
      <w:r w:rsidR="0097775D">
        <w:rPr>
          <w:position w:val="1"/>
          <w:sz w:val="25"/>
        </w:rPr>
        <w:t>ont</w:t>
      </w:r>
      <w:r w:rsidR="00AA7B3B">
        <w:rPr>
          <w:position w:val="1"/>
          <w:sz w:val="25"/>
        </w:rPr>
        <w:t>hly)</w:t>
      </w:r>
      <w:r>
        <w:rPr>
          <w:position w:val="1"/>
          <w:sz w:val="26"/>
        </w:rPr>
        <w:t>,</w:t>
      </w:r>
      <w:r>
        <w:rPr>
          <w:spacing w:val="14"/>
          <w:position w:val="1"/>
          <w:sz w:val="26"/>
        </w:rPr>
        <w:t xml:space="preserve"> </w:t>
      </w:r>
      <w:r>
        <w:rPr>
          <w:sz w:val="27"/>
        </w:rPr>
        <w:t>not</w:t>
      </w:r>
      <w:r>
        <w:rPr>
          <w:spacing w:val="-7"/>
          <w:sz w:val="27"/>
        </w:rPr>
        <w:t xml:space="preserve"> </w:t>
      </w:r>
      <w:r>
        <w:rPr>
          <w:sz w:val="27"/>
        </w:rPr>
        <w:t>to</w:t>
      </w:r>
      <w:r>
        <w:rPr>
          <w:spacing w:val="1"/>
          <w:sz w:val="27"/>
        </w:rPr>
        <w:t xml:space="preserve"> </w:t>
      </w:r>
      <w:r>
        <w:rPr>
          <w:position w:val="1"/>
          <w:sz w:val="27"/>
        </w:rPr>
        <w:t>exceed</w:t>
      </w:r>
      <w:r>
        <w:rPr>
          <w:spacing w:val="-1"/>
          <w:position w:val="1"/>
          <w:sz w:val="27"/>
        </w:rPr>
        <w:t xml:space="preserve"> </w:t>
      </w:r>
      <w:r>
        <w:rPr>
          <w:sz w:val="27"/>
        </w:rPr>
        <w:t>a</w:t>
      </w:r>
      <w:r>
        <w:rPr>
          <w:spacing w:val="-8"/>
          <w:sz w:val="27"/>
        </w:rPr>
        <w:t xml:space="preserve"> </w:t>
      </w:r>
      <w:r>
        <w:rPr>
          <w:sz w:val="27"/>
        </w:rPr>
        <w:t>total</w:t>
      </w:r>
      <w:r>
        <w:rPr>
          <w:spacing w:val="6"/>
          <w:sz w:val="27"/>
        </w:rPr>
        <w:t xml:space="preserve"> </w:t>
      </w:r>
      <w:r>
        <w:rPr>
          <w:position w:val="1"/>
          <w:sz w:val="26"/>
        </w:rPr>
        <w:t>compensation</w:t>
      </w:r>
      <w:r>
        <w:rPr>
          <w:spacing w:val="21"/>
          <w:position w:val="1"/>
          <w:sz w:val="26"/>
        </w:rPr>
        <w:t xml:space="preserve"> </w:t>
      </w:r>
      <w:r>
        <w:rPr>
          <w:spacing w:val="-5"/>
          <w:sz w:val="27"/>
        </w:rPr>
        <w:t>of</w:t>
      </w:r>
      <w:r w:rsidR="00AA7B3B">
        <w:rPr>
          <w:sz w:val="27"/>
        </w:rPr>
        <w:t xml:space="preserve"> (</w:t>
      </w:r>
      <w:r w:rsidR="00AA7B3B">
        <w:rPr>
          <w:spacing w:val="-2"/>
          <w:w w:val="110"/>
          <w:sz w:val="25"/>
        </w:rPr>
        <w:t>enter total amount)</w:t>
      </w:r>
      <w:r>
        <w:rPr>
          <w:spacing w:val="-2"/>
          <w:w w:val="110"/>
          <w:sz w:val="25"/>
        </w:rPr>
        <w:t>.</w:t>
      </w:r>
    </w:p>
    <w:p w14:paraId="7A20B5FD" w14:textId="77777777" w:rsidR="00A264BE" w:rsidRDefault="00123F32">
      <w:pPr>
        <w:spacing w:before="281" w:line="204" w:lineRule="auto"/>
        <w:ind w:left="396" w:right="305" w:hanging="1"/>
        <w:jc w:val="both"/>
        <w:rPr>
          <w:sz w:val="28"/>
        </w:rPr>
      </w:pPr>
      <w:r>
        <w:rPr>
          <w:sz w:val="26"/>
        </w:rPr>
        <w:t>AGENT</w:t>
      </w:r>
      <w:r>
        <w:rPr>
          <w:spacing w:val="-17"/>
          <w:sz w:val="26"/>
        </w:rPr>
        <w:t xml:space="preserve"> </w:t>
      </w:r>
      <w:r>
        <w:rPr>
          <w:position w:val="1"/>
          <w:sz w:val="27"/>
        </w:rPr>
        <w:t>shall</w:t>
      </w:r>
      <w:r>
        <w:rPr>
          <w:spacing w:val="-10"/>
          <w:position w:val="1"/>
          <w:sz w:val="27"/>
        </w:rPr>
        <w:t xml:space="preserve"> </w:t>
      </w:r>
      <w:r>
        <w:rPr>
          <w:position w:val="1"/>
          <w:sz w:val="27"/>
        </w:rPr>
        <w:t>not</w:t>
      </w:r>
      <w:r>
        <w:rPr>
          <w:spacing w:val="-17"/>
          <w:position w:val="1"/>
          <w:sz w:val="27"/>
        </w:rPr>
        <w:t xml:space="preserve"> </w:t>
      </w:r>
      <w:r>
        <w:rPr>
          <w:position w:val="2"/>
          <w:sz w:val="26"/>
        </w:rPr>
        <w:t>obligate</w:t>
      </w:r>
      <w:r>
        <w:rPr>
          <w:spacing w:val="-13"/>
          <w:position w:val="2"/>
          <w:sz w:val="26"/>
        </w:rPr>
        <w:t xml:space="preserve"> </w:t>
      </w:r>
      <w:r>
        <w:rPr>
          <w:position w:val="1"/>
          <w:sz w:val="26"/>
        </w:rPr>
        <w:t>OWNER</w:t>
      </w:r>
      <w:r>
        <w:rPr>
          <w:spacing w:val="-9"/>
          <w:position w:val="1"/>
          <w:sz w:val="26"/>
        </w:rPr>
        <w:t xml:space="preserve"> </w:t>
      </w:r>
      <w:r>
        <w:rPr>
          <w:sz w:val="28"/>
        </w:rPr>
        <w:t>hereunder</w:t>
      </w:r>
      <w:r>
        <w:rPr>
          <w:spacing w:val="-16"/>
          <w:sz w:val="28"/>
        </w:rPr>
        <w:t xml:space="preserve"> </w:t>
      </w:r>
      <w:r>
        <w:rPr>
          <w:position w:val="1"/>
          <w:sz w:val="27"/>
        </w:rPr>
        <w:t>for</w:t>
      </w:r>
      <w:r>
        <w:rPr>
          <w:spacing w:val="-16"/>
          <w:position w:val="1"/>
          <w:sz w:val="27"/>
        </w:rPr>
        <w:t xml:space="preserve"> </w:t>
      </w:r>
      <w:r>
        <w:rPr>
          <w:position w:val="1"/>
          <w:sz w:val="25"/>
        </w:rPr>
        <w:t>compensation</w:t>
      </w:r>
      <w:r>
        <w:rPr>
          <w:spacing w:val="-3"/>
          <w:position w:val="1"/>
          <w:sz w:val="25"/>
        </w:rPr>
        <w:t xml:space="preserve"> </w:t>
      </w:r>
      <w:proofErr w:type="gramStart"/>
      <w:r>
        <w:rPr>
          <w:sz w:val="26"/>
        </w:rPr>
        <w:t xml:space="preserve">in </w:t>
      </w:r>
      <w:r>
        <w:rPr>
          <w:position w:val="1"/>
          <w:sz w:val="27"/>
        </w:rPr>
        <w:t>excess</w:t>
      </w:r>
      <w:r>
        <w:rPr>
          <w:spacing w:val="-17"/>
          <w:position w:val="1"/>
          <w:sz w:val="27"/>
        </w:rPr>
        <w:t xml:space="preserve"> </w:t>
      </w:r>
      <w:r>
        <w:rPr>
          <w:sz w:val="27"/>
        </w:rPr>
        <w:t>of</w:t>
      </w:r>
      <w:proofErr w:type="gramEnd"/>
      <w:r>
        <w:rPr>
          <w:spacing w:val="-3"/>
          <w:sz w:val="27"/>
        </w:rPr>
        <w:t xml:space="preserve"> </w:t>
      </w:r>
      <w:r>
        <w:rPr>
          <w:sz w:val="27"/>
        </w:rPr>
        <w:t>that</w:t>
      </w:r>
      <w:r>
        <w:rPr>
          <w:spacing w:val="-8"/>
          <w:sz w:val="27"/>
        </w:rPr>
        <w:t xml:space="preserve"> </w:t>
      </w:r>
      <w:r>
        <w:rPr>
          <w:sz w:val="26"/>
        </w:rPr>
        <w:t xml:space="preserve">amount </w:t>
      </w:r>
      <w:r>
        <w:rPr>
          <w:sz w:val="28"/>
        </w:rPr>
        <w:t xml:space="preserve">without </w:t>
      </w:r>
      <w:r>
        <w:rPr>
          <w:position w:val="1"/>
          <w:sz w:val="27"/>
        </w:rPr>
        <w:t xml:space="preserve">OWNER’S </w:t>
      </w:r>
      <w:r>
        <w:rPr>
          <w:position w:val="1"/>
          <w:sz w:val="25"/>
        </w:rPr>
        <w:t xml:space="preserve">prior </w:t>
      </w:r>
      <w:r>
        <w:rPr>
          <w:sz w:val="26"/>
        </w:rPr>
        <w:t xml:space="preserve">written </w:t>
      </w:r>
      <w:r>
        <w:rPr>
          <w:position w:val="1"/>
          <w:sz w:val="26"/>
        </w:rPr>
        <w:t>approval</w:t>
      </w:r>
      <w:r>
        <w:rPr>
          <w:spacing w:val="-1"/>
          <w:position w:val="1"/>
          <w:sz w:val="26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6"/>
        </w:rPr>
        <w:t>AGENT</w:t>
      </w:r>
      <w:r>
        <w:rPr>
          <w:spacing w:val="-10"/>
          <w:sz w:val="26"/>
        </w:rPr>
        <w:t xml:space="preserve"> </w:t>
      </w:r>
      <w:r>
        <w:rPr>
          <w:sz w:val="28"/>
        </w:rPr>
        <w:t xml:space="preserve">shall </w:t>
      </w:r>
      <w:r>
        <w:rPr>
          <w:sz w:val="26"/>
        </w:rPr>
        <w:t xml:space="preserve">not be </w:t>
      </w:r>
      <w:r>
        <w:rPr>
          <w:position w:val="1"/>
          <w:sz w:val="27"/>
        </w:rPr>
        <w:t>obligated</w:t>
      </w:r>
      <w:r>
        <w:rPr>
          <w:spacing w:val="-2"/>
          <w:position w:val="1"/>
          <w:sz w:val="27"/>
        </w:rPr>
        <w:t xml:space="preserve"> </w:t>
      </w:r>
      <w:r>
        <w:rPr>
          <w:sz w:val="27"/>
        </w:rPr>
        <w:t xml:space="preserve">to render </w:t>
      </w:r>
      <w:r>
        <w:rPr>
          <w:sz w:val="28"/>
        </w:rPr>
        <w:t>additional</w:t>
      </w:r>
      <w:r>
        <w:rPr>
          <w:spacing w:val="-16"/>
          <w:sz w:val="28"/>
        </w:rPr>
        <w:t xml:space="preserve"> </w:t>
      </w:r>
      <w:r>
        <w:rPr>
          <w:sz w:val="27"/>
        </w:rPr>
        <w:t>services</w:t>
      </w:r>
      <w:r>
        <w:rPr>
          <w:spacing w:val="-19"/>
          <w:sz w:val="27"/>
        </w:rPr>
        <w:t xml:space="preserve"> </w:t>
      </w:r>
      <w:r>
        <w:rPr>
          <w:position w:val="1"/>
          <w:sz w:val="27"/>
        </w:rPr>
        <w:t>after</w:t>
      </w:r>
      <w:r>
        <w:rPr>
          <w:spacing w:val="-16"/>
          <w:position w:val="1"/>
          <w:sz w:val="27"/>
        </w:rPr>
        <w:t xml:space="preserve"> </w:t>
      </w:r>
      <w:r>
        <w:rPr>
          <w:sz w:val="28"/>
        </w:rPr>
        <w:t>said</w:t>
      </w:r>
      <w:r>
        <w:rPr>
          <w:spacing w:val="-20"/>
          <w:sz w:val="28"/>
        </w:rPr>
        <w:t xml:space="preserve"> </w:t>
      </w:r>
      <w:r>
        <w:rPr>
          <w:sz w:val="28"/>
        </w:rPr>
        <w:t>sum</w:t>
      </w:r>
      <w:r>
        <w:rPr>
          <w:spacing w:val="-17"/>
          <w:sz w:val="28"/>
        </w:rPr>
        <w:t xml:space="preserve"> </w:t>
      </w:r>
      <w:r>
        <w:rPr>
          <w:sz w:val="28"/>
        </w:rPr>
        <w:t>becomes</w:t>
      </w:r>
      <w:r>
        <w:rPr>
          <w:spacing w:val="-21"/>
          <w:sz w:val="28"/>
        </w:rPr>
        <w:t xml:space="preserve"> </w:t>
      </w:r>
      <w:r>
        <w:rPr>
          <w:sz w:val="28"/>
        </w:rPr>
        <w:t>due</w:t>
      </w:r>
      <w:r>
        <w:rPr>
          <w:spacing w:val="-14"/>
          <w:sz w:val="28"/>
        </w:rPr>
        <w:t xml:space="preserve"> </w:t>
      </w:r>
      <w:r>
        <w:rPr>
          <w:sz w:val="27"/>
        </w:rPr>
        <w:t>until</w:t>
      </w:r>
      <w:r>
        <w:rPr>
          <w:spacing w:val="-18"/>
          <w:sz w:val="27"/>
        </w:rPr>
        <w:t xml:space="preserve"> </w:t>
      </w:r>
      <w:r>
        <w:rPr>
          <w:sz w:val="27"/>
        </w:rPr>
        <w:t>such</w:t>
      </w:r>
      <w:r>
        <w:rPr>
          <w:spacing w:val="-12"/>
          <w:sz w:val="27"/>
        </w:rPr>
        <w:t xml:space="preserve"> </w:t>
      </w:r>
      <w:r>
        <w:rPr>
          <w:sz w:val="26"/>
        </w:rPr>
        <w:t>written</w:t>
      </w:r>
      <w:r>
        <w:rPr>
          <w:spacing w:val="-8"/>
          <w:sz w:val="26"/>
        </w:rPr>
        <w:t xml:space="preserve"> </w:t>
      </w:r>
      <w:r>
        <w:rPr>
          <w:position w:val="1"/>
          <w:sz w:val="27"/>
        </w:rPr>
        <w:t>approval</w:t>
      </w:r>
      <w:r>
        <w:rPr>
          <w:spacing w:val="-18"/>
          <w:position w:val="1"/>
          <w:sz w:val="27"/>
        </w:rPr>
        <w:t xml:space="preserve"> </w:t>
      </w:r>
      <w:r>
        <w:rPr>
          <w:sz w:val="26"/>
        </w:rPr>
        <w:t>is</w:t>
      </w:r>
      <w:r>
        <w:rPr>
          <w:spacing w:val="-8"/>
          <w:sz w:val="26"/>
        </w:rPr>
        <w:t xml:space="preserve"> </w:t>
      </w:r>
      <w:r>
        <w:rPr>
          <w:sz w:val="28"/>
        </w:rPr>
        <w:t>received.</w:t>
      </w:r>
    </w:p>
    <w:p w14:paraId="53F29515" w14:textId="77777777" w:rsidR="00A264BE" w:rsidRDefault="00A264BE">
      <w:pPr>
        <w:pStyle w:val="BodyText"/>
        <w:spacing w:before="199"/>
        <w:jc w:val="left"/>
        <w:rPr>
          <w:sz w:val="27"/>
        </w:rPr>
      </w:pPr>
    </w:p>
    <w:p w14:paraId="1C4E2F4E" w14:textId="77777777" w:rsidR="00A264BE" w:rsidRDefault="00123F32">
      <w:pPr>
        <w:ind w:left="120" w:right="10"/>
        <w:jc w:val="center"/>
        <w:rPr>
          <w:b/>
          <w:sz w:val="26"/>
        </w:rPr>
      </w:pPr>
      <w:r>
        <w:rPr>
          <w:b/>
          <w:sz w:val="27"/>
        </w:rPr>
        <w:t>ARTICLE</w:t>
      </w:r>
      <w:r>
        <w:rPr>
          <w:b/>
          <w:spacing w:val="-20"/>
          <w:sz w:val="27"/>
        </w:rPr>
        <w:t xml:space="preserve"> </w:t>
      </w:r>
      <w:r>
        <w:rPr>
          <w:b/>
          <w:position w:val="-2"/>
          <w:sz w:val="25"/>
        </w:rPr>
        <w:t>3</w:t>
      </w:r>
      <w:r>
        <w:rPr>
          <w:b/>
          <w:spacing w:val="-6"/>
          <w:position w:val="-2"/>
          <w:sz w:val="25"/>
        </w:rPr>
        <w:t xml:space="preserve"> </w:t>
      </w:r>
      <w:r>
        <w:rPr>
          <w:b/>
          <w:sz w:val="28"/>
        </w:rPr>
        <w:t>-</w:t>
      </w:r>
      <w:r>
        <w:rPr>
          <w:b/>
          <w:spacing w:val="-16"/>
          <w:sz w:val="28"/>
        </w:rPr>
        <w:t xml:space="preserve"> </w:t>
      </w:r>
      <w:r>
        <w:rPr>
          <w:b/>
          <w:sz w:val="26"/>
        </w:rPr>
        <w:t>CHANGES</w:t>
      </w:r>
      <w:r>
        <w:rPr>
          <w:b/>
          <w:spacing w:val="-11"/>
          <w:sz w:val="26"/>
        </w:rPr>
        <w:t xml:space="preserve"> </w:t>
      </w:r>
      <w:r>
        <w:rPr>
          <w:b/>
          <w:sz w:val="25"/>
        </w:rPr>
        <w:t>IN</w:t>
      </w:r>
      <w:r>
        <w:rPr>
          <w:b/>
          <w:spacing w:val="-10"/>
          <w:sz w:val="25"/>
        </w:rPr>
        <w:t xml:space="preserve"> </w:t>
      </w:r>
      <w:r>
        <w:rPr>
          <w:b/>
          <w:spacing w:val="-4"/>
          <w:sz w:val="26"/>
        </w:rPr>
        <w:t>WORK</w:t>
      </w:r>
    </w:p>
    <w:p w14:paraId="7E7993A8" w14:textId="77777777" w:rsidR="00A264BE" w:rsidRDefault="00123F32">
      <w:pPr>
        <w:pStyle w:val="ListParagraph"/>
        <w:numPr>
          <w:ilvl w:val="0"/>
          <w:numId w:val="8"/>
        </w:numPr>
        <w:tabs>
          <w:tab w:val="left" w:pos="1127"/>
        </w:tabs>
        <w:spacing w:before="245" w:line="204" w:lineRule="auto"/>
        <w:ind w:right="300" w:firstLine="0"/>
        <w:jc w:val="both"/>
        <w:rPr>
          <w:sz w:val="27"/>
        </w:rPr>
      </w:pPr>
      <w:r>
        <w:rPr>
          <w:sz w:val="26"/>
        </w:rPr>
        <w:t xml:space="preserve">OWNER </w:t>
      </w:r>
      <w:r>
        <w:rPr>
          <w:sz w:val="27"/>
        </w:rPr>
        <w:t>reserves</w:t>
      </w:r>
      <w:r>
        <w:rPr>
          <w:spacing w:val="-1"/>
          <w:sz w:val="27"/>
        </w:rPr>
        <w:t xml:space="preserve"> </w:t>
      </w:r>
      <w:r>
        <w:rPr>
          <w:position w:val="1"/>
          <w:sz w:val="26"/>
        </w:rPr>
        <w:t xml:space="preserve">the </w:t>
      </w:r>
      <w:r>
        <w:rPr>
          <w:sz w:val="26"/>
        </w:rPr>
        <w:t>right,</w:t>
      </w:r>
      <w:r>
        <w:rPr>
          <w:spacing w:val="-3"/>
          <w:sz w:val="26"/>
        </w:rPr>
        <w:t xml:space="preserve"> </w:t>
      </w:r>
      <w:r>
        <w:rPr>
          <w:sz w:val="27"/>
        </w:rPr>
        <w:t>without</w:t>
      </w:r>
      <w:r>
        <w:rPr>
          <w:spacing w:val="-1"/>
          <w:sz w:val="27"/>
        </w:rPr>
        <w:t xml:space="preserve"> </w:t>
      </w:r>
      <w:r>
        <w:rPr>
          <w:sz w:val="26"/>
        </w:rPr>
        <w:t>impairing</w:t>
      </w:r>
      <w:r>
        <w:rPr>
          <w:spacing w:val="-6"/>
          <w:sz w:val="26"/>
        </w:rPr>
        <w:t xml:space="preserve"> </w:t>
      </w:r>
      <w:r>
        <w:rPr>
          <w:sz w:val="26"/>
        </w:rPr>
        <w:t>this</w:t>
      </w:r>
      <w:r>
        <w:rPr>
          <w:spacing w:val="-12"/>
          <w:sz w:val="26"/>
        </w:rPr>
        <w:t xml:space="preserve"> </w:t>
      </w:r>
      <w:r>
        <w:rPr>
          <w:sz w:val="24"/>
        </w:rPr>
        <w:t>Agreement,</w:t>
      </w:r>
      <w:r>
        <w:rPr>
          <w:spacing w:val="-1"/>
          <w:sz w:val="24"/>
        </w:rPr>
        <w:t xml:space="preserve"> </w:t>
      </w:r>
      <w:r>
        <w:rPr>
          <w:sz w:val="27"/>
        </w:rPr>
        <w:t>to</w:t>
      </w:r>
      <w:r>
        <w:rPr>
          <w:spacing w:val="-11"/>
          <w:sz w:val="27"/>
        </w:rPr>
        <w:t xml:space="preserve"> </w:t>
      </w:r>
      <w:r>
        <w:rPr>
          <w:sz w:val="27"/>
        </w:rPr>
        <w:t xml:space="preserve">order </w:t>
      </w:r>
      <w:r>
        <w:rPr>
          <w:sz w:val="26"/>
        </w:rPr>
        <w:t xml:space="preserve">changes or </w:t>
      </w:r>
      <w:r>
        <w:rPr>
          <w:sz w:val="27"/>
        </w:rPr>
        <w:t>alternatives</w:t>
      </w:r>
      <w:r>
        <w:rPr>
          <w:spacing w:val="-17"/>
          <w:sz w:val="27"/>
        </w:rPr>
        <w:t xml:space="preserve"> </w:t>
      </w:r>
      <w:r>
        <w:rPr>
          <w:position w:val="1"/>
          <w:sz w:val="26"/>
        </w:rPr>
        <w:t>in</w:t>
      </w:r>
      <w:r>
        <w:rPr>
          <w:spacing w:val="-17"/>
          <w:position w:val="1"/>
          <w:sz w:val="26"/>
        </w:rPr>
        <w:t xml:space="preserve"> </w:t>
      </w:r>
      <w:r>
        <w:rPr>
          <w:sz w:val="28"/>
        </w:rPr>
        <w:t>the</w:t>
      </w:r>
      <w:r>
        <w:rPr>
          <w:spacing w:val="-17"/>
          <w:sz w:val="28"/>
        </w:rPr>
        <w:t xml:space="preserve"> </w:t>
      </w:r>
      <w:r>
        <w:rPr>
          <w:position w:val="1"/>
          <w:sz w:val="26"/>
        </w:rPr>
        <w:t>work</w:t>
      </w:r>
      <w:r>
        <w:rPr>
          <w:spacing w:val="-16"/>
          <w:position w:val="1"/>
          <w:sz w:val="26"/>
        </w:rPr>
        <w:t xml:space="preserve"> </w:t>
      </w:r>
      <w:r>
        <w:rPr>
          <w:position w:val="1"/>
          <w:sz w:val="26"/>
        </w:rPr>
        <w:t>to</w:t>
      </w:r>
      <w:r>
        <w:rPr>
          <w:spacing w:val="-17"/>
          <w:position w:val="1"/>
          <w:sz w:val="26"/>
        </w:rPr>
        <w:t xml:space="preserve"> </w:t>
      </w:r>
      <w:r>
        <w:rPr>
          <w:position w:val="1"/>
          <w:sz w:val="26"/>
        </w:rPr>
        <w:t>be</w:t>
      </w:r>
      <w:r>
        <w:rPr>
          <w:spacing w:val="-16"/>
          <w:position w:val="1"/>
          <w:sz w:val="26"/>
        </w:rPr>
        <w:t xml:space="preserve"> </w:t>
      </w:r>
      <w:r>
        <w:rPr>
          <w:position w:val="1"/>
          <w:sz w:val="27"/>
        </w:rPr>
        <w:t>performed</w:t>
      </w:r>
      <w:r>
        <w:rPr>
          <w:spacing w:val="-17"/>
          <w:position w:val="1"/>
          <w:sz w:val="27"/>
        </w:rPr>
        <w:t xml:space="preserve"> </w:t>
      </w:r>
      <w:r>
        <w:rPr>
          <w:position w:val="1"/>
          <w:sz w:val="26"/>
        </w:rPr>
        <w:t>by</w:t>
      </w:r>
      <w:r>
        <w:rPr>
          <w:spacing w:val="-16"/>
          <w:position w:val="1"/>
          <w:sz w:val="26"/>
        </w:rPr>
        <w:t xml:space="preserve"> </w:t>
      </w:r>
      <w:r>
        <w:rPr>
          <w:sz w:val="27"/>
        </w:rPr>
        <w:t>AGENT.</w:t>
      </w:r>
      <w:r>
        <w:rPr>
          <w:spacing w:val="-17"/>
          <w:sz w:val="27"/>
        </w:rPr>
        <w:t xml:space="preserve"> </w:t>
      </w:r>
      <w:r>
        <w:rPr>
          <w:sz w:val="27"/>
        </w:rPr>
        <w:t>In</w:t>
      </w:r>
      <w:r>
        <w:rPr>
          <w:spacing w:val="-17"/>
          <w:sz w:val="27"/>
        </w:rPr>
        <w:t xml:space="preserve"> </w:t>
      </w:r>
      <w:r>
        <w:rPr>
          <w:sz w:val="27"/>
        </w:rPr>
        <w:t>the</w:t>
      </w:r>
      <w:r>
        <w:rPr>
          <w:spacing w:val="-17"/>
          <w:sz w:val="27"/>
        </w:rPr>
        <w:t xml:space="preserve"> </w:t>
      </w:r>
      <w:r>
        <w:rPr>
          <w:position w:val="1"/>
          <w:sz w:val="26"/>
        </w:rPr>
        <w:t>event</w:t>
      </w:r>
      <w:r>
        <w:rPr>
          <w:spacing w:val="-16"/>
          <w:position w:val="1"/>
          <w:sz w:val="26"/>
        </w:rPr>
        <w:t xml:space="preserve"> </w:t>
      </w:r>
      <w:r>
        <w:rPr>
          <w:sz w:val="28"/>
        </w:rPr>
        <w:t>such</w:t>
      </w:r>
      <w:r>
        <w:rPr>
          <w:spacing w:val="-17"/>
          <w:sz w:val="28"/>
        </w:rPr>
        <w:t xml:space="preserve"> </w:t>
      </w:r>
      <w:r>
        <w:rPr>
          <w:position w:val="1"/>
          <w:sz w:val="27"/>
        </w:rPr>
        <w:t>change</w:t>
      </w:r>
      <w:r>
        <w:rPr>
          <w:spacing w:val="-17"/>
          <w:position w:val="1"/>
          <w:sz w:val="27"/>
        </w:rPr>
        <w:t xml:space="preserve"> </w:t>
      </w:r>
      <w:r>
        <w:rPr>
          <w:sz w:val="26"/>
        </w:rPr>
        <w:t>is</w:t>
      </w:r>
      <w:r>
        <w:rPr>
          <w:spacing w:val="-16"/>
          <w:sz w:val="26"/>
        </w:rPr>
        <w:t xml:space="preserve"> </w:t>
      </w:r>
      <w:r>
        <w:rPr>
          <w:position w:val="1"/>
          <w:sz w:val="27"/>
        </w:rPr>
        <w:t xml:space="preserve">ordered, </w:t>
      </w:r>
      <w:r>
        <w:rPr>
          <w:sz w:val="28"/>
        </w:rPr>
        <w:t>this</w:t>
      </w:r>
      <w:r>
        <w:rPr>
          <w:spacing w:val="-18"/>
          <w:sz w:val="28"/>
        </w:rPr>
        <w:t xml:space="preserve"> </w:t>
      </w:r>
      <w:r>
        <w:rPr>
          <w:sz w:val="25"/>
        </w:rPr>
        <w:t>Agreement</w:t>
      </w:r>
      <w:r>
        <w:rPr>
          <w:spacing w:val="-16"/>
          <w:sz w:val="25"/>
        </w:rPr>
        <w:t xml:space="preserve"> </w:t>
      </w:r>
      <w:r>
        <w:rPr>
          <w:sz w:val="28"/>
        </w:rPr>
        <w:t>shall</w:t>
      </w:r>
      <w:r>
        <w:rPr>
          <w:spacing w:val="-4"/>
          <w:sz w:val="28"/>
        </w:rPr>
        <w:t xml:space="preserve"> </w:t>
      </w:r>
      <w:r>
        <w:rPr>
          <w:sz w:val="28"/>
        </w:rPr>
        <w:t>be</w:t>
      </w:r>
      <w:r>
        <w:rPr>
          <w:spacing w:val="-12"/>
          <w:sz w:val="28"/>
        </w:rPr>
        <w:t xml:space="preserve"> </w:t>
      </w:r>
      <w:r>
        <w:rPr>
          <w:sz w:val="27"/>
        </w:rPr>
        <w:t>amended</w:t>
      </w:r>
      <w:r>
        <w:rPr>
          <w:spacing w:val="-14"/>
          <w:sz w:val="27"/>
        </w:rPr>
        <w:t xml:space="preserve"> </w:t>
      </w:r>
      <w:r>
        <w:rPr>
          <w:position w:val="1"/>
          <w:sz w:val="26"/>
        </w:rPr>
        <w:t>to</w:t>
      </w:r>
      <w:r>
        <w:rPr>
          <w:spacing w:val="-6"/>
          <w:position w:val="1"/>
          <w:sz w:val="26"/>
        </w:rPr>
        <w:t xml:space="preserve"> </w:t>
      </w:r>
      <w:r>
        <w:rPr>
          <w:sz w:val="28"/>
        </w:rPr>
        <w:t>reflect</w:t>
      </w:r>
      <w:r>
        <w:rPr>
          <w:spacing w:val="-14"/>
          <w:sz w:val="28"/>
        </w:rPr>
        <w:t xml:space="preserve"> </w:t>
      </w:r>
      <w:r>
        <w:rPr>
          <w:position w:val="1"/>
          <w:sz w:val="26"/>
        </w:rPr>
        <w:t>changes</w:t>
      </w:r>
      <w:r>
        <w:rPr>
          <w:spacing w:val="-12"/>
          <w:position w:val="1"/>
          <w:sz w:val="26"/>
        </w:rPr>
        <w:t xml:space="preserve"> </w:t>
      </w:r>
      <w:r>
        <w:rPr>
          <w:sz w:val="26"/>
        </w:rPr>
        <w:t>in</w:t>
      </w:r>
      <w:r>
        <w:rPr>
          <w:spacing w:val="-3"/>
          <w:sz w:val="26"/>
        </w:rPr>
        <w:t xml:space="preserve"> </w:t>
      </w:r>
      <w:r>
        <w:rPr>
          <w:sz w:val="27"/>
        </w:rPr>
        <w:t>the</w:t>
      </w:r>
      <w:r>
        <w:rPr>
          <w:spacing w:val="-17"/>
          <w:sz w:val="27"/>
        </w:rPr>
        <w:t xml:space="preserve"> </w:t>
      </w:r>
      <w:r>
        <w:rPr>
          <w:sz w:val="26"/>
        </w:rPr>
        <w:t>Scope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of </w:t>
      </w:r>
      <w:proofErr w:type="gramStart"/>
      <w:r>
        <w:rPr>
          <w:position w:val="1"/>
          <w:sz w:val="26"/>
        </w:rPr>
        <w:t>Work,</w:t>
      </w:r>
      <w:r>
        <w:rPr>
          <w:spacing w:val="-8"/>
          <w:position w:val="1"/>
          <w:sz w:val="26"/>
        </w:rPr>
        <w:t xml:space="preserve"> </w:t>
      </w:r>
      <w:r>
        <w:rPr>
          <w:sz w:val="27"/>
        </w:rPr>
        <w:t>and</w:t>
      </w:r>
      <w:proofErr w:type="gramEnd"/>
      <w:r>
        <w:rPr>
          <w:spacing w:val="-11"/>
          <w:sz w:val="27"/>
        </w:rPr>
        <w:t xml:space="preserve"> </w:t>
      </w:r>
      <w:r>
        <w:rPr>
          <w:sz w:val="28"/>
        </w:rPr>
        <w:t xml:space="preserve">estimated </w:t>
      </w:r>
      <w:r>
        <w:rPr>
          <w:w w:val="105"/>
          <w:sz w:val="28"/>
        </w:rPr>
        <w:t>total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position w:val="1"/>
          <w:sz w:val="26"/>
        </w:rPr>
        <w:t xml:space="preserve">compensation </w:t>
      </w:r>
      <w:r>
        <w:rPr>
          <w:w w:val="105"/>
          <w:position w:val="1"/>
          <w:sz w:val="27"/>
        </w:rPr>
        <w:t>resulting</w:t>
      </w:r>
      <w:r>
        <w:rPr>
          <w:spacing w:val="-19"/>
          <w:w w:val="105"/>
          <w:position w:val="1"/>
          <w:sz w:val="27"/>
        </w:rPr>
        <w:t xml:space="preserve"> </w:t>
      </w:r>
      <w:r>
        <w:rPr>
          <w:w w:val="105"/>
          <w:sz w:val="27"/>
        </w:rPr>
        <w:t>therefrom.</w:t>
      </w:r>
    </w:p>
    <w:p w14:paraId="19228972" w14:textId="77777777" w:rsidR="00A264BE" w:rsidRDefault="00A264BE">
      <w:pPr>
        <w:pStyle w:val="ListParagraph"/>
        <w:spacing w:line="204" w:lineRule="auto"/>
        <w:rPr>
          <w:sz w:val="27"/>
        </w:rPr>
        <w:sectPr w:rsidR="00A264BE">
          <w:type w:val="continuous"/>
          <w:pgSz w:w="12240" w:h="15840"/>
          <w:pgMar w:top="940" w:right="1080" w:bottom="280" w:left="1080" w:header="720" w:footer="720" w:gutter="0"/>
          <w:cols w:space="720"/>
        </w:sectPr>
      </w:pPr>
    </w:p>
    <w:p w14:paraId="5CFFA62A" w14:textId="77777777" w:rsidR="00A264BE" w:rsidRDefault="00123F32">
      <w:pPr>
        <w:spacing w:before="70"/>
        <w:ind w:left="383"/>
        <w:rPr>
          <w:b/>
          <w:sz w:val="25"/>
        </w:rPr>
      </w:pPr>
      <w:r>
        <w:rPr>
          <w:b/>
          <w:sz w:val="25"/>
        </w:rPr>
        <w:lastRenderedPageBreak/>
        <w:t>ARTICLE</w:t>
      </w:r>
      <w:r>
        <w:rPr>
          <w:b/>
          <w:spacing w:val="48"/>
          <w:sz w:val="25"/>
        </w:rPr>
        <w:t xml:space="preserve"> </w:t>
      </w:r>
      <w:r>
        <w:rPr>
          <w:b/>
          <w:sz w:val="25"/>
        </w:rPr>
        <w:t>4</w:t>
      </w:r>
      <w:r>
        <w:rPr>
          <w:b/>
          <w:spacing w:val="65"/>
          <w:w w:val="150"/>
          <w:sz w:val="25"/>
        </w:rPr>
        <w:t xml:space="preserve"> </w:t>
      </w:r>
      <w:r>
        <w:rPr>
          <w:b/>
          <w:sz w:val="25"/>
        </w:rPr>
        <w:t>-THE</w:t>
      </w:r>
      <w:r>
        <w:rPr>
          <w:b/>
          <w:spacing w:val="13"/>
          <w:sz w:val="25"/>
        </w:rPr>
        <w:t xml:space="preserve"> </w:t>
      </w:r>
      <w:r>
        <w:rPr>
          <w:b/>
          <w:sz w:val="25"/>
        </w:rPr>
        <w:t>OWNER'S</w:t>
      </w:r>
      <w:r>
        <w:rPr>
          <w:b/>
          <w:spacing w:val="55"/>
          <w:sz w:val="25"/>
        </w:rPr>
        <w:t xml:space="preserve"> </w:t>
      </w:r>
      <w:r>
        <w:rPr>
          <w:b/>
          <w:spacing w:val="-2"/>
          <w:sz w:val="25"/>
        </w:rPr>
        <w:t>RESPONSIBILITIES</w:t>
      </w:r>
    </w:p>
    <w:p w14:paraId="56968B99" w14:textId="77777777" w:rsidR="00A264BE" w:rsidRDefault="00123F32">
      <w:pPr>
        <w:pStyle w:val="BodyText"/>
        <w:spacing w:before="244"/>
        <w:ind w:left="384"/>
        <w:jc w:val="left"/>
      </w:pP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OWNER</w:t>
      </w:r>
      <w:r>
        <w:rPr>
          <w:spacing w:val="-8"/>
        </w:rPr>
        <w:t xml:space="preserve"> </w:t>
      </w:r>
      <w:r>
        <w:rPr>
          <w:spacing w:val="-2"/>
        </w:rPr>
        <w:t>will:</w:t>
      </w:r>
    </w:p>
    <w:p w14:paraId="68764D76" w14:textId="77777777" w:rsidR="00A264BE" w:rsidRDefault="00123F32">
      <w:pPr>
        <w:pStyle w:val="ListParagraph"/>
        <w:numPr>
          <w:ilvl w:val="0"/>
          <w:numId w:val="7"/>
        </w:numPr>
        <w:tabs>
          <w:tab w:val="left" w:pos="1124"/>
        </w:tabs>
        <w:spacing w:before="256"/>
        <w:ind w:hanging="741"/>
        <w:rPr>
          <w:sz w:val="24"/>
        </w:rPr>
      </w:pPr>
      <w:r>
        <w:rPr>
          <w:sz w:val="26"/>
        </w:rPr>
        <w:t>Provide</w:t>
      </w:r>
      <w:r>
        <w:rPr>
          <w:spacing w:val="-1"/>
          <w:sz w:val="26"/>
        </w:rPr>
        <w:t xml:space="preserve"> </w:t>
      </w:r>
      <w:r>
        <w:rPr>
          <w:sz w:val="26"/>
        </w:rPr>
        <w:t>full</w:t>
      </w:r>
      <w:r>
        <w:rPr>
          <w:spacing w:val="2"/>
          <w:sz w:val="26"/>
        </w:rPr>
        <w:t xml:space="preserve"> </w:t>
      </w:r>
      <w:r>
        <w:rPr>
          <w:sz w:val="26"/>
        </w:rPr>
        <w:t>information</w:t>
      </w:r>
      <w:r>
        <w:rPr>
          <w:spacing w:val="26"/>
          <w:sz w:val="26"/>
        </w:rPr>
        <w:t xml:space="preserve"> </w:t>
      </w:r>
      <w:r>
        <w:rPr>
          <w:sz w:val="26"/>
        </w:rPr>
        <w:t>as</w:t>
      </w:r>
      <w:r>
        <w:rPr>
          <w:spacing w:val="11"/>
          <w:sz w:val="26"/>
        </w:rPr>
        <w:t xml:space="preserve"> </w:t>
      </w:r>
      <w:r>
        <w:rPr>
          <w:sz w:val="26"/>
        </w:rPr>
        <w:t>to</w:t>
      </w:r>
      <w:r>
        <w:rPr>
          <w:spacing w:val="21"/>
          <w:sz w:val="26"/>
        </w:rPr>
        <w:t xml:space="preserve"> </w:t>
      </w:r>
      <w:r>
        <w:rPr>
          <w:sz w:val="26"/>
        </w:rPr>
        <w:t>the</w:t>
      </w:r>
      <w:r>
        <w:rPr>
          <w:spacing w:val="5"/>
          <w:sz w:val="26"/>
        </w:rPr>
        <w:t xml:space="preserve"> </w:t>
      </w:r>
      <w:r>
        <w:rPr>
          <w:sz w:val="26"/>
        </w:rPr>
        <w:t>requirements</w:t>
      </w:r>
      <w:r>
        <w:rPr>
          <w:spacing w:val="9"/>
          <w:sz w:val="26"/>
        </w:rPr>
        <w:t xml:space="preserve"> </w:t>
      </w:r>
      <w:r>
        <w:rPr>
          <w:sz w:val="26"/>
        </w:rPr>
        <w:t>for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12"/>
          <w:sz w:val="26"/>
        </w:rPr>
        <w:t xml:space="preserve"> </w:t>
      </w:r>
      <w:r>
        <w:rPr>
          <w:spacing w:val="-2"/>
          <w:sz w:val="26"/>
        </w:rPr>
        <w:t>Project.</w:t>
      </w:r>
    </w:p>
    <w:p w14:paraId="1D86A2C1" w14:textId="77777777" w:rsidR="00A264BE" w:rsidRDefault="00123F32">
      <w:pPr>
        <w:pStyle w:val="ListParagraph"/>
        <w:numPr>
          <w:ilvl w:val="0"/>
          <w:numId w:val="7"/>
        </w:numPr>
        <w:tabs>
          <w:tab w:val="left" w:pos="1121"/>
        </w:tabs>
        <w:spacing w:before="262" w:line="220" w:lineRule="auto"/>
        <w:ind w:left="375" w:right="310" w:firstLine="19"/>
        <w:jc w:val="both"/>
        <w:rPr>
          <w:sz w:val="26"/>
        </w:rPr>
      </w:pPr>
      <w:r>
        <w:rPr>
          <w:spacing w:val="-2"/>
          <w:w w:val="105"/>
          <w:sz w:val="26"/>
        </w:rPr>
        <w:t>Examine</w:t>
      </w:r>
      <w:r>
        <w:rPr>
          <w:spacing w:val="-16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all</w:t>
      </w:r>
      <w:r>
        <w:rPr>
          <w:spacing w:val="-15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proposals</w:t>
      </w:r>
      <w:r>
        <w:rPr>
          <w:spacing w:val="-11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and</w:t>
      </w:r>
      <w:r>
        <w:rPr>
          <w:spacing w:val="-15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other</w:t>
      </w:r>
      <w:r>
        <w:rPr>
          <w:spacing w:val="-7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documents</w:t>
      </w:r>
      <w:r>
        <w:rPr>
          <w:spacing w:val="4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presented by</w:t>
      </w:r>
      <w:r>
        <w:rPr>
          <w:spacing w:val="-16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the</w:t>
      </w:r>
      <w:r>
        <w:rPr>
          <w:spacing w:val="-15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AGENT</w:t>
      </w:r>
      <w:r>
        <w:rPr>
          <w:spacing w:val="-15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and</w:t>
      </w:r>
      <w:r>
        <w:rPr>
          <w:spacing w:val="-5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 xml:space="preserve">render </w:t>
      </w:r>
      <w:r>
        <w:rPr>
          <w:sz w:val="26"/>
        </w:rPr>
        <w:t>decisions pertaining thereto within a reasonable</w:t>
      </w:r>
      <w:r>
        <w:rPr>
          <w:spacing w:val="-3"/>
          <w:sz w:val="26"/>
        </w:rPr>
        <w:t xml:space="preserve"> </w:t>
      </w:r>
      <w:r>
        <w:rPr>
          <w:sz w:val="26"/>
        </w:rPr>
        <w:t>time</w:t>
      </w:r>
      <w:r>
        <w:rPr>
          <w:spacing w:val="-8"/>
          <w:sz w:val="26"/>
        </w:rPr>
        <w:t xml:space="preserve"> </w:t>
      </w:r>
      <w:r>
        <w:rPr>
          <w:sz w:val="26"/>
        </w:rPr>
        <w:t>so</w:t>
      </w:r>
      <w:r>
        <w:rPr>
          <w:spacing w:val="-6"/>
          <w:sz w:val="26"/>
        </w:rPr>
        <w:t xml:space="preserve"> </w:t>
      </w:r>
      <w:r>
        <w:rPr>
          <w:sz w:val="26"/>
        </w:rPr>
        <w:t>as not</w:t>
      </w:r>
      <w:r>
        <w:rPr>
          <w:spacing w:val="-8"/>
          <w:sz w:val="26"/>
        </w:rPr>
        <w:t xml:space="preserve"> </w:t>
      </w:r>
      <w:r>
        <w:rPr>
          <w:sz w:val="26"/>
        </w:rPr>
        <w:t>to delay</w:t>
      </w:r>
      <w:r>
        <w:rPr>
          <w:spacing w:val="-8"/>
          <w:sz w:val="26"/>
        </w:rPr>
        <w:t xml:space="preserve"> </w:t>
      </w:r>
      <w:r>
        <w:rPr>
          <w:sz w:val="26"/>
        </w:rPr>
        <w:t>the</w:t>
      </w:r>
      <w:r>
        <w:rPr>
          <w:spacing w:val="-13"/>
          <w:sz w:val="26"/>
        </w:rPr>
        <w:t xml:space="preserve"> </w:t>
      </w:r>
      <w:r>
        <w:rPr>
          <w:sz w:val="26"/>
        </w:rPr>
        <w:t xml:space="preserve">services of the </w:t>
      </w:r>
      <w:r>
        <w:rPr>
          <w:spacing w:val="-2"/>
          <w:w w:val="105"/>
          <w:sz w:val="26"/>
        </w:rPr>
        <w:t>AGENT.</w:t>
      </w:r>
    </w:p>
    <w:p w14:paraId="511E7564" w14:textId="77777777" w:rsidR="00A264BE" w:rsidRDefault="00123F32">
      <w:pPr>
        <w:pStyle w:val="ListParagraph"/>
        <w:numPr>
          <w:ilvl w:val="0"/>
          <w:numId w:val="7"/>
        </w:numPr>
        <w:tabs>
          <w:tab w:val="left" w:pos="383"/>
          <w:tab w:val="left" w:pos="1110"/>
        </w:tabs>
        <w:spacing w:before="278" w:line="213" w:lineRule="auto"/>
        <w:ind w:left="383" w:right="316" w:hanging="1"/>
        <w:jc w:val="both"/>
        <w:rPr>
          <w:sz w:val="26"/>
        </w:rPr>
      </w:pPr>
      <w:r>
        <w:rPr>
          <w:sz w:val="26"/>
        </w:rPr>
        <w:t>Give</w:t>
      </w:r>
      <w:r>
        <w:rPr>
          <w:spacing w:val="40"/>
          <w:sz w:val="26"/>
        </w:rPr>
        <w:t xml:space="preserve"> </w:t>
      </w:r>
      <w:r>
        <w:rPr>
          <w:sz w:val="26"/>
        </w:rPr>
        <w:t>prompt</w:t>
      </w:r>
      <w:r>
        <w:rPr>
          <w:spacing w:val="40"/>
          <w:sz w:val="26"/>
        </w:rPr>
        <w:t xml:space="preserve"> </w:t>
      </w:r>
      <w:r>
        <w:rPr>
          <w:sz w:val="26"/>
        </w:rPr>
        <w:t>written</w:t>
      </w:r>
      <w:r>
        <w:rPr>
          <w:spacing w:val="40"/>
          <w:sz w:val="26"/>
        </w:rPr>
        <w:t xml:space="preserve"> </w:t>
      </w:r>
      <w:r>
        <w:rPr>
          <w:sz w:val="26"/>
        </w:rPr>
        <w:t>notice to</w:t>
      </w:r>
      <w:r>
        <w:rPr>
          <w:spacing w:val="40"/>
          <w:sz w:val="26"/>
        </w:rPr>
        <w:t xml:space="preserve"> </w:t>
      </w:r>
      <w:r>
        <w:rPr>
          <w:sz w:val="26"/>
        </w:rPr>
        <w:t>the AGENT</w:t>
      </w:r>
      <w:r>
        <w:rPr>
          <w:spacing w:val="40"/>
          <w:sz w:val="26"/>
        </w:rPr>
        <w:t xml:space="preserve"> </w:t>
      </w:r>
      <w:r>
        <w:rPr>
          <w:sz w:val="26"/>
        </w:rPr>
        <w:t>whenever</w:t>
      </w:r>
      <w:r>
        <w:rPr>
          <w:spacing w:val="40"/>
          <w:sz w:val="26"/>
        </w:rPr>
        <w:t xml:space="preserve"> </w:t>
      </w:r>
      <w:r>
        <w:rPr>
          <w:sz w:val="26"/>
        </w:rPr>
        <w:t>the OWNER</w:t>
      </w:r>
      <w:r>
        <w:rPr>
          <w:spacing w:val="40"/>
          <w:sz w:val="26"/>
        </w:rPr>
        <w:t xml:space="preserve"> </w:t>
      </w:r>
      <w:r>
        <w:rPr>
          <w:sz w:val="26"/>
        </w:rPr>
        <w:t>observed</w:t>
      </w:r>
      <w:r>
        <w:rPr>
          <w:spacing w:val="40"/>
          <w:sz w:val="26"/>
        </w:rPr>
        <w:t xml:space="preserve"> </w:t>
      </w:r>
      <w:r>
        <w:rPr>
          <w:sz w:val="26"/>
        </w:rPr>
        <w:t>or otherwise becomes aware of any deficiency in work performed.</w:t>
      </w:r>
    </w:p>
    <w:p w14:paraId="188A6EC6" w14:textId="77777777" w:rsidR="00A264BE" w:rsidRDefault="00123F32">
      <w:pPr>
        <w:spacing w:before="266"/>
        <w:ind w:left="120" w:right="68"/>
        <w:jc w:val="center"/>
        <w:rPr>
          <w:b/>
          <w:sz w:val="25"/>
        </w:rPr>
      </w:pPr>
      <w:r>
        <w:rPr>
          <w:b/>
          <w:w w:val="105"/>
          <w:sz w:val="25"/>
        </w:rPr>
        <w:t>ARTICLE</w:t>
      </w:r>
      <w:r>
        <w:rPr>
          <w:b/>
          <w:spacing w:val="-17"/>
          <w:w w:val="105"/>
          <w:sz w:val="25"/>
        </w:rPr>
        <w:t xml:space="preserve"> </w:t>
      </w:r>
      <w:r>
        <w:rPr>
          <w:b/>
          <w:w w:val="105"/>
          <w:sz w:val="25"/>
        </w:rPr>
        <w:t>5</w:t>
      </w:r>
      <w:r>
        <w:rPr>
          <w:b/>
          <w:spacing w:val="-1"/>
          <w:w w:val="105"/>
          <w:sz w:val="25"/>
        </w:rPr>
        <w:t xml:space="preserve"> </w:t>
      </w:r>
      <w:r>
        <w:rPr>
          <w:b/>
          <w:w w:val="105"/>
          <w:sz w:val="25"/>
        </w:rPr>
        <w:t>-</w:t>
      </w:r>
      <w:r>
        <w:rPr>
          <w:b/>
          <w:spacing w:val="-10"/>
          <w:w w:val="105"/>
          <w:sz w:val="25"/>
        </w:rPr>
        <w:t xml:space="preserve"> </w:t>
      </w:r>
      <w:r>
        <w:rPr>
          <w:b/>
          <w:w w:val="105"/>
          <w:sz w:val="25"/>
        </w:rPr>
        <w:t>PERIOD</w:t>
      </w:r>
      <w:r>
        <w:rPr>
          <w:b/>
          <w:spacing w:val="-12"/>
          <w:w w:val="105"/>
          <w:sz w:val="25"/>
        </w:rPr>
        <w:t xml:space="preserve"> </w:t>
      </w:r>
      <w:r>
        <w:rPr>
          <w:b/>
          <w:w w:val="105"/>
          <w:sz w:val="25"/>
        </w:rPr>
        <w:t>OF</w:t>
      </w:r>
      <w:r>
        <w:rPr>
          <w:b/>
          <w:spacing w:val="-24"/>
          <w:w w:val="105"/>
          <w:sz w:val="25"/>
        </w:rPr>
        <w:t xml:space="preserve"> </w:t>
      </w:r>
      <w:r>
        <w:rPr>
          <w:b/>
          <w:spacing w:val="-2"/>
          <w:w w:val="105"/>
          <w:sz w:val="25"/>
        </w:rPr>
        <w:t>SERVICE</w:t>
      </w:r>
    </w:p>
    <w:p w14:paraId="11C8558F" w14:textId="77777777" w:rsidR="00A264BE" w:rsidRDefault="00123F32">
      <w:pPr>
        <w:pStyle w:val="ListParagraph"/>
        <w:numPr>
          <w:ilvl w:val="0"/>
          <w:numId w:val="6"/>
        </w:numPr>
        <w:tabs>
          <w:tab w:val="left" w:pos="368"/>
          <w:tab w:val="left" w:pos="1096"/>
        </w:tabs>
        <w:spacing w:before="275" w:line="216" w:lineRule="auto"/>
        <w:ind w:right="314" w:hanging="1"/>
        <w:jc w:val="both"/>
        <w:rPr>
          <w:sz w:val="26"/>
        </w:rPr>
      </w:pPr>
      <w:r>
        <w:rPr>
          <w:spacing w:val="-2"/>
          <w:w w:val="105"/>
          <w:sz w:val="26"/>
        </w:rPr>
        <w:t>The</w:t>
      </w:r>
      <w:r>
        <w:rPr>
          <w:spacing w:val="-16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OWNER reserves</w:t>
      </w:r>
      <w:r>
        <w:rPr>
          <w:spacing w:val="-15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the</w:t>
      </w:r>
      <w:r>
        <w:rPr>
          <w:spacing w:val="-12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right</w:t>
      </w:r>
      <w:r>
        <w:rPr>
          <w:spacing w:val="-16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to request</w:t>
      </w:r>
      <w:r>
        <w:rPr>
          <w:spacing w:val="-12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the</w:t>
      </w:r>
      <w:r>
        <w:rPr>
          <w:spacing w:val="-16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services</w:t>
      </w:r>
      <w:r>
        <w:rPr>
          <w:spacing w:val="-6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upon</w:t>
      </w:r>
      <w:r>
        <w:rPr>
          <w:spacing w:val="-16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forty-eight</w:t>
      </w:r>
      <w:r>
        <w:rPr>
          <w:spacing w:val="12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(48)</w:t>
      </w:r>
      <w:r>
        <w:rPr>
          <w:spacing w:val="-13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 xml:space="preserve">hour </w:t>
      </w:r>
      <w:r>
        <w:rPr>
          <w:w w:val="105"/>
          <w:sz w:val="26"/>
        </w:rPr>
        <w:t>notice, provided it does</w:t>
      </w:r>
      <w:r>
        <w:rPr>
          <w:spacing w:val="-7"/>
          <w:w w:val="105"/>
          <w:sz w:val="26"/>
        </w:rPr>
        <w:t xml:space="preserve"> </w:t>
      </w:r>
      <w:r>
        <w:rPr>
          <w:w w:val="105"/>
          <w:sz w:val="26"/>
        </w:rPr>
        <w:t>not</w:t>
      </w:r>
      <w:r>
        <w:rPr>
          <w:spacing w:val="-6"/>
          <w:w w:val="105"/>
          <w:sz w:val="26"/>
        </w:rPr>
        <w:t xml:space="preserve"> </w:t>
      </w:r>
      <w:r>
        <w:rPr>
          <w:w w:val="105"/>
          <w:sz w:val="26"/>
        </w:rPr>
        <w:t>conflict with</w:t>
      </w:r>
      <w:r>
        <w:rPr>
          <w:spacing w:val="-7"/>
          <w:w w:val="105"/>
          <w:sz w:val="26"/>
        </w:rPr>
        <w:t xml:space="preserve"> </w:t>
      </w:r>
      <w:r>
        <w:rPr>
          <w:w w:val="105"/>
          <w:sz w:val="26"/>
        </w:rPr>
        <w:t>other prior</w:t>
      </w:r>
      <w:r>
        <w:rPr>
          <w:spacing w:val="-2"/>
          <w:w w:val="105"/>
          <w:sz w:val="26"/>
        </w:rPr>
        <w:t xml:space="preserve"> </w:t>
      </w:r>
      <w:r>
        <w:rPr>
          <w:w w:val="105"/>
          <w:sz w:val="26"/>
        </w:rPr>
        <w:t>commitments and</w:t>
      </w:r>
      <w:r>
        <w:rPr>
          <w:spacing w:val="-12"/>
          <w:w w:val="105"/>
          <w:sz w:val="26"/>
        </w:rPr>
        <w:t xml:space="preserve"> </w:t>
      </w:r>
      <w:r>
        <w:rPr>
          <w:w w:val="105"/>
          <w:sz w:val="26"/>
        </w:rPr>
        <w:t>falls</w:t>
      </w:r>
      <w:r>
        <w:rPr>
          <w:spacing w:val="-8"/>
          <w:w w:val="105"/>
          <w:sz w:val="26"/>
        </w:rPr>
        <w:t xml:space="preserve"> </w:t>
      </w:r>
      <w:r>
        <w:rPr>
          <w:w w:val="105"/>
          <w:sz w:val="26"/>
        </w:rPr>
        <w:t>within</w:t>
      </w:r>
      <w:r>
        <w:rPr>
          <w:spacing w:val="-11"/>
          <w:w w:val="105"/>
          <w:sz w:val="26"/>
        </w:rPr>
        <w:t xml:space="preserve"> </w:t>
      </w:r>
      <w:r>
        <w:rPr>
          <w:w w:val="105"/>
          <w:sz w:val="26"/>
        </w:rPr>
        <w:t>the Scope</w:t>
      </w:r>
      <w:r>
        <w:rPr>
          <w:spacing w:val="-18"/>
          <w:w w:val="105"/>
          <w:sz w:val="26"/>
        </w:rPr>
        <w:t xml:space="preserve"> </w:t>
      </w:r>
      <w:r>
        <w:rPr>
          <w:w w:val="105"/>
          <w:sz w:val="26"/>
        </w:rPr>
        <w:t>of</w:t>
      </w:r>
      <w:r>
        <w:rPr>
          <w:spacing w:val="-17"/>
          <w:w w:val="105"/>
          <w:sz w:val="26"/>
        </w:rPr>
        <w:t xml:space="preserve"> </w:t>
      </w:r>
      <w:r>
        <w:rPr>
          <w:w w:val="105"/>
          <w:sz w:val="26"/>
        </w:rPr>
        <w:t>Work,</w:t>
      </w:r>
      <w:r>
        <w:rPr>
          <w:spacing w:val="-17"/>
          <w:w w:val="105"/>
          <w:sz w:val="26"/>
        </w:rPr>
        <w:t xml:space="preserve"> </w:t>
      </w:r>
      <w:r>
        <w:rPr>
          <w:w w:val="105"/>
          <w:sz w:val="26"/>
        </w:rPr>
        <w:t>Exhibit</w:t>
      </w:r>
      <w:r>
        <w:rPr>
          <w:spacing w:val="-17"/>
          <w:w w:val="105"/>
          <w:sz w:val="26"/>
        </w:rPr>
        <w:t xml:space="preserve"> </w:t>
      </w:r>
      <w:r>
        <w:rPr>
          <w:w w:val="105"/>
          <w:sz w:val="26"/>
        </w:rPr>
        <w:t>"A"</w:t>
      </w:r>
      <w:r>
        <w:rPr>
          <w:spacing w:val="-26"/>
          <w:w w:val="105"/>
          <w:sz w:val="26"/>
        </w:rPr>
        <w:t xml:space="preserve"> </w:t>
      </w:r>
      <w:r>
        <w:rPr>
          <w:w w:val="105"/>
          <w:sz w:val="26"/>
        </w:rPr>
        <w:t>of</w:t>
      </w:r>
      <w:r>
        <w:rPr>
          <w:spacing w:val="-17"/>
          <w:w w:val="105"/>
          <w:sz w:val="26"/>
        </w:rPr>
        <w:t xml:space="preserve"> </w:t>
      </w:r>
      <w:r>
        <w:rPr>
          <w:w w:val="105"/>
          <w:sz w:val="26"/>
        </w:rPr>
        <w:t>the</w:t>
      </w:r>
      <w:r>
        <w:rPr>
          <w:spacing w:val="-28"/>
          <w:w w:val="105"/>
          <w:sz w:val="26"/>
        </w:rPr>
        <w:t xml:space="preserve"> </w:t>
      </w:r>
      <w:r>
        <w:rPr>
          <w:w w:val="105"/>
          <w:sz w:val="26"/>
        </w:rPr>
        <w:t>Agreement.</w:t>
      </w:r>
    </w:p>
    <w:p w14:paraId="4D870832" w14:textId="534B886A" w:rsidR="00A264BE" w:rsidRDefault="00123F32">
      <w:pPr>
        <w:pStyle w:val="ListParagraph"/>
        <w:numPr>
          <w:ilvl w:val="0"/>
          <w:numId w:val="6"/>
        </w:numPr>
        <w:tabs>
          <w:tab w:val="left" w:pos="1097"/>
        </w:tabs>
        <w:spacing w:before="285" w:line="220" w:lineRule="auto"/>
        <w:ind w:right="307" w:firstLine="11"/>
        <w:jc w:val="both"/>
        <w:rPr>
          <w:sz w:val="20"/>
        </w:rPr>
      </w:pPr>
      <w:r>
        <w:rPr>
          <w:spacing w:val="-2"/>
          <w:sz w:val="26"/>
        </w:rPr>
        <w:t>Terms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of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this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Agreement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shall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be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for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a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specified</w:t>
      </w:r>
      <w:r>
        <w:rPr>
          <w:sz w:val="26"/>
        </w:rPr>
        <w:t xml:space="preserve"> </w:t>
      </w:r>
      <w:r>
        <w:rPr>
          <w:spacing w:val="-2"/>
          <w:sz w:val="26"/>
        </w:rPr>
        <w:t>period.</w:t>
      </w:r>
      <w:r>
        <w:rPr>
          <w:spacing w:val="35"/>
          <w:sz w:val="26"/>
        </w:rPr>
        <w:t xml:space="preserve"> </w:t>
      </w:r>
      <w:r>
        <w:rPr>
          <w:spacing w:val="-2"/>
          <w:sz w:val="26"/>
        </w:rPr>
        <w:t>The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period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of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services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of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 xml:space="preserve">this </w:t>
      </w:r>
      <w:r>
        <w:rPr>
          <w:w w:val="105"/>
          <w:sz w:val="26"/>
        </w:rPr>
        <w:t>agreement</w:t>
      </w:r>
      <w:r>
        <w:rPr>
          <w:spacing w:val="40"/>
          <w:w w:val="105"/>
          <w:sz w:val="26"/>
        </w:rPr>
        <w:t xml:space="preserve"> </w:t>
      </w:r>
      <w:r>
        <w:rPr>
          <w:w w:val="105"/>
          <w:sz w:val="26"/>
        </w:rPr>
        <w:t>is</w:t>
      </w:r>
      <w:r>
        <w:rPr>
          <w:spacing w:val="-16"/>
          <w:w w:val="105"/>
          <w:sz w:val="26"/>
        </w:rPr>
        <w:t xml:space="preserve"> </w:t>
      </w:r>
      <w:r>
        <w:rPr>
          <w:w w:val="105"/>
          <w:sz w:val="26"/>
        </w:rPr>
        <w:t xml:space="preserve">from </w:t>
      </w:r>
      <w:r w:rsidR="00206DF8">
        <w:rPr>
          <w:w w:val="105"/>
          <w:sz w:val="26"/>
        </w:rPr>
        <w:t>(enter date range</w:t>
      </w:r>
      <w:r w:rsidR="00206DF8">
        <w:rPr>
          <w:w w:val="115"/>
          <w:sz w:val="20"/>
        </w:rPr>
        <w:t>)</w:t>
      </w:r>
      <w:r>
        <w:rPr>
          <w:w w:val="115"/>
          <w:sz w:val="20"/>
        </w:rPr>
        <w:t>.</w:t>
      </w:r>
    </w:p>
    <w:p w14:paraId="50523750" w14:textId="77777777" w:rsidR="00A264BE" w:rsidRDefault="00123F32">
      <w:pPr>
        <w:spacing w:before="262"/>
        <w:ind w:left="120" w:right="51"/>
        <w:jc w:val="center"/>
        <w:rPr>
          <w:b/>
          <w:sz w:val="25"/>
        </w:rPr>
      </w:pPr>
      <w:r>
        <w:rPr>
          <w:b/>
          <w:w w:val="105"/>
          <w:sz w:val="25"/>
        </w:rPr>
        <w:t>ARTICLE</w:t>
      </w:r>
      <w:r>
        <w:rPr>
          <w:b/>
          <w:spacing w:val="-17"/>
          <w:w w:val="105"/>
          <w:sz w:val="25"/>
        </w:rPr>
        <w:t xml:space="preserve"> </w:t>
      </w:r>
      <w:r>
        <w:rPr>
          <w:b/>
          <w:w w:val="105"/>
          <w:sz w:val="25"/>
        </w:rPr>
        <w:t>6</w:t>
      </w:r>
      <w:r>
        <w:rPr>
          <w:b/>
          <w:spacing w:val="-5"/>
          <w:w w:val="105"/>
          <w:sz w:val="25"/>
        </w:rPr>
        <w:t xml:space="preserve"> </w:t>
      </w:r>
      <w:r>
        <w:rPr>
          <w:b/>
          <w:w w:val="105"/>
          <w:sz w:val="25"/>
        </w:rPr>
        <w:t>-</w:t>
      </w:r>
      <w:r>
        <w:rPr>
          <w:b/>
          <w:spacing w:val="-18"/>
          <w:w w:val="105"/>
          <w:sz w:val="25"/>
        </w:rPr>
        <w:t xml:space="preserve"> </w:t>
      </w:r>
      <w:r>
        <w:rPr>
          <w:b/>
          <w:w w:val="105"/>
          <w:sz w:val="25"/>
        </w:rPr>
        <w:t>GENERAL</w:t>
      </w:r>
      <w:r>
        <w:rPr>
          <w:b/>
          <w:spacing w:val="-16"/>
          <w:w w:val="105"/>
          <w:sz w:val="25"/>
        </w:rPr>
        <w:t xml:space="preserve"> </w:t>
      </w:r>
      <w:r>
        <w:rPr>
          <w:b/>
          <w:spacing w:val="-2"/>
          <w:w w:val="105"/>
          <w:sz w:val="25"/>
        </w:rPr>
        <w:t>CONSIDERATIONS</w:t>
      </w:r>
    </w:p>
    <w:p w14:paraId="7D20C709" w14:textId="77777777" w:rsidR="00A264BE" w:rsidRDefault="00123F32">
      <w:pPr>
        <w:pStyle w:val="ListParagraph"/>
        <w:numPr>
          <w:ilvl w:val="0"/>
          <w:numId w:val="5"/>
        </w:numPr>
        <w:tabs>
          <w:tab w:val="left" w:pos="1091"/>
        </w:tabs>
        <w:spacing w:before="251"/>
        <w:ind w:hanging="730"/>
        <w:rPr>
          <w:sz w:val="26"/>
        </w:rPr>
      </w:pPr>
      <w:r>
        <w:rPr>
          <w:spacing w:val="-2"/>
          <w:w w:val="105"/>
          <w:sz w:val="26"/>
          <w:u w:val="thick"/>
        </w:rPr>
        <w:t>Termination</w:t>
      </w:r>
    </w:p>
    <w:p w14:paraId="6D808F57" w14:textId="48CC1C0C" w:rsidR="00A264BE" w:rsidRDefault="00123F32">
      <w:pPr>
        <w:pStyle w:val="BodyText"/>
        <w:spacing w:before="271" w:line="218" w:lineRule="auto"/>
        <w:ind w:left="361" w:right="317" w:firstLine="1"/>
        <w:rPr>
          <w:sz w:val="20"/>
        </w:rPr>
      </w:pPr>
      <w:r>
        <w:t>This</w:t>
      </w:r>
      <w:r>
        <w:rPr>
          <w:spacing w:val="-8"/>
        </w:rPr>
        <w:t xml:space="preserve"> </w:t>
      </w:r>
      <w:r>
        <w:t>Agreement</w:t>
      </w:r>
      <w:r>
        <w:rPr>
          <w:spacing w:val="37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terminated by</w:t>
      </w:r>
      <w:r>
        <w:rPr>
          <w:spacing w:val="-15"/>
        </w:rPr>
        <w:t xml:space="preserve"> </w:t>
      </w:r>
      <w:r>
        <w:t>either</w:t>
      </w:r>
      <w:r>
        <w:rPr>
          <w:spacing w:val="35"/>
        </w:rPr>
        <w:t xml:space="preserve"> </w:t>
      </w:r>
      <w:r>
        <w:t xml:space="preserve">party </w:t>
      </w:r>
      <w:r w:rsidR="00206DF8">
        <w:t>by thirty</w:t>
      </w:r>
      <w:r>
        <w:t xml:space="preserve"> </w:t>
      </w:r>
      <w:r>
        <w:rPr>
          <w:sz w:val="20"/>
        </w:rPr>
        <w:t xml:space="preserve">(30) </w:t>
      </w:r>
      <w:r>
        <w:t>days</w:t>
      </w:r>
      <w:r>
        <w:rPr>
          <w:spacing w:val="-10"/>
        </w:rPr>
        <w:t xml:space="preserve"> </w:t>
      </w:r>
      <w:r>
        <w:t>written notice in</w:t>
      </w:r>
      <w:r>
        <w:rPr>
          <w:spacing w:val="-5"/>
        </w:rPr>
        <w:t xml:space="preserve"> </w:t>
      </w:r>
      <w:r>
        <w:t xml:space="preserve">the </w:t>
      </w:r>
      <w:r>
        <w:rPr>
          <w:w w:val="105"/>
        </w:rPr>
        <w:t>event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substantial</w:t>
      </w:r>
      <w:r>
        <w:rPr>
          <w:spacing w:val="-2"/>
          <w:w w:val="105"/>
        </w:rPr>
        <w:t xml:space="preserve"> </w:t>
      </w:r>
      <w:r>
        <w:rPr>
          <w:w w:val="105"/>
        </w:rPr>
        <w:t>failure</w:t>
      </w:r>
      <w:r>
        <w:rPr>
          <w:spacing w:val="-17"/>
          <w:w w:val="105"/>
        </w:rPr>
        <w:t xml:space="preserve"> </w:t>
      </w:r>
      <w:r>
        <w:rPr>
          <w:w w:val="105"/>
        </w:rPr>
        <w:t>to perform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accordance with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terms</w:t>
      </w:r>
      <w:r>
        <w:rPr>
          <w:spacing w:val="-6"/>
          <w:w w:val="105"/>
        </w:rPr>
        <w:t xml:space="preserve"> </w:t>
      </w:r>
      <w:r>
        <w:rPr>
          <w:w w:val="105"/>
        </w:rPr>
        <w:t>hereof by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other party</w:t>
      </w:r>
      <w:r>
        <w:rPr>
          <w:spacing w:val="-13"/>
          <w:w w:val="105"/>
        </w:rPr>
        <w:t xml:space="preserve"> </w:t>
      </w:r>
      <w:r>
        <w:rPr>
          <w:w w:val="105"/>
        </w:rPr>
        <w:t>through no</w:t>
      </w:r>
      <w:r>
        <w:rPr>
          <w:spacing w:val="-14"/>
          <w:w w:val="105"/>
        </w:rPr>
        <w:t xml:space="preserve"> </w:t>
      </w:r>
      <w:r>
        <w:rPr>
          <w:w w:val="105"/>
        </w:rPr>
        <w:t>fault</w:t>
      </w:r>
      <w:r>
        <w:rPr>
          <w:spacing w:val="-7"/>
          <w:w w:val="105"/>
        </w:rPr>
        <w:t xml:space="preserve"> </w:t>
      </w:r>
      <w:r>
        <w:rPr>
          <w:w w:val="105"/>
        </w:rPr>
        <w:t>of the</w:t>
      </w:r>
      <w:r>
        <w:rPr>
          <w:spacing w:val="-10"/>
          <w:w w:val="105"/>
        </w:rPr>
        <w:t xml:space="preserve"> </w:t>
      </w:r>
      <w:r>
        <w:rPr>
          <w:w w:val="105"/>
        </w:rPr>
        <w:t>terminated party.</w:t>
      </w:r>
      <w:r>
        <w:rPr>
          <w:spacing w:val="40"/>
          <w:w w:val="105"/>
        </w:rPr>
        <w:t xml:space="preserve"> </w:t>
      </w:r>
      <w:r>
        <w:rPr>
          <w:w w:val="105"/>
        </w:rPr>
        <w:t>If this</w:t>
      </w:r>
      <w:r>
        <w:rPr>
          <w:spacing w:val="-6"/>
          <w:w w:val="105"/>
        </w:rPr>
        <w:t xml:space="preserve"> </w:t>
      </w:r>
      <w:r>
        <w:rPr>
          <w:w w:val="105"/>
        </w:rPr>
        <w:t>Agreement is</w:t>
      </w:r>
      <w:r>
        <w:rPr>
          <w:spacing w:val="-18"/>
          <w:w w:val="105"/>
        </w:rPr>
        <w:t xml:space="preserve"> </w:t>
      </w:r>
      <w:r>
        <w:rPr>
          <w:w w:val="105"/>
        </w:rPr>
        <w:t>so</w:t>
      </w:r>
      <w:r>
        <w:rPr>
          <w:spacing w:val="-8"/>
          <w:w w:val="105"/>
        </w:rPr>
        <w:t xml:space="preserve"> </w:t>
      </w:r>
      <w:r>
        <w:rPr>
          <w:w w:val="105"/>
        </w:rPr>
        <w:t>terminated, the AGENT</w:t>
      </w:r>
      <w:r>
        <w:rPr>
          <w:spacing w:val="-18"/>
          <w:w w:val="105"/>
        </w:rPr>
        <w:t xml:space="preserve"> </w:t>
      </w:r>
      <w:r>
        <w:rPr>
          <w:w w:val="105"/>
        </w:rPr>
        <w:t>shall</w:t>
      </w:r>
      <w:r>
        <w:rPr>
          <w:spacing w:val="-17"/>
          <w:w w:val="105"/>
        </w:rPr>
        <w:t xml:space="preserve"> </w:t>
      </w:r>
      <w:r>
        <w:rPr>
          <w:w w:val="105"/>
        </w:rPr>
        <w:t>be</w:t>
      </w:r>
      <w:r>
        <w:rPr>
          <w:spacing w:val="-17"/>
          <w:w w:val="105"/>
        </w:rPr>
        <w:t xml:space="preserve"> </w:t>
      </w:r>
      <w:r>
        <w:rPr>
          <w:w w:val="105"/>
        </w:rPr>
        <w:t>paid</w:t>
      </w:r>
      <w:r>
        <w:rPr>
          <w:spacing w:val="-17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provided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27"/>
          <w:w w:val="105"/>
        </w:rPr>
        <w:t xml:space="preserve"> </w:t>
      </w:r>
      <w:r>
        <w:rPr>
          <w:w w:val="105"/>
        </w:rPr>
        <w:t>Article</w:t>
      </w:r>
      <w:r>
        <w:rPr>
          <w:spacing w:val="-6"/>
          <w:w w:val="105"/>
        </w:rPr>
        <w:t xml:space="preserve"> </w:t>
      </w:r>
      <w:r>
        <w:rPr>
          <w:w w:val="105"/>
          <w:sz w:val="20"/>
        </w:rPr>
        <w:t>2.</w:t>
      </w:r>
    </w:p>
    <w:p w14:paraId="7807EC2C" w14:textId="77777777" w:rsidR="00A264BE" w:rsidRDefault="00123F32">
      <w:pPr>
        <w:pStyle w:val="ListParagraph"/>
        <w:numPr>
          <w:ilvl w:val="0"/>
          <w:numId w:val="5"/>
        </w:numPr>
        <w:tabs>
          <w:tab w:val="left" w:pos="1100"/>
        </w:tabs>
        <w:spacing w:before="253"/>
        <w:ind w:left="1100" w:hanging="727"/>
        <w:rPr>
          <w:sz w:val="24"/>
        </w:rPr>
      </w:pPr>
      <w:r>
        <w:rPr>
          <w:spacing w:val="-2"/>
          <w:w w:val="105"/>
          <w:sz w:val="26"/>
          <w:u w:val="thick"/>
        </w:rPr>
        <w:t>Insurance</w:t>
      </w:r>
    </w:p>
    <w:p w14:paraId="62FC3FA8" w14:textId="77777777" w:rsidR="00A264BE" w:rsidRDefault="00123F32">
      <w:pPr>
        <w:pStyle w:val="BodyText"/>
        <w:spacing w:before="269" w:line="220" w:lineRule="auto"/>
        <w:ind w:left="362" w:right="314" w:firstLine="8"/>
      </w:pPr>
      <w:r>
        <w:t>If</w:t>
      </w:r>
      <w:r>
        <w:rPr>
          <w:spacing w:val="-17"/>
        </w:rPr>
        <w:t xml:space="preserve"> </w:t>
      </w:r>
      <w:r>
        <w:t>appropriate,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AGENT</w:t>
      </w:r>
      <w:r>
        <w:rPr>
          <w:spacing w:val="-16"/>
        </w:rPr>
        <w:t xml:space="preserve"> </w:t>
      </w:r>
      <w:r>
        <w:t>will</w:t>
      </w:r>
      <w:r>
        <w:rPr>
          <w:spacing w:val="-17"/>
        </w:rPr>
        <w:t xml:space="preserve"> </w:t>
      </w:r>
      <w:r>
        <w:t>secure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maintain</w:t>
      </w:r>
      <w:r>
        <w:rPr>
          <w:spacing w:val="-16"/>
        </w:rPr>
        <w:t xml:space="preserve"> </w:t>
      </w:r>
      <w:r>
        <w:t>such</w:t>
      </w:r>
      <w:r>
        <w:rPr>
          <w:spacing w:val="-17"/>
        </w:rPr>
        <w:t xml:space="preserve"> </w:t>
      </w:r>
      <w:r>
        <w:t>insurance</w:t>
      </w:r>
      <w:r>
        <w:rPr>
          <w:spacing w:val="-16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protect</w:t>
      </w:r>
      <w:r>
        <w:rPr>
          <w:spacing w:val="-17"/>
        </w:rPr>
        <w:t xml:space="preserve"> </w:t>
      </w:r>
      <w:r>
        <w:t>him</w:t>
      </w:r>
      <w:r>
        <w:rPr>
          <w:spacing w:val="-16"/>
        </w:rPr>
        <w:t xml:space="preserve"> </w:t>
      </w:r>
      <w:r>
        <w:t>from claims under workers compensation acts, claims for damages because of bodily injury including personal injury, sickness or disease, or death of any of its</w:t>
      </w:r>
      <w:r>
        <w:rPr>
          <w:spacing w:val="-1"/>
        </w:rPr>
        <w:t xml:space="preserve"> </w:t>
      </w:r>
      <w:r>
        <w:t>employees or of any person other than his employees, and from claims for damages because of injury to or destruction</w:t>
      </w:r>
      <w:r>
        <w:rPr>
          <w:spacing w:val="40"/>
        </w:rPr>
        <w:t xml:space="preserve"> </w:t>
      </w:r>
      <w:r>
        <w:t>of tangible property including loss of use resulting therefrom.</w:t>
      </w:r>
    </w:p>
    <w:p w14:paraId="0222EAA0" w14:textId="77777777" w:rsidR="00A264BE" w:rsidRDefault="00123F32">
      <w:pPr>
        <w:pStyle w:val="ListParagraph"/>
        <w:numPr>
          <w:ilvl w:val="0"/>
          <w:numId w:val="5"/>
        </w:numPr>
        <w:tabs>
          <w:tab w:val="left" w:pos="1090"/>
        </w:tabs>
        <w:spacing w:before="250"/>
        <w:ind w:left="1090" w:hanging="722"/>
        <w:rPr>
          <w:sz w:val="26"/>
        </w:rPr>
      </w:pPr>
      <w:r>
        <w:rPr>
          <w:sz w:val="26"/>
          <w:u w:val="thick"/>
        </w:rPr>
        <w:t>Successors</w:t>
      </w:r>
      <w:r>
        <w:rPr>
          <w:spacing w:val="16"/>
          <w:sz w:val="26"/>
          <w:u w:val="thick"/>
        </w:rPr>
        <w:t xml:space="preserve"> </w:t>
      </w:r>
      <w:r>
        <w:rPr>
          <w:sz w:val="26"/>
          <w:u w:val="thick"/>
        </w:rPr>
        <w:t>and</w:t>
      </w:r>
      <w:r>
        <w:rPr>
          <w:spacing w:val="-8"/>
          <w:sz w:val="26"/>
          <w:u w:val="thick"/>
        </w:rPr>
        <w:t xml:space="preserve"> </w:t>
      </w:r>
      <w:r>
        <w:rPr>
          <w:spacing w:val="-2"/>
          <w:sz w:val="26"/>
          <w:u w:val="thick"/>
        </w:rPr>
        <w:t>Assigns</w:t>
      </w:r>
    </w:p>
    <w:p w14:paraId="108FA065" w14:textId="77777777" w:rsidR="00A264BE" w:rsidRDefault="00123F32">
      <w:pPr>
        <w:pStyle w:val="BodyText"/>
        <w:spacing w:before="278" w:line="218" w:lineRule="auto"/>
        <w:ind w:left="357" w:right="314" w:firstLine="4"/>
      </w:pPr>
      <w:r>
        <w:t>The</w:t>
      </w:r>
      <w:r>
        <w:rPr>
          <w:spacing w:val="-8"/>
        </w:rPr>
        <w:t xml:space="preserve"> </w:t>
      </w:r>
      <w:r>
        <w:t>OWNER and the</w:t>
      </w:r>
      <w:r>
        <w:rPr>
          <w:spacing w:val="-16"/>
        </w:rPr>
        <w:t xml:space="preserve"> </w:t>
      </w:r>
      <w:r>
        <w:t>AGENT</w:t>
      </w:r>
      <w:r>
        <w:rPr>
          <w:spacing w:val="-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binds himself and</w:t>
      </w:r>
      <w:r>
        <w:rPr>
          <w:spacing w:val="-6"/>
        </w:rPr>
        <w:t xml:space="preserve"> </w:t>
      </w:r>
      <w:r>
        <w:t xml:space="preserve">his partners, successors, executors, </w:t>
      </w:r>
      <w:r>
        <w:rPr>
          <w:w w:val="105"/>
        </w:rPr>
        <w:t>administrators and assigns to the other</w:t>
      </w:r>
      <w:r>
        <w:rPr>
          <w:w w:val="105"/>
        </w:rPr>
        <w:t xml:space="preserve"> party of this Agreement and to the partners, successors, executors, administrators,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assigns of</w:t>
      </w:r>
      <w:r>
        <w:rPr>
          <w:spacing w:val="-4"/>
          <w:w w:val="105"/>
        </w:rPr>
        <w:t xml:space="preserve"> </w:t>
      </w:r>
      <w:r>
        <w:rPr>
          <w:w w:val="105"/>
        </w:rPr>
        <w:t>such</w:t>
      </w:r>
      <w:r>
        <w:rPr>
          <w:spacing w:val="-4"/>
          <w:w w:val="105"/>
        </w:rPr>
        <w:t xml:space="preserve"> </w:t>
      </w:r>
      <w:r>
        <w:rPr>
          <w:w w:val="105"/>
        </w:rPr>
        <w:t>other party,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respect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to all </w:t>
      </w:r>
      <w:r>
        <w:t>covenants of this</w:t>
      </w:r>
      <w:r>
        <w:rPr>
          <w:spacing w:val="-3"/>
        </w:rPr>
        <w:t xml:space="preserve"> </w:t>
      </w:r>
      <w:r>
        <w:t>Agreement; except as above, neither the OWNER nor the AGENT will assign, sublet</w:t>
      </w:r>
      <w:r>
        <w:rPr>
          <w:spacing w:val="-3"/>
        </w:rPr>
        <w:t xml:space="preserve"> </w:t>
      </w:r>
      <w:r>
        <w:t>or transfer his</w:t>
      </w:r>
      <w:r>
        <w:rPr>
          <w:spacing w:val="-10"/>
        </w:rPr>
        <w:t xml:space="preserve"> </w:t>
      </w:r>
      <w:r>
        <w:t>interest in this</w:t>
      </w:r>
      <w:r>
        <w:rPr>
          <w:spacing w:val="-2"/>
        </w:rPr>
        <w:t xml:space="preserve"> </w:t>
      </w:r>
      <w:r>
        <w:t xml:space="preserve">Agreement without the written consent of the </w:t>
      </w:r>
      <w:r>
        <w:rPr>
          <w:w w:val="105"/>
        </w:rPr>
        <w:t>other.</w:t>
      </w:r>
      <w:r>
        <w:rPr>
          <w:spacing w:val="31"/>
          <w:w w:val="105"/>
        </w:rPr>
        <w:t xml:space="preserve"> </w:t>
      </w:r>
      <w:r>
        <w:rPr>
          <w:w w:val="105"/>
        </w:rPr>
        <w:t>Nothing</w:t>
      </w:r>
      <w:r>
        <w:rPr>
          <w:spacing w:val="-8"/>
          <w:w w:val="105"/>
        </w:rPr>
        <w:t xml:space="preserve"> </w:t>
      </w:r>
      <w:r>
        <w:rPr>
          <w:w w:val="105"/>
        </w:rPr>
        <w:t>herein</w:t>
      </w:r>
      <w:r>
        <w:rPr>
          <w:spacing w:val="-16"/>
          <w:w w:val="105"/>
        </w:rPr>
        <w:t xml:space="preserve"> </w:t>
      </w:r>
      <w:r>
        <w:rPr>
          <w:w w:val="105"/>
        </w:rPr>
        <w:t>shall</w:t>
      </w:r>
      <w:r>
        <w:rPr>
          <w:spacing w:val="-15"/>
          <w:w w:val="105"/>
        </w:rPr>
        <w:t xml:space="preserve"> </w:t>
      </w:r>
      <w:r>
        <w:rPr>
          <w:w w:val="105"/>
        </w:rPr>
        <w:t>be</w:t>
      </w:r>
      <w:r>
        <w:rPr>
          <w:spacing w:val="-18"/>
          <w:w w:val="105"/>
        </w:rPr>
        <w:t xml:space="preserve"> </w:t>
      </w:r>
      <w:r>
        <w:rPr>
          <w:w w:val="105"/>
        </w:rPr>
        <w:t>construed</w:t>
      </w:r>
      <w:r>
        <w:rPr>
          <w:spacing w:val="-14"/>
          <w:w w:val="105"/>
        </w:rPr>
        <w:t xml:space="preserve"> </w:t>
      </w:r>
      <w:r>
        <w:rPr>
          <w:w w:val="105"/>
        </w:rPr>
        <w:t>as</w:t>
      </w:r>
      <w:r>
        <w:rPr>
          <w:spacing w:val="-18"/>
          <w:w w:val="105"/>
        </w:rPr>
        <w:t xml:space="preserve"> </w:t>
      </w:r>
      <w:r>
        <w:rPr>
          <w:w w:val="105"/>
        </w:rPr>
        <w:t>creating</w:t>
      </w:r>
      <w:r>
        <w:rPr>
          <w:spacing w:val="-17"/>
          <w:w w:val="105"/>
        </w:rPr>
        <w:t xml:space="preserve"> </w:t>
      </w:r>
      <w:r>
        <w:rPr>
          <w:w w:val="105"/>
        </w:rPr>
        <w:t>any</w:t>
      </w:r>
      <w:r>
        <w:rPr>
          <w:spacing w:val="-17"/>
          <w:w w:val="105"/>
        </w:rPr>
        <w:t xml:space="preserve"> </w:t>
      </w:r>
      <w:r>
        <w:rPr>
          <w:w w:val="105"/>
        </w:rPr>
        <w:t>personal</w:t>
      </w:r>
      <w:r>
        <w:rPr>
          <w:spacing w:val="-12"/>
          <w:w w:val="105"/>
        </w:rPr>
        <w:t xml:space="preserve"> </w:t>
      </w:r>
      <w:r>
        <w:rPr>
          <w:w w:val="105"/>
        </w:rPr>
        <w:t>liability</w:t>
      </w:r>
      <w:r>
        <w:rPr>
          <w:spacing w:val="-17"/>
          <w:w w:val="105"/>
        </w:rPr>
        <w:t xml:space="preserve"> </w:t>
      </w:r>
      <w:r>
        <w:rPr>
          <w:w w:val="105"/>
        </w:rPr>
        <w:t>on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part</w:t>
      </w:r>
      <w:r>
        <w:rPr>
          <w:spacing w:val="-13"/>
          <w:w w:val="105"/>
        </w:rPr>
        <w:t xml:space="preserve"> </w:t>
      </w:r>
      <w:r>
        <w:rPr>
          <w:w w:val="105"/>
        </w:rPr>
        <w:t>of any</w:t>
      </w:r>
      <w:r>
        <w:rPr>
          <w:spacing w:val="-16"/>
          <w:w w:val="105"/>
        </w:rPr>
        <w:t xml:space="preserve"> </w:t>
      </w:r>
      <w:r>
        <w:rPr>
          <w:w w:val="105"/>
        </w:rPr>
        <w:t>officer or</w:t>
      </w:r>
      <w:r>
        <w:rPr>
          <w:spacing w:val="-14"/>
          <w:w w:val="105"/>
        </w:rPr>
        <w:t xml:space="preserve"> </w:t>
      </w:r>
      <w:r>
        <w:rPr>
          <w:w w:val="105"/>
        </w:rPr>
        <w:t>AGENT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any</w:t>
      </w:r>
      <w:r>
        <w:rPr>
          <w:spacing w:val="-7"/>
          <w:w w:val="105"/>
        </w:rPr>
        <w:t xml:space="preserve"> </w:t>
      </w:r>
      <w:r>
        <w:rPr>
          <w:w w:val="105"/>
        </w:rPr>
        <w:t>public</w:t>
      </w:r>
      <w:r>
        <w:rPr>
          <w:spacing w:val="-12"/>
          <w:w w:val="105"/>
        </w:rPr>
        <w:t xml:space="preserve"> </w:t>
      </w:r>
      <w:r>
        <w:rPr>
          <w:w w:val="105"/>
        </w:rPr>
        <w:t>body</w:t>
      </w:r>
      <w:r>
        <w:rPr>
          <w:spacing w:val="-11"/>
          <w:w w:val="105"/>
        </w:rPr>
        <w:t xml:space="preserve"> </w:t>
      </w:r>
      <w:r>
        <w:rPr>
          <w:w w:val="105"/>
        </w:rPr>
        <w:t>which may</w:t>
      </w:r>
      <w:r>
        <w:rPr>
          <w:spacing w:val="-17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party</w:t>
      </w:r>
      <w:r>
        <w:rPr>
          <w:spacing w:val="-14"/>
          <w:w w:val="105"/>
        </w:rPr>
        <w:t xml:space="preserve"> </w:t>
      </w:r>
      <w:r>
        <w:rPr>
          <w:w w:val="105"/>
        </w:rPr>
        <w:t>thereto, nor</w:t>
      </w:r>
      <w:r>
        <w:rPr>
          <w:spacing w:val="-10"/>
          <w:w w:val="105"/>
        </w:rPr>
        <w:t xml:space="preserve"> </w:t>
      </w:r>
      <w:r>
        <w:rPr>
          <w:w w:val="105"/>
        </w:rPr>
        <w:t>shall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it be </w:t>
      </w:r>
      <w:r>
        <w:t>construed as</w:t>
      </w:r>
      <w:r>
        <w:rPr>
          <w:spacing w:val="-8"/>
        </w:rPr>
        <w:t xml:space="preserve"> </w:t>
      </w:r>
      <w:r>
        <w:t>giving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benefits hereunder to</w:t>
      </w:r>
      <w:r>
        <w:rPr>
          <w:spacing w:val="-8"/>
        </w:rPr>
        <w:t xml:space="preserve"> </w:t>
      </w:r>
      <w:r>
        <w:t>anyone</w:t>
      </w:r>
      <w:r>
        <w:rPr>
          <w:spacing w:val="-7"/>
        </w:rPr>
        <w:t xml:space="preserve"> </w:t>
      </w:r>
      <w:r>
        <w:t>other</w:t>
      </w:r>
      <w:r>
        <w:rPr>
          <w:spacing w:val="-13"/>
        </w:rPr>
        <w:t xml:space="preserve"> </w:t>
      </w:r>
      <w:r>
        <w:t>than</w:t>
      </w:r>
      <w:r>
        <w:rPr>
          <w:spacing w:val="-1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OWNER</w:t>
      </w:r>
      <w:r>
        <w:rPr>
          <w:spacing w:val="-1"/>
        </w:rPr>
        <w:t xml:space="preserve"> </w:t>
      </w:r>
      <w:r>
        <w:t xml:space="preserve">and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AGENT.</w:t>
      </w:r>
    </w:p>
    <w:p w14:paraId="7108F2DF" w14:textId="77777777" w:rsidR="00A264BE" w:rsidRDefault="00A264BE">
      <w:pPr>
        <w:pStyle w:val="BodyText"/>
        <w:spacing w:line="218" w:lineRule="auto"/>
        <w:sectPr w:rsidR="00A264BE">
          <w:pgSz w:w="12240" w:h="15840"/>
          <w:pgMar w:top="620" w:right="1080" w:bottom="280" w:left="1080" w:header="720" w:footer="720" w:gutter="0"/>
          <w:cols w:space="720"/>
        </w:sectPr>
      </w:pPr>
    </w:p>
    <w:p w14:paraId="7F5A3DFC" w14:textId="77777777" w:rsidR="00A264BE" w:rsidRDefault="00123F32">
      <w:pPr>
        <w:spacing w:before="67"/>
        <w:ind w:left="120" w:right="43"/>
        <w:jc w:val="center"/>
        <w:rPr>
          <w:b/>
          <w:sz w:val="25"/>
        </w:rPr>
      </w:pPr>
      <w:r>
        <w:rPr>
          <w:b/>
          <w:sz w:val="25"/>
        </w:rPr>
        <w:lastRenderedPageBreak/>
        <w:t>ARTICLE</w:t>
      </w:r>
      <w:r>
        <w:rPr>
          <w:b/>
          <w:spacing w:val="19"/>
          <w:sz w:val="25"/>
        </w:rPr>
        <w:t xml:space="preserve"> </w:t>
      </w:r>
      <w:r>
        <w:rPr>
          <w:sz w:val="25"/>
        </w:rPr>
        <w:t>7</w:t>
      </w:r>
      <w:r>
        <w:rPr>
          <w:spacing w:val="13"/>
          <w:sz w:val="25"/>
        </w:rPr>
        <w:t xml:space="preserve"> </w:t>
      </w:r>
      <w:r>
        <w:rPr>
          <w:sz w:val="25"/>
        </w:rPr>
        <w:t>-</w:t>
      </w:r>
      <w:r>
        <w:rPr>
          <w:spacing w:val="21"/>
          <w:sz w:val="25"/>
        </w:rPr>
        <w:t xml:space="preserve"> </w:t>
      </w:r>
      <w:r>
        <w:rPr>
          <w:b/>
          <w:sz w:val="25"/>
        </w:rPr>
        <w:t>DOCUMENTATION</w:t>
      </w:r>
      <w:r>
        <w:rPr>
          <w:b/>
          <w:spacing w:val="43"/>
          <w:sz w:val="25"/>
        </w:rPr>
        <w:t xml:space="preserve"> </w:t>
      </w:r>
      <w:r>
        <w:rPr>
          <w:b/>
          <w:sz w:val="25"/>
        </w:rPr>
        <w:t>AND</w:t>
      </w:r>
      <w:r>
        <w:rPr>
          <w:b/>
          <w:spacing w:val="60"/>
          <w:sz w:val="25"/>
        </w:rPr>
        <w:t xml:space="preserve"> </w:t>
      </w:r>
      <w:r>
        <w:rPr>
          <w:b/>
          <w:spacing w:val="-2"/>
          <w:sz w:val="25"/>
        </w:rPr>
        <w:t>INFORMATION</w:t>
      </w:r>
    </w:p>
    <w:p w14:paraId="4408D8D1" w14:textId="77777777" w:rsidR="00A264BE" w:rsidRDefault="00123F32">
      <w:pPr>
        <w:pStyle w:val="ListParagraph"/>
        <w:numPr>
          <w:ilvl w:val="0"/>
          <w:numId w:val="4"/>
        </w:numPr>
        <w:tabs>
          <w:tab w:val="left" w:pos="1123"/>
        </w:tabs>
        <w:spacing w:before="237"/>
        <w:rPr>
          <w:sz w:val="26"/>
        </w:rPr>
      </w:pPr>
      <w:r>
        <w:rPr>
          <w:sz w:val="26"/>
          <w:u w:val="thick"/>
        </w:rPr>
        <w:t>Documentation</w:t>
      </w:r>
      <w:r>
        <w:rPr>
          <w:spacing w:val="29"/>
          <w:sz w:val="26"/>
          <w:u w:val="thick"/>
        </w:rPr>
        <w:t xml:space="preserve"> </w:t>
      </w:r>
      <w:r>
        <w:rPr>
          <w:sz w:val="26"/>
          <w:u w:val="thick"/>
        </w:rPr>
        <w:t>of</w:t>
      </w:r>
      <w:r>
        <w:rPr>
          <w:spacing w:val="3"/>
          <w:sz w:val="26"/>
          <w:u w:val="thick"/>
        </w:rPr>
        <w:t xml:space="preserve"> </w:t>
      </w:r>
      <w:r>
        <w:rPr>
          <w:spacing w:val="-2"/>
          <w:sz w:val="26"/>
          <w:u w:val="thick"/>
        </w:rPr>
        <w:t>Costs</w:t>
      </w:r>
    </w:p>
    <w:p w14:paraId="2272B5E6" w14:textId="77777777" w:rsidR="00A264BE" w:rsidRDefault="00123F32">
      <w:pPr>
        <w:pStyle w:val="BodyText"/>
        <w:spacing w:before="275" w:line="220" w:lineRule="auto"/>
        <w:ind w:left="382" w:right="293"/>
      </w:pPr>
      <w:r>
        <w:rPr>
          <w:w w:val="105"/>
        </w:rPr>
        <w:t>All costs shall be supported by properly executed time records,</w:t>
      </w:r>
      <w:r>
        <w:rPr>
          <w:w w:val="105"/>
        </w:rPr>
        <w:t xml:space="preserve"> invoices, contracts, vouchers,</w:t>
      </w:r>
      <w:r>
        <w:rPr>
          <w:spacing w:val="-6"/>
          <w:w w:val="105"/>
        </w:rPr>
        <w:t xml:space="preserve"> </w:t>
      </w:r>
      <w:r>
        <w:rPr>
          <w:w w:val="105"/>
        </w:rPr>
        <w:t>orders,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other</w:t>
      </w:r>
      <w:r>
        <w:rPr>
          <w:spacing w:val="-8"/>
          <w:w w:val="105"/>
        </w:rPr>
        <w:t xml:space="preserve"> </w:t>
      </w:r>
      <w:r>
        <w:rPr>
          <w:w w:val="105"/>
        </w:rPr>
        <w:t>accounting</w:t>
      </w:r>
      <w:r>
        <w:rPr>
          <w:spacing w:val="-7"/>
          <w:w w:val="105"/>
        </w:rPr>
        <w:t xml:space="preserve"> </w:t>
      </w:r>
      <w:r>
        <w:rPr>
          <w:w w:val="105"/>
        </w:rPr>
        <w:t>documents</w:t>
      </w:r>
      <w:r>
        <w:rPr>
          <w:spacing w:val="-3"/>
          <w:w w:val="105"/>
        </w:rPr>
        <w:t xml:space="preserve"> </w:t>
      </w:r>
      <w:r>
        <w:rPr>
          <w:w w:val="105"/>
        </w:rPr>
        <w:t>pertaining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whole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8"/>
          <w:w w:val="105"/>
        </w:rPr>
        <w:t xml:space="preserve"> </w:t>
      </w:r>
      <w:r>
        <w:rPr>
          <w:w w:val="105"/>
        </w:rPr>
        <w:t>in part</w:t>
      </w:r>
      <w:r>
        <w:rPr>
          <w:spacing w:val="-17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this Agreement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shall</w:t>
      </w:r>
      <w:r>
        <w:rPr>
          <w:spacing w:val="-17"/>
          <w:w w:val="105"/>
        </w:rPr>
        <w:t xml:space="preserve"> </w:t>
      </w:r>
      <w:r>
        <w:rPr>
          <w:w w:val="105"/>
        </w:rPr>
        <w:t>be</w:t>
      </w:r>
      <w:r>
        <w:rPr>
          <w:spacing w:val="-17"/>
          <w:w w:val="105"/>
        </w:rPr>
        <w:t xml:space="preserve"> </w:t>
      </w:r>
      <w:r>
        <w:rPr>
          <w:w w:val="105"/>
        </w:rPr>
        <w:t>clearly</w:t>
      </w:r>
      <w:r>
        <w:rPr>
          <w:spacing w:val="-17"/>
          <w:w w:val="105"/>
        </w:rPr>
        <w:t xml:space="preserve"> </w:t>
      </w:r>
      <w:r>
        <w:rPr>
          <w:w w:val="105"/>
        </w:rPr>
        <w:t>identified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readily</w:t>
      </w:r>
      <w:r>
        <w:rPr>
          <w:spacing w:val="-11"/>
          <w:w w:val="105"/>
        </w:rPr>
        <w:t xml:space="preserve"> </w:t>
      </w:r>
      <w:r>
        <w:rPr>
          <w:w w:val="105"/>
        </w:rPr>
        <w:t>accessible.</w:t>
      </w:r>
    </w:p>
    <w:p w14:paraId="25B90894" w14:textId="77777777" w:rsidR="00A264BE" w:rsidRDefault="00123F32">
      <w:pPr>
        <w:pStyle w:val="ListParagraph"/>
        <w:numPr>
          <w:ilvl w:val="0"/>
          <w:numId w:val="4"/>
        </w:numPr>
        <w:tabs>
          <w:tab w:val="left" w:pos="1123"/>
        </w:tabs>
        <w:spacing w:before="245"/>
        <w:ind w:hanging="728"/>
        <w:rPr>
          <w:sz w:val="26"/>
        </w:rPr>
      </w:pPr>
      <w:r>
        <w:rPr>
          <w:sz w:val="26"/>
          <w:u w:val="thick"/>
        </w:rPr>
        <w:t>Reports</w:t>
      </w:r>
      <w:r>
        <w:rPr>
          <w:spacing w:val="10"/>
          <w:sz w:val="26"/>
          <w:u w:val="thick"/>
        </w:rPr>
        <w:t xml:space="preserve"> </w:t>
      </w:r>
      <w:r>
        <w:rPr>
          <w:sz w:val="26"/>
          <w:u w:val="thick"/>
        </w:rPr>
        <w:t>and</w:t>
      </w:r>
      <w:r>
        <w:rPr>
          <w:spacing w:val="14"/>
          <w:sz w:val="26"/>
          <w:u w:val="thick"/>
        </w:rPr>
        <w:t xml:space="preserve"> </w:t>
      </w:r>
      <w:r>
        <w:rPr>
          <w:spacing w:val="-2"/>
          <w:sz w:val="26"/>
          <w:u w:val="thick"/>
        </w:rPr>
        <w:t>Information</w:t>
      </w:r>
    </w:p>
    <w:p w14:paraId="468AEF4E" w14:textId="77777777" w:rsidR="00A264BE" w:rsidRDefault="00123F32">
      <w:pPr>
        <w:pStyle w:val="BodyText"/>
        <w:spacing w:before="276" w:line="220" w:lineRule="auto"/>
        <w:ind w:left="375" w:right="302" w:firstLine="2"/>
      </w:pPr>
      <w:r>
        <w:t>The</w:t>
      </w:r>
      <w:r>
        <w:rPr>
          <w:spacing w:val="-15"/>
        </w:rPr>
        <w:t xml:space="preserve"> </w:t>
      </w:r>
      <w:r>
        <w:t>AGENT</w:t>
      </w:r>
      <w:r>
        <w:rPr>
          <w:spacing w:val="-6"/>
        </w:rPr>
        <w:t xml:space="preserve"> </w:t>
      </w:r>
      <w:r>
        <w:t>at</w:t>
      </w:r>
      <w:r>
        <w:rPr>
          <w:spacing w:val="27"/>
        </w:rPr>
        <w:t xml:space="preserve"> </w:t>
      </w:r>
      <w:r>
        <w:t>such times and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such</w:t>
      </w:r>
      <w:r>
        <w:rPr>
          <w:spacing w:val="-13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the OWNER may require, shall</w:t>
      </w:r>
      <w:r>
        <w:rPr>
          <w:spacing w:val="-15"/>
        </w:rPr>
        <w:t xml:space="preserve"> </w:t>
      </w:r>
      <w:r>
        <w:t xml:space="preserve">furnish to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OWNER</w:t>
      </w:r>
      <w:r>
        <w:rPr>
          <w:spacing w:val="-11"/>
          <w:w w:val="105"/>
        </w:rPr>
        <w:t xml:space="preserve"> </w:t>
      </w:r>
      <w:r>
        <w:rPr>
          <w:w w:val="105"/>
        </w:rPr>
        <w:t>any</w:t>
      </w:r>
      <w:r>
        <w:rPr>
          <w:spacing w:val="-16"/>
          <w:w w:val="105"/>
        </w:rPr>
        <w:t xml:space="preserve"> </w:t>
      </w:r>
      <w:r>
        <w:rPr>
          <w:w w:val="105"/>
        </w:rPr>
        <w:t>request</w:t>
      </w:r>
      <w:r>
        <w:rPr>
          <w:spacing w:val="-11"/>
          <w:w w:val="105"/>
        </w:rPr>
        <w:t xml:space="preserve"> </w:t>
      </w:r>
      <w:r>
        <w:rPr>
          <w:w w:val="105"/>
        </w:rPr>
        <w:t>pertaining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matters</w:t>
      </w:r>
      <w:r>
        <w:rPr>
          <w:spacing w:val="-15"/>
          <w:w w:val="105"/>
        </w:rPr>
        <w:t xml:space="preserve"> </w:t>
      </w:r>
      <w:r>
        <w:rPr>
          <w:w w:val="105"/>
        </w:rPr>
        <w:t>covered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26"/>
          <w:w w:val="105"/>
        </w:rPr>
        <w:t xml:space="preserve"> </w:t>
      </w:r>
      <w:r>
        <w:rPr>
          <w:w w:val="105"/>
        </w:rPr>
        <w:t>this</w:t>
      </w:r>
      <w:r>
        <w:rPr>
          <w:spacing w:val="-24"/>
          <w:w w:val="105"/>
        </w:rPr>
        <w:t xml:space="preserve"> </w:t>
      </w:r>
      <w:r>
        <w:rPr>
          <w:w w:val="105"/>
        </w:rPr>
        <w:t>Agreement.</w:t>
      </w:r>
    </w:p>
    <w:p w14:paraId="5B0B5F7F" w14:textId="77777777" w:rsidR="00A264BE" w:rsidRDefault="00123F32">
      <w:pPr>
        <w:spacing w:before="262"/>
        <w:ind w:left="120" w:right="51"/>
        <w:jc w:val="center"/>
        <w:rPr>
          <w:b/>
          <w:sz w:val="25"/>
        </w:rPr>
      </w:pPr>
      <w:r>
        <w:rPr>
          <w:b/>
          <w:w w:val="105"/>
          <w:sz w:val="25"/>
        </w:rPr>
        <w:t>ARTICLE</w:t>
      </w:r>
      <w:r>
        <w:rPr>
          <w:b/>
          <w:spacing w:val="-17"/>
          <w:w w:val="105"/>
          <w:sz w:val="25"/>
        </w:rPr>
        <w:t xml:space="preserve"> </w:t>
      </w:r>
      <w:r>
        <w:rPr>
          <w:b/>
          <w:w w:val="105"/>
          <w:sz w:val="25"/>
        </w:rPr>
        <w:t>8</w:t>
      </w:r>
      <w:r>
        <w:rPr>
          <w:b/>
          <w:spacing w:val="2"/>
          <w:w w:val="105"/>
          <w:sz w:val="25"/>
        </w:rPr>
        <w:t xml:space="preserve"> </w:t>
      </w:r>
      <w:r>
        <w:rPr>
          <w:b/>
          <w:w w:val="105"/>
          <w:sz w:val="25"/>
        </w:rPr>
        <w:t>-</w:t>
      </w:r>
      <w:r>
        <w:rPr>
          <w:b/>
          <w:spacing w:val="-17"/>
          <w:w w:val="105"/>
          <w:sz w:val="25"/>
        </w:rPr>
        <w:t xml:space="preserve"> </w:t>
      </w:r>
      <w:r>
        <w:rPr>
          <w:b/>
          <w:w w:val="105"/>
          <w:sz w:val="25"/>
        </w:rPr>
        <w:t>FINANCIAL</w:t>
      </w:r>
      <w:r>
        <w:rPr>
          <w:b/>
          <w:spacing w:val="-10"/>
          <w:w w:val="105"/>
          <w:sz w:val="25"/>
        </w:rPr>
        <w:t xml:space="preserve"> </w:t>
      </w:r>
      <w:r>
        <w:rPr>
          <w:b/>
          <w:spacing w:val="-2"/>
          <w:w w:val="105"/>
          <w:sz w:val="25"/>
        </w:rPr>
        <w:t>INTERESTS</w:t>
      </w:r>
    </w:p>
    <w:p w14:paraId="5E5B7502" w14:textId="77777777" w:rsidR="00A264BE" w:rsidRDefault="00123F32">
      <w:pPr>
        <w:pStyle w:val="ListParagraph"/>
        <w:numPr>
          <w:ilvl w:val="0"/>
          <w:numId w:val="3"/>
        </w:numPr>
        <w:tabs>
          <w:tab w:val="left" w:pos="1109"/>
        </w:tabs>
        <w:spacing w:before="244"/>
        <w:ind w:hanging="741"/>
        <w:rPr>
          <w:sz w:val="26"/>
        </w:rPr>
      </w:pPr>
      <w:r>
        <w:rPr>
          <w:sz w:val="26"/>
          <w:u w:val="thick"/>
        </w:rPr>
        <w:t>Personal</w:t>
      </w:r>
      <w:r>
        <w:rPr>
          <w:spacing w:val="16"/>
          <w:sz w:val="26"/>
          <w:u w:val="thick"/>
        </w:rPr>
        <w:t xml:space="preserve"> </w:t>
      </w:r>
      <w:r>
        <w:rPr>
          <w:sz w:val="26"/>
          <w:u w:val="thick"/>
        </w:rPr>
        <w:t>Financial</w:t>
      </w:r>
      <w:r>
        <w:rPr>
          <w:spacing w:val="15"/>
          <w:sz w:val="26"/>
          <w:u w:val="thick"/>
        </w:rPr>
        <w:t xml:space="preserve"> </w:t>
      </w:r>
      <w:r>
        <w:rPr>
          <w:sz w:val="26"/>
          <w:u w:val="thick"/>
        </w:rPr>
        <w:t>Interest</w:t>
      </w:r>
      <w:r>
        <w:rPr>
          <w:spacing w:val="7"/>
          <w:sz w:val="26"/>
          <w:u w:val="thick"/>
        </w:rPr>
        <w:t xml:space="preserve"> </w:t>
      </w:r>
      <w:r>
        <w:rPr>
          <w:sz w:val="26"/>
          <w:u w:val="thick"/>
        </w:rPr>
        <w:t>of</w:t>
      </w:r>
      <w:r>
        <w:rPr>
          <w:spacing w:val="4"/>
          <w:sz w:val="26"/>
          <w:u w:val="thick"/>
        </w:rPr>
        <w:t xml:space="preserve"> </w:t>
      </w:r>
      <w:r>
        <w:rPr>
          <w:sz w:val="26"/>
          <w:u w:val="thick"/>
        </w:rPr>
        <w:t>Members</w:t>
      </w:r>
      <w:r>
        <w:rPr>
          <w:spacing w:val="-5"/>
          <w:sz w:val="26"/>
          <w:u w:val="thick"/>
        </w:rPr>
        <w:t xml:space="preserve"> </w:t>
      </w:r>
      <w:r>
        <w:rPr>
          <w:sz w:val="26"/>
          <w:u w:val="thick"/>
        </w:rPr>
        <w:t>of</w:t>
      </w:r>
      <w:r>
        <w:rPr>
          <w:spacing w:val="-2"/>
          <w:sz w:val="26"/>
          <w:u w:val="thick"/>
        </w:rPr>
        <w:t xml:space="preserve"> OWNER</w:t>
      </w:r>
    </w:p>
    <w:p w14:paraId="75A4C0D0" w14:textId="6CC00E98" w:rsidR="00A264BE" w:rsidRDefault="00123F32">
      <w:pPr>
        <w:pStyle w:val="BodyText"/>
        <w:spacing w:before="274" w:line="216" w:lineRule="auto"/>
        <w:ind w:left="365" w:right="300" w:firstLine="23"/>
      </w:pPr>
      <w:r>
        <w:t>No</w:t>
      </w:r>
      <w:r>
        <w:rPr>
          <w:spacing w:val="-17"/>
        </w:rPr>
        <w:t xml:space="preserve"> </w:t>
      </w:r>
      <w:r>
        <w:t>officer(s),</w:t>
      </w:r>
      <w:r>
        <w:rPr>
          <w:spacing w:val="-16"/>
        </w:rPr>
        <w:t xml:space="preserve"> </w:t>
      </w:r>
      <w:r>
        <w:t>or employer</w:t>
      </w:r>
      <w:r>
        <w:t>(s),</w:t>
      </w:r>
      <w:r>
        <w:rPr>
          <w:spacing w:val="-16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AGENT(s),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OWNER</w:t>
      </w:r>
      <w:r>
        <w:rPr>
          <w:spacing w:val="-16"/>
        </w:rPr>
        <w:t xml:space="preserve"> </w:t>
      </w:r>
      <w:r>
        <w:t>who</w:t>
      </w:r>
      <w:r>
        <w:rPr>
          <w:spacing w:val="-17"/>
        </w:rPr>
        <w:t xml:space="preserve"> </w:t>
      </w:r>
      <w:r>
        <w:t>exercises</w:t>
      </w:r>
      <w:r>
        <w:rPr>
          <w:spacing w:val="-16"/>
        </w:rPr>
        <w:t xml:space="preserve"> </w:t>
      </w:r>
      <w:r>
        <w:t>any</w:t>
      </w:r>
      <w:r>
        <w:rPr>
          <w:spacing w:val="-16"/>
        </w:rPr>
        <w:t xml:space="preserve"> </w:t>
      </w:r>
      <w:r>
        <w:t>functions</w:t>
      </w:r>
      <w:r>
        <w:rPr>
          <w:spacing w:val="-16"/>
        </w:rPr>
        <w:t xml:space="preserve"> </w:t>
      </w:r>
      <w:r>
        <w:t>or responsibilities in</w:t>
      </w:r>
      <w:r>
        <w:rPr>
          <w:spacing w:val="-16"/>
        </w:rPr>
        <w:t xml:space="preserve"> </w:t>
      </w:r>
      <w:r>
        <w:t>connection with</w:t>
      </w:r>
      <w:r>
        <w:rPr>
          <w:spacing w:val="-1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planning</w:t>
      </w:r>
      <w:r>
        <w:rPr>
          <w:spacing w:val="-1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carrying</w:t>
      </w:r>
      <w:r>
        <w:rPr>
          <w:spacing w:val="-4"/>
        </w:rPr>
        <w:t xml:space="preserve"> </w:t>
      </w:r>
      <w:r>
        <w:t>out</w:t>
      </w:r>
      <w:r>
        <w:rPr>
          <w:spacing w:val="-11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PROGRAM, or</w:t>
      </w:r>
      <w:r>
        <w:rPr>
          <w:spacing w:val="-17"/>
        </w:rPr>
        <w:t xml:space="preserve"> </w:t>
      </w:r>
      <w:r>
        <w:t xml:space="preserve">any </w:t>
      </w:r>
      <w:r>
        <w:rPr>
          <w:w w:val="105"/>
        </w:rPr>
        <w:t xml:space="preserve">other person who exercises any functions or responsibilities in connection with the </w:t>
      </w:r>
      <w:r>
        <w:t>PROGRAM,</w:t>
      </w:r>
      <w:r>
        <w:rPr>
          <w:spacing w:val="-17"/>
        </w:rPr>
        <w:t xml:space="preserve"> </w:t>
      </w:r>
      <w:r>
        <w:t>shall</w:t>
      </w:r>
      <w:r>
        <w:rPr>
          <w:spacing w:val="-16"/>
        </w:rPr>
        <w:t xml:space="preserve"> </w:t>
      </w:r>
      <w:r>
        <w:t>have</w:t>
      </w:r>
      <w:r>
        <w:rPr>
          <w:spacing w:val="-16"/>
        </w:rPr>
        <w:t xml:space="preserve"> </w:t>
      </w:r>
      <w:r>
        <w:t>any</w:t>
      </w:r>
      <w:r>
        <w:rPr>
          <w:spacing w:val="-16"/>
        </w:rPr>
        <w:t xml:space="preserve"> </w:t>
      </w:r>
      <w:r>
        <w:t>personal</w:t>
      </w:r>
      <w:r>
        <w:rPr>
          <w:spacing w:val="-17"/>
        </w:rPr>
        <w:t xml:space="preserve"> </w:t>
      </w:r>
      <w:r>
        <w:t>financial</w:t>
      </w:r>
      <w:r>
        <w:rPr>
          <w:spacing w:val="-16"/>
        </w:rPr>
        <w:t xml:space="preserve"> </w:t>
      </w:r>
      <w:r>
        <w:t>interest,</w:t>
      </w:r>
      <w:r>
        <w:rPr>
          <w:spacing w:val="-16"/>
        </w:rPr>
        <w:t xml:space="preserve"> </w:t>
      </w:r>
      <w:r>
        <w:t>direct</w:t>
      </w:r>
      <w:r>
        <w:rPr>
          <w:spacing w:val="-16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indirect,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this</w:t>
      </w:r>
      <w:r>
        <w:rPr>
          <w:spacing w:val="-16"/>
        </w:rPr>
        <w:t xml:space="preserve"> </w:t>
      </w:r>
      <w:r>
        <w:t xml:space="preserve">Agreement;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AGENT</w:t>
      </w:r>
      <w:r>
        <w:rPr>
          <w:spacing w:val="-4"/>
          <w:w w:val="105"/>
        </w:rPr>
        <w:t xml:space="preserve"> </w:t>
      </w:r>
      <w:r>
        <w:rPr>
          <w:w w:val="105"/>
        </w:rPr>
        <w:t>shall comply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all</w:t>
      </w:r>
      <w:r>
        <w:rPr>
          <w:spacing w:val="-10"/>
          <w:w w:val="105"/>
        </w:rPr>
        <w:t xml:space="preserve"> </w:t>
      </w:r>
      <w:r>
        <w:rPr>
          <w:w w:val="105"/>
        </w:rPr>
        <w:t>federal,</w:t>
      </w:r>
      <w:r>
        <w:rPr>
          <w:spacing w:val="-6"/>
          <w:w w:val="105"/>
        </w:rPr>
        <w:t xml:space="preserve"> </w:t>
      </w:r>
      <w:r>
        <w:rPr>
          <w:w w:val="105"/>
        </w:rPr>
        <w:t>state,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local</w:t>
      </w:r>
      <w:r>
        <w:rPr>
          <w:spacing w:val="-6"/>
          <w:w w:val="105"/>
        </w:rPr>
        <w:t xml:space="preserve"> </w:t>
      </w:r>
      <w:r>
        <w:rPr>
          <w:w w:val="105"/>
        </w:rPr>
        <w:t>conflict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interest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laws, </w:t>
      </w:r>
      <w:r>
        <w:t>statutes and regulations, and all</w:t>
      </w:r>
      <w:r>
        <w:rPr>
          <w:spacing w:val="-17"/>
        </w:rPr>
        <w:t xml:space="preserve"> </w:t>
      </w:r>
      <w:r>
        <w:t>such laws, statues</w:t>
      </w:r>
      <w:r>
        <w:rPr>
          <w:spacing w:val="-5"/>
        </w:rPr>
        <w:t xml:space="preserve"> </w:t>
      </w:r>
      <w:r>
        <w:t>and regulations shall</w:t>
      </w:r>
      <w:r>
        <w:rPr>
          <w:spacing w:val="-5"/>
        </w:rPr>
        <w:t xml:space="preserve"> </w:t>
      </w:r>
      <w:r>
        <w:t>apply to</w:t>
      </w:r>
      <w:r>
        <w:t xml:space="preserve"> all</w:t>
      </w:r>
      <w:r>
        <w:rPr>
          <w:spacing w:val="-8"/>
        </w:rPr>
        <w:t xml:space="preserve"> </w:t>
      </w:r>
      <w:r>
        <w:t>parties and</w:t>
      </w:r>
      <w:r>
        <w:rPr>
          <w:spacing w:val="-17"/>
        </w:rPr>
        <w:t xml:space="preserve"> </w:t>
      </w:r>
      <w:r>
        <w:t>beneficiaries</w:t>
      </w:r>
      <w:r>
        <w:rPr>
          <w:spacing w:val="-16"/>
        </w:rPr>
        <w:t xml:space="preserve"> </w:t>
      </w:r>
      <w:r>
        <w:t>under</w:t>
      </w:r>
      <w:r>
        <w:rPr>
          <w:spacing w:val="-16"/>
        </w:rPr>
        <w:t xml:space="preserve"> </w:t>
      </w:r>
      <w:r>
        <w:t>this</w:t>
      </w:r>
      <w:r>
        <w:rPr>
          <w:spacing w:val="-16"/>
        </w:rPr>
        <w:t xml:space="preserve"> </w:t>
      </w:r>
      <w:r>
        <w:t>Agreement</w:t>
      </w:r>
      <w:r>
        <w:rPr>
          <w:spacing w:val="-17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well</w:t>
      </w:r>
      <w:r>
        <w:rPr>
          <w:spacing w:val="-16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all</w:t>
      </w:r>
      <w:r>
        <w:rPr>
          <w:spacing w:val="-17"/>
        </w:rPr>
        <w:t xml:space="preserve"> </w:t>
      </w:r>
      <w:r>
        <w:t>officer(s),</w:t>
      </w:r>
      <w:r>
        <w:rPr>
          <w:spacing w:val="-4"/>
        </w:rPr>
        <w:t xml:space="preserve"> </w:t>
      </w:r>
      <w:r>
        <w:t>employee(s),</w:t>
      </w:r>
      <w:r>
        <w:rPr>
          <w:spacing w:val="-6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 xml:space="preserve">Agent(s)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29"/>
          <w:w w:val="105"/>
        </w:rPr>
        <w:t xml:space="preserve"> </w:t>
      </w:r>
      <w:r>
        <w:rPr>
          <w:w w:val="105"/>
        </w:rPr>
        <w:t>OWNER.</w:t>
      </w:r>
      <w:r>
        <w:rPr>
          <w:spacing w:val="80"/>
          <w:w w:val="105"/>
        </w:rPr>
        <w:t xml:space="preserve"> </w:t>
      </w:r>
      <w:r>
        <w:rPr>
          <w:w w:val="85"/>
        </w:rPr>
        <w:t>•</w:t>
      </w:r>
    </w:p>
    <w:p w14:paraId="4C85EBC4" w14:textId="77777777" w:rsidR="00A264BE" w:rsidRDefault="00123F32">
      <w:pPr>
        <w:pStyle w:val="BodyText"/>
        <w:spacing w:before="282"/>
        <w:ind w:left="373"/>
      </w:pPr>
      <w:r>
        <w:rPr>
          <w:position w:val="1"/>
          <w:sz w:val="24"/>
        </w:rPr>
        <w:t>B</w:t>
      </w:r>
      <w:r>
        <w:rPr>
          <w:spacing w:val="483"/>
          <w:w w:val="150"/>
          <w:position w:val="1"/>
          <w:sz w:val="24"/>
        </w:rPr>
        <w:t xml:space="preserve"> </w:t>
      </w:r>
      <w:r>
        <w:rPr>
          <w:u w:val="thick"/>
        </w:rPr>
        <w:t>Interest</w:t>
      </w:r>
      <w:r>
        <w:rPr>
          <w:spacing w:val="-7"/>
          <w:u w:val="thick"/>
        </w:rPr>
        <w:t xml:space="preserve"> </w:t>
      </w:r>
      <w:r>
        <w:rPr>
          <w:u w:val="thick"/>
        </w:rPr>
        <w:t>of</w:t>
      </w:r>
      <w:r>
        <w:rPr>
          <w:spacing w:val="-6"/>
          <w:u w:val="thick"/>
        </w:rPr>
        <w:t xml:space="preserve"> </w:t>
      </w:r>
      <w:r>
        <w:rPr>
          <w:u w:val="thick"/>
        </w:rPr>
        <w:t>AGENT</w:t>
      </w:r>
      <w:r>
        <w:rPr>
          <w:spacing w:val="-6"/>
          <w:u w:val="thick"/>
        </w:rPr>
        <w:t xml:space="preserve"> </w:t>
      </w:r>
      <w:r>
        <w:rPr>
          <w:u w:val="thick"/>
        </w:rPr>
        <w:t>and</w:t>
      </w:r>
      <w:r>
        <w:rPr>
          <w:spacing w:val="-5"/>
          <w:u w:val="thick"/>
        </w:rPr>
        <w:t xml:space="preserve"> </w:t>
      </w:r>
      <w:r>
        <w:rPr>
          <w:spacing w:val="-2"/>
          <w:u w:val="thick"/>
        </w:rPr>
        <w:t>Employees</w:t>
      </w:r>
    </w:p>
    <w:p w14:paraId="48B28FF3" w14:textId="77777777" w:rsidR="00A264BE" w:rsidRDefault="00123F32">
      <w:pPr>
        <w:pStyle w:val="BodyText"/>
        <w:spacing w:before="279" w:line="218" w:lineRule="auto"/>
        <w:ind w:left="360" w:right="306" w:firstLine="2"/>
      </w:pPr>
      <w:r>
        <w:t>The</w:t>
      </w:r>
      <w:r>
        <w:rPr>
          <w:spacing w:val="-14"/>
        </w:rPr>
        <w:t xml:space="preserve"> </w:t>
      </w:r>
      <w:r>
        <w:t>AGENT agrees that it</w:t>
      </w:r>
      <w:r>
        <w:rPr>
          <w:spacing w:val="-8"/>
        </w:rPr>
        <w:t xml:space="preserve"> </w:t>
      </w:r>
      <w:r>
        <w:t>will incorporate</w:t>
      </w:r>
      <w:r>
        <w:rPr>
          <w:spacing w:val="28"/>
        </w:rPr>
        <w:t xml:space="preserve"> </w:t>
      </w:r>
      <w:r>
        <w:t>into</w:t>
      </w:r>
      <w:r>
        <w:rPr>
          <w:spacing w:val="-9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agreement</w:t>
      </w:r>
      <w:r>
        <w:rPr>
          <w:spacing w:val="28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 be</w:t>
      </w:r>
      <w:r>
        <w:rPr>
          <w:spacing w:val="-6"/>
        </w:rPr>
        <w:t xml:space="preserve"> </w:t>
      </w:r>
      <w:r>
        <w:t>in writing the</w:t>
      </w:r>
      <w:r>
        <w:rPr>
          <w:spacing w:val="3"/>
        </w:rPr>
        <w:t xml:space="preserve"> </w:t>
      </w:r>
      <w:r>
        <w:t>following provisions:</w:t>
      </w:r>
      <w:r>
        <w:rPr>
          <w:spacing w:val="-2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AGENT</w:t>
      </w:r>
      <w:r>
        <w:rPr>
          <w:spacing w:val="-3"/>
        </w:rPr>
        <w:t xml:space="preserve"> </w:t>
      </w:r>
      <w:r>
        <w:t>covenants</w:t>
      </w:r>
      <w:r>
        <w:rPr>
          <w:spacing w:val="-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he</w:t>
      </w:r>
      <w:r>
        <w:rPr>
          <w:spacing w:val="-17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she</w:t>
      </w:r>
      <w:r>
        <w:rPr>
          <w:spacing w:val="-11"/>
        </w:rPr>
        <w:t xml:space="preserve"> </w:t>
      </w:r>
      <w:r>
        <w:t>presently has</w:t>
      </w:r>
      <w:r>
        <w:rPr>
          <w:spacing w:val="-7"/>
        </w:rPr>
        <w:t xml:space="preserve"> </w:t>
      </w:r>
      <w:r>
        <w:t>no</w:t>
      </w:r>
      <w:r>
        <w:rPr>
          <w:spacing w:val="-17"/>
        </w:rPr>
        <w:t xml:space="preserve"> </w:t>
      </w:r>
      <w:r>
        <w:t>interest of any</w:t>
      </w:r>
      <w:r>
        <w:rPr>
          <w:spacing w:val="-14"/>
        </w:rPr>
        <w:t xml:space="preserve"> </w:t>
      </w:r>
      <w:r>
        <w:t>kind and</w:t>
      </w:r>
      <w:r>
        <w:rPr>
          <w:spacing w:val="-10"/>
        </w:rPr>
        <w:t xml:space="preserve"> </w:t>
      </w:r>
      <w:r>
        <w:t>shall not acquire any</w:t>
      </w:r>
      <w:r>
        <w:rPr>
          <w:spacing w:val="-17"/>
        </w:rPr>
        <w:t xml:space="preserve"> </w:t>
      </w:r>
      <w:r>
        <w:t>type</w:t>
      </w:r>
      <w:r>
        <w:rPr>
          <w:spacing w:val="-12"/>
        </w:rPr>
        <w:t xml:space="preserve"> </w:t>
      </w:r>
      <w:r>
        <w:t>of interest direct or</w:t>
      </w:r>
      <w:r>
        <w:rPr>
          <w:spacing w:val="-4"/>
        </w:rPr>
        <w:t xml:space="preserve"> </w:t>
      </w:r>
      <w:r>
        <w:t>indirect,</w:t>
      </w:r>
      <w:r>
        <w:rPr>
          <w:spacing w:val="-3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 or any property</w:t>
      </w:r>
      <w:r>
        <w:rPr>
          <w:spacing w:val="-17"/>
        </w:rPr>
        <w:t xml:space="preserve"> </w:t>
      </w:r>
      <w:r>
        <w:t>therein,</w:t>
      </w:r>
      <w:r>
        <w:rPr>
          <w:spacing w:val="-5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would</w:t>
      </w:r>
      <w:r>
        <w:rPr>
          <w:spacing w:val="-12"/>
        </w:rPr>
        <w:t xml:space="preserve"> </w:t>
      </w:r>
      <w:r>
        <w:t>conflict</w:t>
      </w:r>
      <w:r>
        <w:rPr>
          <w:spacing w:val="-8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any</w:t>
      </w:r>
      <w:r>
        <w:rPr>
          <w:spacing w:val="-16"/>
        </w:rPr>
        <w:t xml:space="preserve"> </w:t>
      </w:r>
      <w:r>
        <w:t>manner</w:t>
      </w:r>
      <w:r>
        <w:rPr>
          <w:spacing w:val="-14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degree</w:t>
      </w:r>
      <w:r>
        <w:rPr>
          <w:spacing w:val="-10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 xml:space="preserve">his </w:t>
      </w:r>
      <w:r>
        <w:rPr>
          <w:w w:val="105"/>
        </w:rPr>
        <w:t>or her services and obligations hereunder.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AGENT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further covenants that in the </w:t>
      </w:r>
      <w:r>
        <w:t>performance of</w:t>
      </w:r>
      <w:r>
        <w:rPr>
          <w:spacing w:val="-3"/>
        </w:rPr>
        <w:t xml:space="preserve"> </w:t>
      </w:r>
      <w:r>
        <w:t>this</w:t>
      </w:r>
      <w:r>
        <w:rPr>
          <w:spacing w:val="-17"/>
        </w:rPr>
        <w:t xml:space="preserve"> </w:t>
      </w:r>
      <w:r>
        <w:t>Agreement, no</w:t>
      </w:r>
      <w:r>
        <w:rPr>
          <w:spacing w:val="-10"/>
        </w:rPr>
        <w:t xml:space="preserve"> </w:t>
      </w:r>
      <w:r>
        <w:t>person known to have</w:t>
      </w:r>
      <w:r>
        <w:rPr>
          <w:spacing w:val="-5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conflicting interest</w:t>
      </w:r>
      <w:r>
        <w:rPr>
          <w:spacing w:val="-5"/>
        </w:rPr>
        <w:t xml:space="preserve"> </w:t>
      </w:r>
      <w:r>
        <w:t xml:space="preserve">shall be </w:t>
      </w:r>
      <w:r>
        <w:rPr>
          <w:w w:val="105"/>
        </w:rPr>
        <w:t>knowingly</w:t>
      </w:r>
      <w:r>
        <w:rPr>
          <w:spacing w:val="-18"/>
          <w:w w:val="105"/>
        </w:rPr>
        <w:t xml:space="preserve"> </w:t>
      </w:r>
      <w:r>
        <w:rPr>
          <w:w w:val="105"/>
        </w:rPr>
        <w:t>employed</w:t>
      </w:r>
      <w:r>
        <w:rPr>
          <w:spacing w:val="-17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performance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this</w:t>
      </w:r>
      <w:r>
        <w:rPr>
          <w:spacing w:val="-23"/>
          <w:w w:val="105"/>
        </w:rPr>
        <w:t xml:space="preserve"> </w:t>
      </w:r>
      <w:r>
        <w:rPr>
          <w:w w:val="105"/>
        </w:rPr>
        <w:t>Agreement.</w:t>
      </w:r>
    </w:p>
    <w:p w14:paraId="05493DA4" w14:textId="25620034" w:rsidR="00A264BE" w:rsidRDefault="00123F32">
      <w:pPr>
        <w:pStyle w:val="BodyText"/>
        <w:spacing w:before="286" w:line="220" w:lineRule="auto"/>
        <w:ind w:left="360" w:right="312" w:firstLine="10"/>
      </w:pPr>
      <w:proofErr w:type="gramStart"/>
      <w:r>
        <w:t>In</w:t>
      </w:r>
      <w:r>
        <w:rPr>
          <w:spacing w:val="-17"/>
        </w:rPr>
        <w:t xml:space="preserve"> </w:t>
      </w:r>
      <w:r>
        <w:t>order</w:t>
      </w:r>
      <w:r>
        <w:rPr>
          <w:spacing w:val="-16"/>
        </w:rPr>
        <w:t xml:space="preserve"> </w:t>
      </w:r>
      <w:r>
        <w:t>for</w:t>
      </w:r>
      <w:proofErr w:type="gramEnd"/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OWNER</w:t>
      </w:r>
      <w:r>
        <w:rPr>
          <w:spacing w:val="-17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determine</w:t>
      </w:r>
      <w:r>
        <w:rPr>
          <w:spacing w:val="-1"/>
        </w:rPr>
        <w:t xml:space="preserve"> </w:t>
      </w:r>
      <w:r>
        <w:t>whether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conflict</w:t>
      </w:r>
      <w:r>
        <w:rPr>
          <w:spacing w:val="-10"/>
        </w:rPr>
        <w:t xml:space="preserve"> </w:t>
      </w:r>
      <w:r>
        <w:t>would</w:t>
      </w:r>
      <w:r>
        <w:rPr>
          <w:spacing w:val="-12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could</w:t>
      </w:r>
      <w:r>
        <w:rPr>
          <w:spacing w:val="-16"/>
        </w:rPr>
        <w:t xml:space="preserve"> </w:t>
      </w:r>
      <w:r>
        <w:t>exist,</w:t>
      </w:r>
      <w:r>
        <w:rPr>
          <w:spacing w:val="-16"/>
        </w:rPr>
        <w:t xml:space="preserve"> </w:t>
      </w:r>
      <w:r>
        <w:t>any</w:t>
      </w:r>
      <w:r>
        <w:rPr>
          <w:spacing w:val="-16"/>
        </w:rPr>
        <w:t xml:space="preserve"> </w:t>
      </w:r>
      <w:r>
        <w:t>AGENT who</w:t>
      </w:r>
      <w:r>
        <w:rPr>
          <w:spacing w:val="-17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t>knowingly</w:t>
      </w:r>
      <w:r>
        <w:rPr>
          <w:spacing w:val="14"/>
        </w:rPr>
        <w:t xml:space="preserve"> </w:t>
      </w:r>
      <w:r>
        <w:t>have</w:t>
      </w:r>
      <w:r>
        <w:rPr>
          <w:spacing w:val="-15"/>
        </w:rPr>
        <w:t xml:space="preserve"> </w:t>
      </w:r>
      <w:r>
        <w:t>any interest</w:t>
      </w:r>
      <w:r>
        <w:t>,</w:t>
      </w:r>
      <w:r>
        <w:rPr>
          <w:spacing w:val="-6"/>
        </w:rPr>
        <w:t xml:space="preserve"> </w:t>
      </w:r>
      <w:r>
        <w:t>direct</w:t>
      </w:r>
      <w:r>
        <w:rPr>
          <w:spacing w:val="-5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indirect, in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property</w:t>
      </w:r>
      <w:r>
        <w:rPr>
          <w:spacing w:val="-16"/>
        </w:rPr>
        <w:t xml:space="preserve"> </w:t>
      </w:r>
      <w:r>
        <w:t>therein or</w:t>
      </w:r>
      <w:r>
        <w:rPr>
          <w:spacing w:val="-17"/>
        </w:rPr>
        <w:t xml:space="preserve"> </w:t>
      </w:r>
      <w:r>
        <w:t>any</w:t>
      </w:r>
      <w:r>
        <w:rPr>
          <w:spacing w:val="-16"/>
        </w:rPr>
        <w:t xml:space="preserve"> </w:t>
      </w:r>
      <w:r>
        <w:t>employee</w:t>
      </w:r>
      <w:r>
        <w:rPr>
          <w:spacing w:val="-16"/>
        </w:rPr>
        <w:t xml:space="preserve"> </w:t>
      </w:r>
      <w:r>
        <w:t>who</w:t>
      </w:r>
      <w:r>
        <w:rPr>
          <w:spacing w:val="-16"/>
        </w:rPr>
        <w:t xml:space="preserve"> </w:t>
      </w:r>
      <w:r>
        <w:t>does</w:t>
      </w:r>
      <w:r>
        <w:rPr>
          <w:spacing w:val="-17"/>
        </w:rPr>
        <w:t xml:space="preserve"> </w:t>
      </w:r>
      <w:r>
        <w:t>knowingly</w:t>
      </w:r>
      <w:r>
        <w:rPr>
          <w:spacing w:val="-16"/>
        </w:rPr>
        <w:t xml:space="preserve"> </w:t>
      </w:r>
      <w:r>
        <w:t>have</w:t>
      </w:r>
      <w:r>
        <w:rPr>
          <w:spacing w:val="-16"/>
        </w:rPr>
        <w:t xml:space="preserve"> </w:t>
      </w:r>
      <w:r>
        <w:t>any</w:t>
      </w:r>
      <w:r>
        <w:rPr>
          <w:spacing w:val="-16"/>
        </w:rPr>
        <w:t xml:space="preserve"> </w:t>
      </w:r>
      <w:r>
        <w:t>interest,</w:t>
      </w:r>
      <w:r>
        <w:rPr>
          <w:spacing w:val="-17"/>
        </w:rPr>
        <w:t xml:space="preserve"> </w:t>
      </w:r>
      <w:r>
        <w:t>direct</w:t>
      </w:r>
      <w:r>
        <w:rPr>
          <w:spacing w:val="-16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indirect,</w:t>
      </w:r>
      <w:r>
        <w:rPr>
          <w:spacing w:val="-16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 xml:space="preserve">program or </w:t>
      </w:r>
      <w:r>
        <w:rPr>
          <w:w w:val="105"/>
        </w:rPr>
        <w:t>property therein, must disclose such interest to the OWNER before execution.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The </w:t>
      </w:r>
      <w:r>
        <w:t>OWNER</w:t>
      </w:r>
      <w:r>
        <w:rPr>
          <w:spacing w:val="-17"/>
        </w:rPr>
        <w:t xml:space="preserve"> </w:t>
      </w:r>
      <w:r>
        <w:t>shall</w:t>
      </w:r>
      <w:r>
        <w:rPr>
          <w:spacing w:val="-16"/>
        </w:rPr>
        <w:t xml:space="preserve"> </w:t>
      </w:r>
      <w:r>
        <w:t>have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sole</w:t>
      </w:r>
      <w:r>
        <w:rPr>
          <w:spacing w:val="-17"/>
        </w:rPr>
        <w:t xml:space="preserve"> </w:t>
      </w:r>
      <w:r>
        <w:t>authority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determine</w:t>
      </w:r>
      <w:r>
        <w:rPr>
          <w:spacing w:val="-16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disqualifying conflict</w:t>
      </w:r>
      <w:r>
        <w:rPr>
          <w:spacing w:val="-2"/>
        </w:rPr>
        <w:t xml:space="preserve"> </w:t>
      </w:r>
      <w:r>
        <w:t>does</w:t>
      </w:r>
      <w:r>
        <w:rPr>
          <w:spacing w:val="-17"/>
        </w:rPr>
        <w:t xml:space="preserve"> </w:t>
      </w:r>
      <w:r>
        <w:t xml:space="preserve">so </w:t>
      </w:r>
      <w:r>
        <w:rPr>
          <w:spacing w:val="-2"/>
          <w:w w:val="105"/>
        </w:rPr>
        <w:t>exist.</w:t>
      </w:r>
    </w:p>
    <w:p w14:paraId="65CE6051" w14:textId="77777777" w:rsidR="00A264BE" w:rsidRDefault="00A264BE">
      <w:pPr>
        <w:pStyle w:val="BodyText"/>
        <w:spacing w:line="220" w:lineRule="auto"/>
        <w:sectPr w:rsidR="00A264BE">
          <w:pgSz w:w="12240" w:h="15840"/>
          <w:pgMar w:top="1640" w:right="1080" w:bottom="280" w:left="1080" w:header="720" w:footer="720" w:gutter="0"/>
          <w:cols w:space="720"/>
        </w:sectPr>
      </w:pPr>
    </w:p>
    <w:p w14:paraId="3951F5EB" w14:textId="77777777" w:rsidR="00A264BE" w:rsidRDefault="00123F32">
      <w:pPr>
        <w:spacing w:before="65"/>
        <w:ind w:left="375"/>
        <w:rPr>
          <w:b/>
          <w:sz w:val="25"/>
        </w:rPr>
      </w:pPr>
      <w:r>
        <w:rPr>
          <w:b/>
          <w:w w:val="105"/>
          <w:sz w:val="25"/>
        </w:rPr>
        <w:lastRenderedPageBreak/>
        <w:t>ARTICLE</w:t>
      </w:r>
      <w:r>
        <w:rPr>
          <w:b/>
          <w:spacing w:val="-9"/>
          <w:w w:val="105"/>
          <w:sz w:val="25"/>
        </w:rPr>
        <w:t xml:space="preserve"> </w:t>
      </w:r>
      <w:r>
        <w:rPr>
          <w:b/>
          <w:w w:val="105"/>
          <w:sz w:val="25"/>
        </w:rPr>
        <w:t>9</w:t>
      </w:r>
      <w:r>
        <w:rPr>
          <w:b/>
          <w:spacing w:val="12"/>
          <w:w w:val="105"/>
          <w:sz w:val="25"/>
        </w:rPr>
        <w:t xml:space="preserve"> </w:t>
      </w:r>
      <w:r>
        <w:rPr>
          <w:b/>
          <w:w w:val="105"/>
          <w:sz w:val="25"/>
        </w:rPr>
        <w:t>-</w:t>
      </w:r>
      <w:r>
        <w:rPr>
          <w:b/>
          <w:spacing w:val="-17"/>
          <w:w w:val="105"/>
          <w:sz w:val="25"/>
        </w:rPr>
        <w:t xml:space="preserve"> </w:t>
      </w:r>
      <w:r>
        <w:rPr>
          <w:b/>
          <w:spacing w:val="-2"/>
          <w:w w:val="105"/>
          <w:sz w:val="25"/>
        </w:rPr>
        <w:t>DISCRIMINATION</w:t>
      </w:r>
    </w:p>
    <w:p w14:paraId="185400D4" w14:textId="77777777" w:rsidR="00A264BE" w:rsidRDefault="00123F32">
      <w:pPr>
        <w:pStyle w:val="BodyText"/>
        <w:spacing w:before="274" w:line="218" w:lineRule="auto"/>
        <w:ind w:left="383" w:right="292" w:hanging="1"/>
      </w:pPr>
      <w:r>
        <w:t>A.</w:t>
      </w:r>
      <w:r>
        <w:rPr>
          <w:spacing w:val="80"/>
          <w:w w:val="150"/>
        </w:rPr>
        <w:t xml:space="preserve">  </w:t>
      </w:r>
      <w:r>
        <w:t>The</w:t>
      </w:r>
      <w:r>
        <w:rPr>
          <w:spacing w:val="-17"/>
        </w:rPr>
        <w:t xml:space="preserve"> </w:t>
      </w:r>
      <w:r>
        <w:t>AGENT</w:t>
      </w:r>
      <w:r>
        <w:rPr>
          <w:spacing w:val="-16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comply</w:t>
      </w:r>
      <w:r>
        <w:rPr>
          <w:spacing w:val="-16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Title</w:t>
      </w:r>
      <w:r>
        <w:rPr>
          <w:spacing w:val="-16"/>
        </w:rPr>
        <w:t xml:space="preserve"> </w:t>
      </w:r>
      <w:r>
        <w:t>VI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Civil</w:t>
      </w:r>
      <w:r>
        <w:rPr>
          <w:spacing w:val="-10"/>
        </w:rPr>
        <w:t xml:space="preserve"> </w:t>
      </w:r>
      <w:r>
        <w:t>Rights</w:t>
      </w:r>
      <w:r>
        <w:rPr>
          <w:spacing w:val="-17"/>
        </w:rPr>
        <w:t xml:space="preserve"> </w:t>
      </w:r>
      <w:r>
        <w:t>Act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1964. (P.L.</w:t>
      </w:r>
      <w:r>
        <w:rPr>
          <w:spacing w:val="-17"/>
        </w:rPr>
        <w:t xml:space="preserve"> </w:t>
      </w:r>
      <w:r>
        <w:t>88-352) and</w:t>
      </w:r>
      <w:r>
        <w:rPr>
          <w:spacing w:val="-1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requirements imposed by</w:t>
      </w:r>
      <w:r>
        <w:rPr>
          <w:spacing w:val="-7"/>
        </w:rPr>
        <w:t xml:space="preserve"> </w:t>
      </w:r>
      <w:r>
        <w:t>or pursuant</w:t>
      </w:r>
      <w:r>
        <w:rPr>
          <w:spacing w:val="2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Regulations of the Illinois Department of Employment Security</w:t>
      </w:r>
      <w:r>
        <w:rPr>
          <w:spacing w:val="-2"/>
        </w:rPr>
        <w:t xml:space="preserve"> </w:t>
      </w:r>
      <w:r>
        <w:t>issued pursuant to that Title, to the</w:t>
      </w:r>
      <w:r>
        <w:rPr>
          <w:spacing w:val="-2"/>
        </w:rPr>
        <w:t xml:space="preserve"> </w:t>
      </w:r>
      <w:r>
        <w:t>end that, in accordance with Title</w:t>
      </w:r>
      <w:r>
        <w:rPr>
          <w:spacing w:val="-16"/>
        </w:rPr>
        <w:t xml:space="preserve"> </w:t>
      </w:r>
      <w:r>
        <w:t>VI</w:t>
      </w:r>
      <w:r>
        <w:rPr>
          <w:spacing w:val="-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regulations,</w:t>
      </w:r>
      <w:r>
        <w:rPr>
          <w:spacing w:val="30"/>
        </w:rPr>
        <w:t xml:space="preserve"> </w:t>
      </w:r>
      <w:r>
        <w:t>no person</w:t>
      </w:r>
      <w:r>
        <w:rPr>
          <w:spacing w:val="-8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the United</w:t>
      </w:r>
      <w:r>
        <w:rPr>
          <w:spacing w:val="-6"/>
        </w:rPr>
        <w:t xml:space="preserve"> </w:t>
      </w:r>
      <w:r>
        <w:t>States</w:t>
      </w:r>
      <w:r>
        <w:rPr>
          <w:spacing w:val="-15"/>
        </w:rPr>
        <w:t xml:space="preserve"> </w:t>
      </w:r>
      <w:r>
        <w:t>shall,</w:t>
      </w:r>
      <w:r>
        <w:rPr>
          <w:spacing w:val="-3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 xml:space="preserve">grounds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race,</w:t>
      </w:r>
      <w:r>
        <w:rPr>
          <w:spacing w:val="-17"/>
          <w:w w:val="105"/>
        </w:rPr>
        <w:t xml:space="preserve"> </w:t>
      </w:r>
      <w:r>
        <w:rPr>
          <w:w w:val="105"/>
        </w:rPr>
        <w:t>color,</w:t>
      </w:r>
      <w:r>
        <w:rPr>
          <w:spacing w:val="-7"/>
          <w:w w:val="105"/>
        </w:rPr>
        <w:t xml:space="preserve"> </w:t>
      </w:r>
      <w:r>
        <w:rPr>
          <w:w w:val="105"/>
        </w:rPr>
        <w:t>national</w:t>
      </w:r>
      <w:r>
        <w:rPr>
          <w:spacing w:val="-11"/>
          <w:w w:val="105"/>
        </w:rPr>
        <w:t xml:space="preserve"> </w:t>
      </w:r>
      <w:r>
        <w:rPr>
          <w:w w:val="105"/>
        </w:rPr>
        <w:t>origin,</w:t>
      </w:r>
      <w:r>
        <w:rPr>
          <w:spacing w:val="-17"/>
          <w:w w:val="105"/>
        </w:rPr>
        <w:t xml:space="preserve"> </w:t>
      </w:r>
      <w:r>
        <w:rPr>
          <w:w w:val="105"/>
        </w:rPr>
        <w:t>sex</w:t>
      </w:r>
      <w:r>
        <w:rPr>
          <w:spacing w:val="-18"/>
          <w:w w:val="105"/>
        </w:rPr>
        <w:t xml:space="preserve"> </w:t>
      </w:r>
      <w:r>
        <w:rPr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w w:val="105"/>
        </w:rPr>
        <w:t>handicapped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18"/>
          <w:w w:val="105"/>
        </w:rPr>
        <w:t xml:space="preserve"> </w:t>
      </w:r>
      <w:r>
        <w:rPr>
          <w:w w:val="105"/>
        </w:rPr>
        <w:t>excluded</w:t>
      </w:r>
      <w:r>
        <w:rPr>
          <w:spacing w:val="-13"/>
          <w:w w:val="105"/>
        </w:rPr>
        <w:t xml:space="preserve"> </w:t>
      </w:r>
      <w:r>
        <w:rPr>
          <w:w w:val="105"/>
        </w:rPr>
        <w:t>from</w:t>
      </w:r>
      <w:r>
        <w:rPr>
          <w:spacing w:val="-5"/>
          <w:w w:val="105"/>
        </w:rPr>
        <w:t xml:space="preserve"> </w:t>
      </w:r>
      <w:r>
        <w:rPr>
          <w:w w:val="105"/>
        </w:rPr>
        <w:t>participation</w:t>
      </w:r>
      <w:r>
        <w:rPr>
          <w:spacing w:val="-8"/>
          <w:w w:val="105"/>
        </w:rPr>
        <w:t xml:space="preserve"> </w:t>
      </w:r>
      <w:r>
        <w:rPr>
          <w:w w:val="105"/>
        </w:rPr>
        <w:t>in,</w:t>
      </w:r>
      <w:r>
        <w:rPr>
          <w:spacing w:val="-18"/>
          <w:w w:val="105"/>
        </w:rPr>
        <w:t xml:space="preserve"> </w:t>
      </w:r>
      <w:r>
        <w:rPr>
          <w:w w:val="105"/>
        </w:rPr>
        <w:t xml:space="preserve">be </w:t>
      </w:r>
      <w:r>
        <w:rPr>
          <w:spacing w:val="-2"/>
          <w:w w:val="105"/>
        </w:rPr>
        <w:t>denied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benefits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of,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otherwise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subjected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to discrimination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under any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 xml:space="preserve">program or </w:t>
      </w:r>
      <w:r>
        <w:rPr>
          <w:w w:val="105"/>
        </w:rPr>
        <w:t>activity for which the OWNER receives Federal financial assistance from the Illinois Department of</w:t>
      </w:r>
      <w:r>
        <w:rPr>
          <w:spacing w:val="-2"/>
          <w:w w:val="105"/>
        </w:rPr>
        <w:t xml:space="preserve"> </w:t>
      </w:r>
      <w:r>
        <w:rPr>
          <w:w w:val="105"/>
        </w:rPr>
        <w:t>Employment Security.</w:t>
      </w:r>
    </w:p>
    <w:p w14:paraId="69B0914A" w14:textId="77777777" w:rsidR="00A264BE" w:rsidRDefault="00123F32">
      <w:pPr>
        <w:spacing w:before="270"/>
        <w:ind w:left="2028"/>
        <w:rPr>
          <w:b/>
          <w:sz w:val="25"/>
        </w:rPr>
      </w:pPr>
      <w:r>
        <w:rPr>
          <w:b/>
          <w:sz w:val="25"/>
        </w:rPr>
        <w:t>ARTICLE</w:t>
      </w:r>
      <w:r>
        <w:rPr>
          <w:b/>
          <w:spacing w:val="2"/>
          <w:sz w:val="25"/>
        </w:rPr>
        <w:t xml:space="preserve"> </w:t>
      </w:r>
      <w:r>
        <w:rPr>
          <w:rFonts w:ascii="Arial"/>
          <w:b/>
          <w:sz w:val="20"/>
        </w:rPr>
        <w:t>10</w:t>
      </w:r>
      <w:r>
        <w:rPr>
          <w:rFonts w:ascii="Arial"/>
          <w:b/>
          <w:spacing w:val="78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41"/>
          <w:sz w:val="20"/>
        </w:rPr>
        <w:t xml:space="preserve"> </w:t>
      </w:r>
      <w:r>
        <w:rPr>
          <w:b/>
          <w:sz w:val="25"/>
        </w:rPr>
        <w:t>COMPLIANCE</w:t>
      </w:r>
      <w:r>
        <w:rPr>
          <w:b/>
          <w:spacing w:val="23"/>
          <w:sz w:val="25"/>
        </w:rPr>
        <w:t xml:space="preserve"> </w:t>
      </w:r>
      <w:r>
        <w:rPr>
          <w:b/>
          <w:sz w:val="25"/>
        </w:rPr>
        <w:t>WITH</w:t>
      </w:r>
      <w:r>
        <w:rPr>
          <w:b/>
          <w:spacing w:val="24"/>
          <w:sz w:val="25"/>
        </w:rPr>
        <w:t xml:space="preserve"> </w:t>
      </w:r>
      <w:r>
        <w:rPr>
          <w:b/>
          <w:sz w:val="25"/>
        </w:rPr>
        <w:t>LOCAL</w:t>
      </w:r>
      <w:r>
        <w:rPr>
          <w:b/>
          <w:spacing w:val="13"/>
          <w:sz w:val="25"/>
        </w:rPr>
        <w:t xml:space="preserve"> </w:t>
      </w:r>
      <w:r>
        <w:rPr>
          <w:b/>
          <w:spacing w:val="-4"/>
          <w:sz w:val="25"/>
        </w:rPr>
        <w:t>LAWS</w:t>
      </w:r>
    </w:p>
    <w:p w14:paraId="35C2C0A4" w14:textId="77777777" w:rsidR="00A264BE" w:rsidRDefault="00123F32">
      <w:pPr>
        <w:pStyle w:val="BodyText"/>
        <w:spacing w:before="271" w:line="220" w:lineRule="auto"/>
        <w:ind w:left="385" w:right="97" w:hanging="10"/>
        <w:jc w:val="left"/>
      </w:pPr>
      <w:r>
        <w:t>All</w:t>
      </w:r>
      <w:r>
        <w:rPr>
          <w:spacing w:val="26"/>
        </w:rPr>
        <w:t xml:space="preserve"> </w:t>
      </w:r>
      <w:r>
        <w:t>parties</w:t>
      </w:r>
      <w:r>
        <w:rPr>
          <w:spacing w:val="25"/>
        </w:rPr>
        <w:t xml:space="preserve"> </w:t>
      </w:r>
      <w:r>
        <w:t>shall</w:t>
      </w:r>
      <w:r>
        <w:rPr>
          <w:spacing w:val="25"/>
        </w:rPr>
        <w:t xml:space="preserve"> </w:t>
      </w:r>
      <w:r>
        <w:t>comply</w:t>
      </w:r>
      <w:r>
        <w:rPr>
          <w:spacing w:val="22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t>all</w:t>
      </w:r>
      <w:r>
        <w:rPr>
          <w:spacing w:val="29"/>
        </w:rPr>
        <w:t xml:space="preserve"> </w:t>
      </w:r>
      <w:r>
        <w:t>applicable</w:t>
      </w:r>
      <w:r>
        <w:rPr>
          <w:spacing w:val="37"/>
        </w:rPr>
        <w:t xml:space="preserve"> </w:t>
      </w:r>
      <w:r>
        <w:t>laws,</w:t>
      </w:r>
      <w:r>
        <w:rPr>
          <w:spacing w:val="28"/>
        </w:rPr>
        <w:t xml:space="preserve"> </w:t>
      </w:r>
      <w:r>
        <w:t>ordinances,</w:t>
      </w:r>
      <w:r>
        <w:rPr>
          <w:spacing w:val="37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codes</w:t>
      </w:r>
      <w:r>
        <w:rPr>
          <w:spacing w:val="31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 State of Illinois and local government.</w:t>
      </w:r>
    </w:p>
    <w:p w14:paraId="0B65179E" w14:textId="77777777" w:rsidR="00A264BE" w:rsidRDefault="00123F32">
      <w:pPr>
        <w:spacing w:before="262"/>
        <w:ind w:left="2122"/>
        <w:rPr>
          <w:b/>
          <w:sz w:val="25"/>
        </w:rPr>
      </w:pPr>
      <w:r>
        <w:rPr>
          <w:b/>
          <w:w w:val="105"/>
          <w:sz w:val="25"/>
        </w:rPr>
        <w:t>ARTICLE</w:t>
      </w:r>
      <w:r>
        <w:rPr>
          <w:b/>
          <w:spacing w:val="-17"/>
          <w:w w:val="105"/>
          <w:sz w:val="25"/>
        </w:rPr>
        <w:t xml:space="preserve"> </w:t>
      </w:r>
      <w:r>
        <w:rPr>
          <w:b/>
          <w:w w:val="105"/>
          <w:sz w:val="20"/>
        </w:rPr>
        <w:t>11</w:t>
      </w:r>
      <w:r>
        <w:rPr>
          <w:b/>
          <w:spacing w:val="7"/>
          <w:w w:val="105"/>
          <w:sz w:val="20"/>
        </w:rPr>
        <w:t xml:space="preserve"> </w:t>
      </w:r>
      <w:r>
        <w:rPr>
          <w:b/>
          <w:w w:val="105"/>
          <w:sz w:val="20"/>
        </w:rPr>
        <w:t>-</w:t>
      </w:r>
      <w:r>
        <w:rPr>
          <w:b/>
          <w:spacing w:val="9"/>
          <w:w w:val="105"/>
          <w:sz w:val="20"/>
        </w:rPr>
        <w:t xml:space="preserve"> </w:t>
      </w:r>
      <w:r>
        <w:rPr>
          <w:b/>
          <w:w w:val="105"/>
          <w:sz w:val="25"/>
        </w:rPr>
        <w:t>PERFORMANCE</w:t>
      </w:r>
      <w:r>
        <w:rPr>
          <w:b/>
          <w:spacing w:val="-2"/>
          <w:w w:val="105"/>
          <w:sz w:val="25"/>
        </w:rPr>
        <w:t xml:space="preserve"> </w:t>
      </w:r>
      <w:r>
        <w:rPr>
          <w:b/>
          <w:w w:val="105"/>
          <w:sz w:val="25"/>
        </w:rPr>
        <w:t>OF</w:t>
      </w:r>
      <w:r>
        <w:rPr>
          <w:b/>
          <w:spacing w:val="-27"/>
          <w:w w:val="105"/>
          <w:sz w:val="25"/>
        </w:rPr>
        <w:t xml:space="preserve"> </w:t>
      </w:r>
      <w:r>
        <w:rPr>
          <w:b/>
          <w:spacing w:val="-2"/>
          <w:w w:val="105"/>
          <w:sz w:val="25"/>
        </w:rPr>
        <w:t>AGREEMENT</w:t>
      </w:r>
    </w:p>
    <w:p w14:paraId="4047B92D" w14:textId="77777777" w:rsidR="00A264BE" w:rsidRDefault="00123F32">
      <w:pPr>
        <w:pStyle w:val="BodyText"/>
        <w:spacing w:before="251"/>
        <w:ind w:left="395"/>
        <w:jc w:val="left"/>
      </w:pPr>
      <w:r>
        <w:t>During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performance</w:t>
      </w:r>
      <w:r>
        <w:rPr>
          <w:spacing w:val="1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agreement,</w:t>
      </w:r>
      <w:r>
        <w:rPr>
          <w:spacing w:val="16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AGENT</w:t>
      </w:r>
      <w:r>
        <w:rPr>
          <w:spacing w:val="2"/>
        </w:rPr>
        <w:t xml:space="preserve"> </w:t>
      </w:r>
      <w:r>
        <w:t>agrees</w:t>
      </w:r>
      <w:r>
        <w:rPr>
          <w:spacing w:val="1"/>
        </w:rPr>
        <w:t xml:space="preserve"> </w:t>
      </w:r>
      <w:r>
        <w:t>as</w:t>
      </w:r>
      <w:r>
        <w:rPr>
          <w:spacing w:val="-25"/>
        </w:rPr>
        <w:t xml:space="preserve"> </w:t>
      </w:r>
      <w:r>
        <w:rPr>
          <w:spacing w:val="-2"/>
        </w:rPr>
        <w:t>follows:</w:t>
      </w:r>
    </w:p>
    <w:p w14:paraId="1A97D6B5" w14:textId="77777777" w:rsidR="00A264BE" w:rsidRDefault="00123F32">
      <w:pPr>
        <w:pStyle w:val="ListParagraph"/>
        <w:numPr>
          <w:ilvl w:val="0"/>
          <w:numId w:val="2"/>
        </w:numPr>
        <w:tabs>
          <w:tab w:val="left" w:pos="1106"/>
        </w:tabs>
        <w:spacing w:before="267" w:line="216" w:lineRule="auto"/>
        <w:ind w:right="297" w:firstLine="1"/>
        <w:jc w:val="both"/>
        <w:rPr>
          <w:sz w:val="26"/>
        </w:rPr>
      </w:pP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AGENT will, in</w:t>
      </w:r>
      <w:r>
        <w:rPr>
          <w:spacing w:val="-11"/>
          <w:sz w:val="26"/>
        </w:rPr>
        <w:t xml:space="preserve"> </w:t>
      </w:r>
      <w:r>
        <w:rPr>
          <w:sz w:val="26"/>
        </w:rPr>
        <w:t>solicitations or</w:t>
      </w:r>
      <w:r>
        <w:rPr>
          <w:spacing w:val="-2"/>
          <w:sz w:val="26"/>
        </w:rPr>
        <w:t xml:space="preserve"> </w:t>
      </w:r>
      <w:r>
        <w:rPr>
          <w:sz w:val="26"/>
        </w:rPr>
        <w:t>advertisements</w:t>
      </w:r>
      <w:r>
        <w:rPr>
          <w:spacing w:val="-17"/>
          <w:sz w:val="26"/>
        </w:rPr>
        <w:t xml:space="preserve"> </w:t>
      </w:r>
      <w:r>
        <w:rPr>
          <w:sz w:val="26"/>
        </w:rPr>
        <w:t>for employees placed by</w:t>
      </w:r>
      <w:r>
        <w:rPr>
          <w:spacing w:val="-15"/>
          <w:sz w:val="26"/>
        </w:rPr>
        <w:t xml:space="preserve"> </w:t>
      </w:r>
      <w:r>
        <w:rPr>
          <w:sz w:val="26"/>
        </w:rPr>
        <w:t>or on behalf of the</w:t>
      </w:r>
      <w:r>
        <w:rPr>
          <w:spacing w:val="40"/>
          <w:sz w:val="26"/>
        </w:rPr>
        <w:t xml:space="preserve"> </w:t>
      </w:r>
      <w:r>
        <w:rPr>
          <w:sz w:val="26"/>
        </w:rPr>
        <w:t>AGENT state that all qualified applicants will receive consideration for employment</w:t>
      </w:r>
      <w:r>
        <w:rPr>
          <w:spacing w:val="40"/>
          <w:sz w:val="26"/>
        </w:rPr>
        <w:t xml:space="preserve"> </w:t>
      </w:r>
      <w:r>
        <w:rPr>
          <w:sz w:val="26"/>
        </w:rPr>
        <w:t>without</w:t>
      </w:r>
      <w:r>
        <w:rPr>
          <w:spacing w:val="40"/>
          <w:sz w:val="26"/>
        </w:rPr>
        <w:t xml:space="preserve"> </w:t>
      </w:r>
      <w:r>
        <w:rPr>
          <w:sz w:val="26"/>
        </w:rPr>
        <w:t>regard to race, color, religion, sex or national origin.</w:t>
      </w:r>
    </w:p>
    <w:p w14:paraId="4E148BAF" w14:textId="194441EF" w:rsidR="00A264BE" w:rsidRDefault="00123F32">
      <w:pPr>
        <w:pStyle w:val="ListParagraph"/>
        <w:numPr>
          <w:ilvl w:val="0"/>
          <w:numId w:val="2"/>
        </w:numPr>
        <w:tabs>
          <w:tab w:val="left" w:pos="1121"/>
        </w:tabs>
        <w:spacing w:before="284" w:line="220" w:lineRule="auto"/>
        <w:ind w:right="292" w:firstLine="13"/>
        <w:jc w:val="both"/>
        <w:rPr>
          <w:sz w:val="26"/>
        </w:rPr>
      </w:pPr>
      <w:r>
        <w:rPr>
          <w:sz w:val="26"/>
        </w:rPr>
        <w:t>In</w:t>
      </w:r>
      <w:r>
        <w:rPr>
          <w:spacing w:val="-16"/>
          <w:sz w:val="26"/>
        </w:rPr>
        <w:t xml:space="preserve"> </w:t>
      </w:r>
      <w:r>
        <w:rPr>
          <w:sz w:val="26"/>
        </w:rPr>
        <w:t>the</w:t>
      </w:r>
      <w:r>
        <w:rPr>
          <w:spacing w:val="-11"/>
          <w:sz w:val="26"/>
        </w:rPr>
        <w:t xml:space="preserve"> </w:t>
      </w:r>
      <w:r>
        <w:rPr>
          <w:sz w:val="26"/>
        </w:rPr>
        <w:t>event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8"/>
          <w:sz w:val="26"/>
        </w:rPr>
        <w:t xml:space="preserve"> </w:t>
      </w:r>
      <w:r>
        <w:rPr>
          <w:sz w:val="26"/>
        </w:rPr>
        <w:t>the</w:t>
      </w:r>
      <w:r>
        <w:rPr>
          <w:spacing w:val="-11"/>
          <w:sz w:val="26"/>
        </w:rPr>
        <w:t xml:space="preserve"> </w:t>
      </w:r>
      <w:r>
        <w:rPr>
          <w:sz w:val="26"/>
        </w:rPr>
        <w:t>OWNER'S</w:t>
      </w:r>
      <w:r>
        <w:rPr>
          <w:spacing w:val="18"/>
          <w:sz w:val="26"/>
        </w:rPr>
        <w:t xml:space="preserve"> </w:t>
      </w:r>
      <w:r>
        <w:rPr>
          <w:sz w:val="26"/>
        </w:rPr>
        <w:t>noncompliance</w:t>
      </w:r>
      <w:r>
        <w:rPr>
          <w:spacing w:val="30"/>
          <w:sz w:val="26"/>
        </w:rPr>
        <w:t xml:space="preserve"> </w:t>
      </w:r>
      <w:r>
        <w:rPr>
          <w:sz w:val="26"/>
        </w:rPr>
        <w:t>with</w:t>
      </w:r>
      <w:r>
        <w:rPr>
          <w:spacing w:val="-10"/>
          <w:sz w:val="26"/>
        </w:rPr>
        <w:t xml:space="preserve"> </w:t>
      </w:r>
      <w:r>
        <w:rPr>
          <w:sz w:val="26"/>
        </w:rPr>
        <w:t>the</w:t>
      </w:r>
      <w:r>
        <w:rPr>
          <w:spacing w:val="-11"/>
          <w:sz w:val="26"/>
        </w:rPr>
        <w:t xml:space="preserve"> </w:t>
      </w:r>
      <w:r>
        <w:rPr>
          <w:sz w:val="26"/>
        </w:rPr>
        <w:t>nondiscrimination clauses</w:t>
      </w:r>
      <w:r>
        <w:rPr>
          <w:spacing w:val="-10"/>
          <w:sz w:val="26"/>
        </w:rPr>
        <w:t xml:space="preserve"> </w:t>
      </w:r>
      <w:r>
        <w:rPr>
          <w:sz w:val="26"/>
        </w:rPr>
        <w:t xml:space="preserve">of </w:t>
      </w:r>
      <w:r>
        <w:rPr>
          <w:w w:val="105"/>
          <w:sz w:val="26"/>
        </w:rPr>
        <w:t>this</w:t>
      </w:r>
      <w:r>
        <w:rPr>
          <w:spacing w:val="-12"/>
          <w:w w:val="105"/>
          <w:sz w:val="26"/>
        </w:rPr>
        <w:t xml:space="preserve"> </w:t>
      </w:r>
      <w:r>
        <w:rPr>
          <w:w w:val="105"/>
          <w:sz w:val="26"/>
        </w:rPr>
        <w:t>agreement or</w:t>
      </w:r>
      <w:r>
        <w:rPr>
          <w:spacing w:val="-10"/>
          <w:w w:val="105"/>
          <w:sz w:val="26"/>
        </w:rPr>
        <w:t xml:space="preserve"> </w:t>
      </w:r>
      <w:r>
        <w:rPr>
          <w:w w:val="105"/>
          <w:sz w:val="26"/>
        </w:rPr>
        <w:t>with</w:t>
      </w:r>
      <w:r>
        <w:rPr>
          <w:spacing w:val="-10"/>
          <w:w w:val="105"/>
          <w:sz w:val="26"/>
        </w:rPr>
        <w:t xml:space="preserve"> </w:t>
      </w:r>
      <w:r>
        <w:rPr>
          <w:w w:val="105"/>
          <w:sz w:val="26"/>
        </w:rPr>
        <w:t>any</w:t>
      </w:r>
      <w:r>
        <w:rPr>
          <w:spacing w:val="-11"/>
          <w:w w:val="105"/>
          <w:sz w:val="26"/>
        </w:rPr>
        <w:t xml:space="preserve"> </w:t>
      </w:r>
      <w:r>
        <w:rPr>
          <w:w w:val="105"/>
          <w:sz w:val="26"/>
        </w:rPr>
        <w:t>of</w:t>
      </w:r>
      <w:r>
        <w:rPr>
          <w:spacing w:val="-10"/>
          <w:w w:val="105"/>
          <w:sz w:val="26"/>
        </w:rPr>
        <w:t xml:space="preserve"> </w:t>
      </w:r>
      <w:r>
        <w:rPr>
          <w:w w:val="105"/>
          <w:sz w:val="26"/>
        </w:rPr>
        <w:t>such</w:t>
      </w:r>
      <w:r>
        <w:rPr>
          <w:spacing w:val="-5"/>
          <w:w w:val="105"/>
          <w:sz w:val="26"/>
        </w:rPr>
        <w:t xml:space="preserve"> </w:t>
      </w:r>
      <w:r>
        <w:rPr>
          <w:w w:val="105"/>
          <w:sz w:val="26"/>
        </w:rPr>
        <w:t>rules,</w:t>
      </w:r>
      <w:r>
        <w:rPr>
          <w:spacing w:val="-4"/>
          <w:w w:val="105"/>
          <w:sz w:val="26"/>
        </w:rPr>
        <w:t xml:space="preserve"> </w:t>
      </w:r>
      <w:r>
        <w:rPr>
          <w:w w:val="105"/>
          <w:sz w:val="26"/>
        </w:rPr>
        <w:t>regulations, or</w:t>
      </w:r>
      <w:r>
        <w:rPr>
          <w:spacing w:val="-10"/>
          <w:w w:val="105"/>
          <w:sz w:val="26"/>
        </w:rPr>
        <w:t xml:space="preserve"> </w:t>
      </w:r>
      <w:r>
        <w:rPr>
          <w:w w:val="105"/>
          <w:sz w:val="26"/>
        </w:rPr>
        <w:t>orders,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this</w:t>
      </w:r>
      <w:r>
        <w:rPr>
          <w:spacing w:val="-18"/>
          <w:w w:val="105"/>
          <w:sz w:val="26"/>
        </w:rPr>
        <w:t xml:space="preserve"> </w:t>
      </w:r>
      <w:r>
        <w:rPr>
          <w:w w:val="105"/>
          <w:sz w:val="26"/>
        </w:rPr>
        <w:t>agreement may</w:t>
      </w:r>
      <w:r>
        <w:rPr>
          <w:spacing w:val="-12"/>
          <w:w w:val="105"/>
          <w:sz w:val="26"/>
        </w:rPr>
        <w:t xml:space="preserve"> </w:t>
      </w:r>
      <w:r>
        <w:rPr>
          <w:w w:val="105"/>
          <w:sz w:val="26"/>
        </w:rPr>
        <w:t>be canceled, terminated or</w:t>
      </w:r>
      <w:r>
        <w:rPr>
          <w:spacing w:val="-5"/>
          <w:w w:val="105"/>
          <w:sz w:val="26"/>
        </w:rPr>
        <w:t xml:space="preserve"> </w:t>
      </w:r>
      <w:r>
        <w:rPr>
          <w:w w:val="105"/>
          <w:sz w:val="26"/>
        </w:rPr>
        <w:t>suspended in</w:t>
      </w:r>
      <w:r>
        <w:rPr>
          <w:spacing w:val="-5"/>
          <w:w w:val="105"/>
          <w:sz w:val="26"/>
        </w:rPr>
        <w:t xml:space="preserve"> </w:t>
      </w:r>
      <w:r>
        <w:rPr>
          <w:w w:val="105"/>
          <w:sz w:val="26"/>
        </w:rPr>
        <w:t>whole or</w:t>
      </w:r>
      <w:r>
        <w:rPr>
          <w:spacing w:val="-7"/>
          <w:w w:val="105"/>
          <w:sz w:val="26"/>
        </w:rPr>
        <w:t xml:space="preserve"> </w:t>
      </w:r>
      <w:r>
        <w:rPr>
          <w:w w:val="105"/>
          <w:sz w:val="26"/>
        </w:rPr>
        <w:t>in part.</w:t>
      </w:r>
    </w:p>
    <w:p w14:paraId="053F9FAE" w14:textId="77777777" w:rsidR="00A264BE" w:rsidRDefault="00123F32">
      <w:pPr>
        <w:spacing w:before="261"/>
        <w:ind w:left="2064"/>
        <w:rPr>
          <w:b/>
          <w:sz w:val="25"/>
        </w:rPr>
      </w:pPr>
      <w:r>
        <w:rPr>
          <w:b/>
          <w:w w:val="105"/>
          <w:sz w:val="25"/>
        </w:rPr>
        <w:t>ARTICLE</w:t>
      </w:r>
      <w:r>
        <w:rPr>
          <w:b/>
          <w:spacing w:val="-17"/>
          <w:w w:val="105"/>
          <w:sz w:val="25"/>
        </w:rPr>
        <w:t xml:space="preserve"> </w:t>
      </w:r>
      <w:r>
        <w:rPr>
          <w:b/>
          <w:w w:val="105"/>
          <w:sz w:val="20"/>
        </w:rPr>
        <w:t>12</w:t>
      </w:r>
      <w:r>
        <w:rPr>
          <w:b/>
          <w:spacing w:val="47"/>
          <w:w w:val="105"/>
          <w:sz w:val="20"/>
        </w:rPr>
        <w:t xml:space="preserve"> </w:t>
      </w:r>
      <w:r>
        <w:rPr>
          <w:b/>
          <w:w w:val="105"/>
          <w:sz w:val="20"/>
        </w:rPr>
        <w:t>-</w:t>
      </w:r>
      <w:r>
        <w:rPr>
          <w:b/>
          <w:spacing w:val="7"/>
          <w:w w:val="105"/>
          <w:sz w:val="20"/>
        </w:rPr>
        <w:t xml:space="preserve"> </w:t>
      </w:r>
      <w:r>
        <w:rPr>
          <w:b/>
          <w:w w:val="105"/>
          <w:sz w:val="25"/>
        </w:rPr>
        <w:t>SECURITY</w:t>
      </w:r>
      <w:r>
        <w:rPr>
          <w:b/>
          <w:spacing w:val="-11"/>
          <w:w w:val="105"/>
          <w:sz w:val="25"/>
        </w:rPr>
        <w:t xml:space="preserve"> </w:t>
      </w:r>
      <w:r>
        <w:rPr>
          <w:b/>
          <w:spacing w:val="-2"/>
          <w:w w:val="105"/>
          <w:sz w:val="25"/>
        </w:rPr>
        <w:t>ISSUES</w:t>
      </w:r>
    </w:p>
    <w:p w14:paraId="74DD8749" w14:textId="77777777" w:rsidR="00A264BE" w:rsidRDefault="00123F32">
      <w:pPr>
        <w:pStyle w:val="ListParagraph"/>
        <w:numPr>
          <w:ilvl w:val="0"/>
          <w:numId w:val="1"/>
        </w:numPr>
        <w:tabs>
          <w:tab w:val="left" w:pos="390"/>
          <w:tab w:val="left" w:pos="1112"/>
        </w:tabs>
        <w:spacing w:before="259" w:line="225" w:lineRule="auto"/>
        <w:ind w:right="296" w:hanging="6"/>
        <w:jc w:val="both"/>
        <w:rPr>
          <w:sz w:val="26"/>
        </w:rPr>
      </w:pPr>
      <w:r>
        <w:rPr>
          <w:w w:val="105"/>
          <w:sz w:val="26"/>
        </w:rPr>
        <w:t>Security breaches or infrastructure collapses remain the responsibility of</w:t>
      </w:r>
      <w:r>
        <w:rPr>
          <w:w w:val="105"/>
          <w:sz w:val="26"/>
        </w:rPr>
        <w:t xml:space="preserve"> the OWNER</w:t>
      </w:r>
      <w:r>
        <w:rPr>
          <w:spacing w:val="-18"/>
          <w:w w:val="105"/>
          <w:sz w:val="26"/>
        </w:rPr>
        <w:t xml:space="preserve"> </w:t>
      </w:r>
      <w:r>
        <w:rPr>
          <w:w w:val="105"/>
          <w:sz w:val="26"/>
        </w:rPr>
        <w:t>and</w:t>
      </w:r>
      <w:r>
        <w:rPr>
          <w:spacing w:val="-16"/>
          <w:w w:val="105"/>
          <w:sz w:val="26"/>
        </w:rPr>
        <w:t xml:space="preserve"> </w:t>
      </w:r>
      <w:r>
        <w:rPr>
          <w:w w:val="105"/>
          <w:sz w:val="26"/>
        </w:rPr>
        <w:t>no</w:t>
      </w:r>
      <w:r>
        <w:rPr>
          <w:spacing w:val="-25"/>
          <w:w w:val="105"/>
          <w:sz w:val="26"/>
        </w:rPr>
        <w:t xml:space="preserve"> </w:t>
      </w:r>
      <w:r>
        <w:rPr>
          <w:w w:val="105"/>
          <w:sz w:val="26"/>
        </w:rPr>
        <w:t>liability</w:t>
      </w:r>
      <w:r>
        <w:rPr>
          <w:spacing w:val="-27"/>
          <w:w w:val="105"/>
          <w:sz w:val="26"/>
        </w:rPr>
        <w:t xml:space="preserve"> </w:t>
      </w:r>
      <w:r>
        <w:rPr>
          <w:w w:val="105"/>
          <w:sz w:val="26"/>
        </w:rPr>
        <w:t>shall</w:t>
      </w:r>
      <w:r>
        <w:rPr>
          <w:spacing w:val="-15"/>
          <w:w w:val="105"/>
          <w:sz w:val="26"/>
        </w:rPr>
        <w:t xml:space="preserve"> </w:t>
      </w:r>
      <w:r>
        <w:rPr>
          <w:w w:val="105"/>
          <w:sz w:val="26"/>
        </w:rPr>
        <w:t>be</w:t>
      </w:r>
      <w:r>
        <w:rPr>
          <w:spacing w:val="-31"/>
          <w:w w:val="105"/>
          <w:sz w:val="26"/>
        </w:rPr>
        <w:t xml:space="preserve"> </w:t>
      </w:r>
      <w:r>
        <w:rPr>
          <w:w w:val="105"/>
          <w:sz w:val="26"/>
        </w:rPr>
        <w:t>incurred</w:t>
      </w:r>
      <w:r>
        <w:rPr>
          <w:spacing w:val="-15"/>
          <w:w w:val="105"/>
          <w:sz w:val="26"/>
        </w:rPr>
        <w:t xml:space="preserve"> </w:t>
      </w:r>
      <w:r>
        <w:rPr>
          <w:w w:val="105"/>
          <w:sz w:val="26"/>
        </w:rPr>
        <w:t>by</w:t>
      </w:r>
      <w:r>
        <w:rPr>
          <w:spacing w:val="-19"/>
          <w:w w:val="105"/>
          <w:sz w:val="26"/>
        </w:rPr>
        <w:t xml:space="preserve"> </w:t>
      </w:r>
      <w:r>
        <w:rPr>
          <w:w w:val="105"/>
          <w:sz w:val="26"/>
        </w:rPr>
        <w:t>the</w:t>
      </w:r>
      <w:r>
        <w:rPr>
          <w:spacing w:val="-22"/>
          <w:w w:val="105"/>
          <w:sz w:val="26"/>
        </w:rPr>
        <w:t xml:space="preserve"> </w:t>
      </w:r>
      <w:r>
        <w:rPr>
          <w:w w:val="105"/>
          <w:sz w:val="26"/>
        </w:rPr>
        <w:t>AGENT.</w:t>
      </w:r>
    </w:p>
    <w:p w14:paraId="719BFABF" w14:textId="77777777" w:rsidR="00A264BE" w:rsidRDefault="00A264BE">
      <w:pPr>
        <w:pStyle w:val="ListParagraph"/>
        <w:spacing w:line="225" w:lineRule="auto"/>
        <w:rPr>
          <w:sz w:val="26"/>
        </w:rPr>
        <w:sectPr w:rsidR="00A264BE">
          <w:pgSz w:w="12240" w:h="15840"/>
          <w:pgMar w:top="1360" w:right="1080" w:bottom="280" w:left="1080" w:header="720" w:footer="720" w:gutter="0"/>
          <w:cols w:space="720"/>
        </w:sectPr>
      </w:pPr>
    </w:p>
    <w:p w14:paraId="07EF5BB7" w14:textId="77777777" w:rsidR="00A264BE" w:rsidRDefault="00123F32">
      <w:pPr>
        <w:spacing w:before="73"/>
        <w:ind w:left="120"/>
        <w:jc w:val="center"/>
        <w:rPr>
          <w:b/>
          <w:sz w:val="25"/>
        </w:rPr>
      </w:pPr>
      <w:r>
        <w:rPr>
          <w:b/>
          <w:w w:val="105"/>
          <w:sz w:val="25"/>
          <w:u w:val="thick"/>
        </w:rPr>
        <w:lastRenderedPageBreak/>
        <w:t>SCOPE</w:t>
      </w:r>
      <w:r>
        <w:rPr>
          <w:b/>
          <w:spacing w:val="-14"/>
          <w:w w:val="105"/>
          <w:sz w:val="25"/>
          <w:u w:val="thick"/>
        </w:rPr>
        <w:t xml:space="preserve"> </w:t>
      </w:r>
      <w:r>
        <w:rPr>
          <w:b/>
          <w:w w:val="105"/>
          <w:sz w:val="25"/>
          <w:u w:val="thick"/>
        </w:rPr>
        <w:t>OF</w:t>
      </w:r>
      <w:r>
        <w:rPr>
          <w:b/>
          <w:spacing w:val="-23"/>
          <w:w w:val="105"/>
          <w:sz w:val="25"/>
          <w:u w:val="thick"/>
        </w:rPr>
        <w:t xml:space="preserve"> </w:t>
      </w:r>
      <w:r>
        <w:rPr>
          <w:b/>
          <w:spacing w:val="-2"/>
          <w:w w:val="105"/>
          <w:sz w:val="25"/>
          <w:u w:val="thick"/>
        </w:rPr>
        <w:t>SERVICES</w:t>
      </w:r>
    </w:p>
    <w:p w14:paraId="049E255F" w14:textId="77777777" w:rsidR="00A264BE" w:rsidRDefault="00A264BE">
      <w:pPr>
        <w:pStyle w:val="BodyText"/>
        <w:spacing w:before="190"/>
        <w:jc w:val="left"/>
        <w:rPr>
          <w:b/>
        </w:rPr>
      </w:pPr>
    </w:p>
    <w:p w14:paraId="420C4F3B" w14:textId="77777777" w:rsidR="00A264BE" w:rsidRDefault="00123F32">
      <w:pPr>
        <w:pStyle w:val="BodyText"/>
        <w:ind w:left="408"/>
        <w:jc w:val="left"/>
      </w:pPr>
      <w:r>
        <w:rPr>
          <w:spacing w:val="-5"/>
        </w:rPr>
        <w:t>EXHIBIT</w:t>
      </w:r>
      <w:r>
        <w:rPr>
          <w:spacing w:val="-14"/>
        </w:rPr>
        <w:t xml:space="preserve"> </w:t>
      </w:r>
      <w:r>
        <w:rPr>
          <w:spacing w:val="-5"/>
        </w:rPr>
        <w:t>"A"</w:t>
      </w:r>
    </w:p>
    <w:p w14:paraId="6D485A3B" w14:textId="77777777" w:rsidR="00A264BE" w:rsidRDefault="00A264BE">
      <w:pPr>
        <w:pStyle w:val="BodyText"/>
        <w:spacing w:before="18"/>
        <w:jc w:val="left"/>
      </w:pPr>
    </w:p>
    <w:p w14:paraId="0BBA746F" w14:textId="77777777" w:rsidR="00A264BE" w:rsidRDefault="00123F32">
      <w:pPr>
        <w:pStyle w:val="BodyText"/>
        <w:spacing w:line="201" w:lineRule="auto"/>
        <w:ind w:left="397" w:right="97" w:hanging="6"/>
        <w:jc w:val="left"/>
      </w:pPr>
      <w:r>
        <w:t>The AGENT</w:t>
      </w:r>
      <w:r>
        <w:rPr>
          <w:spacing w:val="28"/>
        </w:rPr>
        <w:t xml:space="preserve"> </w:t>
      </w:r>
      <w:r>
        <w:t>shall</w:t>
      </w:r>
      <w:r>
        <w:rPr>
          <w:spacing w:val="40"/>
        </w:rPr>
        <w:t xml:space="preserve"> </w:t>
      </w:r>
      <w:r>
        <w:t>perform</w:t>
      </w:r>
      <w:r>
        <w:rPr>
          <w:spacing w:val="40"/>
        </w:rPr>
        <w:t xml:space="preserve"> </w:t>
      </w:r>
      <w:r>
        <w:t>such</w:t>
      </w:r>
      <w:r>
        <w:rPr>
          <w:spacing w:val="24"/>
        </w:rPr>
        <w:t xml:space="preserve"> </w:t>
      </w:r>
      <w:r>
        <w:t>services</w:t>
      </w:r>
      <w:r>
        <w:rPr>
          <w:spacing w:val="34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may</w:t>
      </w:r>
      <w:r>
        <w:rPr>
          <w:spacing w:val="35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deemed</w:t>
      </w:r>
      <w:r>
        <w:rPr>
          <w:spacing w:val="40"/>
        </w:rPr>
        <w:t xml:space="preserve"> </w:t>
      </w:r>
      <w:r>
        <w:t>necessary,</w:t>
      </w:r>
      <w:r>
        <w:rPr>
          <w:spacing w:val="40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t>the complete knowledge of the OWNER.</w:t>
      </w:r>
    </w:p>
    <w:p w14:paraId="0B11887D" w14:textId="3334420F" w:rsidR="00A264BE" w:rsidRDefault="00123F32">
      <w:pPr>
        <w:pStyle w:val="BodyText"/>
        <w:spacing w:before="259"/>
        <w:ind w:left="390"/>
        <w:jc w:val="left"/>
      </w:pPr>
      <w:r>
        <w:t>Such</w:t>
      </w:r>
      <w:r>
        <w:rPr>
          <w:spacing w:val="-15"/>
        </w:rPr>
        <w:t xml:space="preserve"> </w:t>
      </w:r>
      <w:r>
        <w:t>services</w:t>
      </w:r>
      <w:r>
        <w:rPr>
          <w:spacing w:val="-12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rPr>
          <w:spacing w:val="-2"/>
        </w:rPr>
        <w:t xml:space="preserve">include: </w:t>
      </w:r>
      <w:r w:rsidRPr="00123F32">
        <w:rPr>
          <w:spacing w:val="-2"/>
          <w:highlight w:val="yellow"/>
        </w:rPr>
        <w:t>(List all Services</w:t>
      </w:r>
      <w:r>
        <w:rPr>
          <w:spacing w:val="-2"/>
        </w:rPr>
        <w:t>)</w:t>
      </w:r>
    </w:p>
    <w:p w14:paraId="45A1D6E8" w14:textId="77777777" w:rsidR="00A264BE" w:rsidRDefault="00A264BE">
      <w:pPr>
        <w:pStyle w:val="BodyText"/>
        <w:spacing w:before="266"/>
        <w:jc w:val="left"/>
        <w:rPr>
          <w:sz w:val="25"/>
        </w:rPr>
      </w:pPr>
    </w:p>
    <w:p w14:paraId="6CBE5513" w14:textId="77777777" w:rsidR="00A264BE" w:rsidRDefault="00123F32">
      <w:pPr>
        <w:ind w:left="120" w:right="70"/>
        <w:jc w:val="center"/>
        <w:rPr>
          <w:b/>
          <w:sz w:val="25"/>
        </w:rPr>
      </w:pPr>
      <w:r>
        <w:rPr>
          <w:b/>
          <w:sz w:val="25"/>
          <w:u w:val="thick"/>
        </w:rPr>
        <w:t>COST</w:t>
      </w:r>
      <w:r>
        <w:rPr>
          <w:b/>
          <w:spacing w:val="-1"/>
          <w:sz w:val="25"/>
          <w:u w:val="thick"/>
        </w:rPr>
        <w:t xml:space="preserve"> </w:t>
      </w:r>
      <w:r>
        <w:rPr>
          <w:b/>
          <w:spacing w:val="-2"/>
          <w:sz w:val="25"/>
          <w:u w:val="thick"/>
        </w:rPr>
        <w:t>SCHEDULE</w:t>
      </w:r>
    </w:p>
    <w:p w14:paraId="5CD2AF17" w14:textId="77777777" w:rsidR="00A264BE" w:rsidRDefault="00A264BE">
      <w:pPr>
        <w:pStyle w:val="BodyText"/>
        <w:spacing w:before="224"/>
        <w:jc w:val="left"/>
        <w:rPr>
          <w:b/>
          <w:sz w:val="25"/>
        </w:rPr>
      </w:pPr>
    </w:p>
    <w:p w14:paraId="1993E27E" w14:textId="77777777" w:rsidR="00A264BE" w:rsidRDefault="00123F32">
      <w:pPr>
        <w:pStyle w:val="BodyText"/>
        <w:ind w:left="365"/>
      </w:pPr>
      <w:r>
        <w:rPr>
          <w:spacing w:val="-5"/>
        </w:rPr>
        <w:t>EXHIBIT</w:t>
      </w:r>
      <w:r>
        <w:rPr>
          <w:spacing w:val="-7"/>
        </w:rPr>
        <w:t xml:space="preserve"> </w:t>
      </w:r>
      <w:r>
        <w:rPr>
          <w:spacing w:val="-5"/>
        </w:rPr>
        <w:t>"B"</w:t>
      </w:r>
    </w:p>
    <w:p w14:paraId="5964CD25" w14:textId="2D597B5D" w:rsidR="00A264BE" w:rsidRDefault="00123F32">
      <w:pPr>
        <w:pStyle w:val="BodyText"/>
        <w:spacing w:before="295" w:line="216" w:lineRule="auto"/>
        <w:ind w:left="360" w:right="316" w:firstLine="5"/>
      </w:pPr>
      <w:r>
        <w:rPr>
          <w:w w:val="105"/>
        </w:rPr>
        <w:t>Monetary compensation for the</w:t>
      </w:r>
      <w:r>
        <w:rPr>
          <w:w w:val="105"/>
        </w:rPr>
        <w:t xml:space="preserve"> AGENT will be in the amount of (payment schedule)</w:t>
      </w:r>
      <w:r>
        <w:rPr>
          <w:w w:val="105"/>
        </w:rPr>
        <w:t>. Compensation</w:t>
      </w:r>
      <w:r>
        <w:rPr>
          <w:spacing w:val="-18"/>
          <w:w w:val="105"/>
        </w:rPr>
        <w:t xml:space="preserve"> </w:t>
      </w:r>
      <w:r>
        <w:rPr>
          <w:w w:val="105"/>
        </w:rPr>
        <w:t>shall</w:t>
      </w:r>
      <w:r>
        <w:rPr>
          <w:spacing w:val="-17"/>
          <w:w w:val="105"/>
        </w:rPr>
        <w:t xml:space="preserve"> </w:t>
      </w:r>
      <w:r>
        <w:rPr>
          <w:w w:val="105"/>
        </w:rPr>
        <w:t>be</w:t>
      </w:r>
      <w:r>
        <w:rPr>
          <w:spacing w:val="-17"/>
          <w:w w:val="105"/>
        </w:rPr>
        <w:t xml:space="preserve"> </w:t>
      </w:r>
      <w:r>
        <w:rPr>
          <w:w w:val="105"/>
        </w:rPr>
        <w:t>limited</w:t>
      </w:r>
      <w:r>
        <w:rPr>
          <w:spacing w:val="-17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(</w:t>
      </w:r>
      <w:r>
        <w:rPr>
          <w:w w:val="115"/>
          <w:sz w:val="20"/>
          <w:u w:val="thick"/>
        </w:rPr>
        <w:t>total amount)</w:t>
      </w:r>
      <w:r>
        <w:rPr>
          <w:spacing w:val="-14"/>
          <w:w w:val="115"/>
          <w:sz w:val="20"/>
        </w:rPr>
        <w:t xml:space="preserve"> </w:t>
      </w:r>
      <w:r>
        <w:rPr>
          <w:w w:val="105"/>
        </w:rPr>
        <w:t>unless</w:t>
      </w:r>
      <w:r>
        <w:rPr>
          <w:spacing w:val="-17"/>
          <w:w w:val="105"/>
        </w:rPr>
        <w:t xml:space="preserve"> </w:t>
      </w:r>
      <w:r>
        <w:rPr>
          <w:w w:val="105"/>
        </w:rPr>
        <w:t>written</w:t>
      </w:r>
      <w:r>
        <w:rPr>
          <w:spacing w:val="-17"/>
          <w:w w:val="105"/>
        </w:rPr>
        <w:t xml:space="preserve"> </w:t>
      </w:r>
      <w:r>
        <w:rPr>
          <w:w w:val="105"/>
        </w:rPr>
        <w:t>modifications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17"/>
          <w:w w:val="105"/>
        </w:rPr>
        <w:t xml:space="preserve"> </w:t>
      </w:r>
      <w:r>
        <w:rPr>
          <w:w w:val="105"/>
        </w:rPr>
        <w:t>submitted</w:t>
      </w:r>
      <w:r>
        <w:rPr>
          <w:spacing w:val="-16"/>
          <w:w w:val="105"/>
        </w:rPr>
        <w:t xml:space="preserve"> </w:t>
      </w:r>
      <w:r>
        <w:rPr>
          <w:w w:val="105"/>
        </w:rPr>
        <w:t>to and</w:t>
      </w:r>
      <w:r>
        <w:rPr>
          <w:spacing w:val="-18"/>
          <w:w w:val="105"/>
        </w:rPr>
        <w:t xml:space="preserve"> </w:t>
      </w:r>
      <w:r>
        <w:rPr>
          <w:w w:val="105"/>
        </w:rPr>
        <w:t>accepted</w:t>
      </w:r>
      <w:r>
        <w:rPr>
          <w:spacing w:val="-17"/>
          <w:w w:val="105"/>
        </w:rPr>
        <w:t xml:space="preserve"> </w:t>
      </w:r>
      <w:r>
        <w:rPr>
          <w:w w:val="105"/>
        </w:rPr>
        <w:t>by</w:t>
      </w:r>
      <w:r>
        <w:rPr>
          <w:spacing w:val="-21"/>
          <w:w w:val="105"/>
        </w:rPr>
        <w:t xml:space="preserve"> </w:t>
      </w:r>
      <w:r>
        <w:rPr>
          <w:w w:val="105"/>
        </w:rPr>
        <w:t>both</w:t>
      </w:r>
      <w:r>
        <w:rPr>
          <w:spacing w:val="-17"/>
          <w:w w:val="105"/>
        </w:rPr>
        <w:t xml:space="preserve"> </w:t>
      </w:r>
      <w:r>
        <w:rPr>
          <w:w w:val="105"/>
        </w:rPr>
        <w:t>OWNER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21"/>
          <w:w w:val="105"/>
        </w:rPr>
        <w:t xml:space="preserve"> </w:t>
      </w:r>
      <w:r>
        <w:rPr>
          <w:w w:val="105"/>
        </w:rPr>
        <w:t>AGENT. (</w:t>
      </w:r>
      <w:r w:rsidRPr="00123F32">
        <w:rPr>
          <w:w w:val="105"/>
          <w:highlight w:val="yellow"/>
        </w:rPr>
        <w:t>Grantee should display approved budget)</w:t>
      </w:r>
    </w:p>
    <w:sectPr w:rsidR="00A264BE">
      <w:pgSz w:w="12240" w:h="15840"/>
      <w:pgMar w:top="13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6320"/>
    <w:multiLevelType w:val="hybridMultilevel"/>
    <w:tmpl w:val="27788678"/>
    <w:lvl w:ilvl="0" w:tplc="29A28C58">
      <w:start w:val="1"/>
      <w:numFmt w:val="upperLetter"/>
      <w:lvlText w:val="%1."/>
      <w:lvlJc w:val="left"/>
      <w:pPr>
        <w:ind w:left="395" w:hanging="7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5"/>
        <w:szCs w:val="25"/>
        <w:lang w:val="en-US" w:eastAsia="en-US" w:bidi="ar-SA"/>
      </w:rPr>
    </w:lvl>
    <w:lvl w:ilvl="1" w:tplc="8C10C09E">
      <w:numFmt w:val="bullet"/>
      <w:lvlText w:val="•"/>
      <w:lvlJc w:val="left"/>
      <w:pPr>
        <w:ind w:left="1368" w:hanging="734"/>
      </w:pPr>
      <w:rPr>
        <w:rFonts w:hint="default"/>
        <w:lang w:val="en-US" w:eastAsia="en-US" w:bidi="ar-SA"/>
      </w:rPr>
    </w:lvl>
    <w:lvl w:ilvl="2" w:tplc="EC6CB004">
      <w:numFmt w:val="bullet"/>
      <w:lvlText w:val="•"/>
      <w:lvlJc w:val="left"/>
      <w:pPr>
        <w:ind w:left="2336" w:hanging="734"/>
      </w:pPr>
      <w:rPr>
        <w:rFonts w:hint="default"/>
        <w:lang w:val="en-US" w:eastAsia="en-US" w:bidi="ar-SA"/>
      </w:rPr>
    </w:lvl>
    <w:lvl w:ilvl="3" w:tplc="395E3C5A">
      <w:numFmt w:val="bullet"/>
      <w:lvlText w:val="•"/>
      <w:lvlJc w:val="left"/>
      <w:pPr>
        <w:ind w:left="3304" w:hanging="734"/>
      </w:pPr>
      <w:rPr>
        <w:rFonts w:hint="default"/>
        <w:lang w:val="en-US" w:eastAsia="en-US" w:bidi="ar-SA"/>
      </w:rPr>
    </w:lvl>
    <w:lvl w:ilvl="4" w:tplc="BD4456FE">
      <w:numFmt w:val="bullet"/>
      <w:lvlText w:val="•"/>
      <w:lvlJc w:val="left"/>
      <w:pPr>
        <w:ind w:left="4272" w:hanging="734"/>
      </w:pPr>
      <w:rPr>
        <w:rFonts w:hint="default"/>
        <w:lang w:val="en-US" w:eastAsia="en-US" w:bidi="ar-SA"/>
      </w:rPr>
    </w:lvl>
    <w:lvl w:ilvl="5" w:tplc="CD781048">
      <w:numFmt w:val="bullet"/>
      <w:lvlText w:val="•"/>
      <w:lvlJc w:val="left"/>
      <w:pPr>
        <w:ind w:left="5240" w:hanging="734"/>
      </w:pPr>
      <w:rPr>
        <w:rFonts w:hint="default"/>
        <w:lang w:val="en-US" w:eastAsia="en-US" w:bidi="ar-SA"/>
      </w:rPr>
    </w:lvl>
    <w:lvl w:ilvl="6" w:tplc="034E34DC">
      <w:numFmt w:val="bullet"/>
      <w:lvlText w:val="•"/>
      <w:lvlJc w:val="left"/>
      <w:pPr>
        <w:ind w:left="6208" w:hanging="734"/>
      </w:pPr>
      <w:rPr>
        <w:rFonts w:hint="default"/>
        <w:lang w:val="en-US" w:eastAsia="en-US" w:bidi="ar-SA"/>
      </w:rPr>
    </w:lvl>
    <w:lvl w:ilvl="7" w:tplc="2258CC56">
      <w:numFmt w:val="bullet"/>
      <w:lvlText w:val="•"/>
      <w:lvlJc w:val="left"/>
      <w:pPr>
        <w:ind w:left="7176" w:hanging="734"/>
      </w:pPr>
      <w:rPr>
        <w:rFonts w:hint="default"/>
        <w:lang w:val="en-US" w:eastAsia="en-US" w:bidi="ar-SA"/>
      </w:rPr>
    </w:lvl>
    <w:lvl w:ilvl="8" w:tplc="842C1F40">
      <w:numFmt w:val="bullet"/>
      <w:lvlText w:val="•"/>
      <w:lvlJc w:val="left"/>
      <w:pPr>
        <w:ind w:left="8144" w:hanging="734"/>
      </w:pPr>
      <w:rPr>
        <w:rFonts w:hint="default"/>
        <w:lang w:val="en-US" w:eastAsia="en-US" w:bidi="ar-SA"/>
      </w:rPr>
    </w:lvl>
  </w:abstractNum>
  <w:abstractNum w:abstractNumId="1" w15:restartNumberingAfterBreak="0">
    <w:nsid w:val="0EBD14DF"/>
    <w:multiLevelType w:val="hybridMultilevel"/>
    <w:tmpl w:val="E6A251DA"/>
    <w:lvl w:ilvl="0" w:tplc="93D4A680">
      <w:start w:val="1"/>
      <w:numFmt w:val="upperLetter"/>
      <w:lvlText w:val="%1."/>
      <w:lvlJc w:val="left"/>
      <w:pPr>
        <w:ind w:left="1124" w:hanging="742"/>
        <w:jc w:val="left"/>
      </w:pPr>
      <w:rPr>
        <w:rFonts w:hint="default"/>
        <w:spacing w:val="0"/>
        <w:w w:val="102"/>
        <w:lang w:val="en-US" w:eastAsia="en-US" w:bidi="ar-SA"/>
      </w:rPr>
    </w:lvl>
    <w:lvl w:ilvl="1" w:tplc="23142B52">
      <w:numFmt w:val="bullet"/>
      <w:lvlText w:val="•"/>
      <w:lvlJc w:val="left"/>
      <w:pPr>
        <w:ind w:left="2016" w:hanging="742"/>
      </w:pPr>
      <w:rPr>
        <w:rFonts w:hint="default"/>
        <w:lang w:val="en-US" w:eastAsia="en-US" w:bidi="ar-SA"/>
      </w:rPr>
    </w:lvl>
    <w:lvl w:ilvl="2" w:tplc="487ADE94">
      <w:numFmt w:val="bullet"/>
      <w:lvlText w:val="•"/>
      <w:lvlJc w:val="left"/>
      <w:pPr>
        <w:ind w:left="2912" w:hanging="742"/>
      </w:pPr>
      <w:rPr>
        <w:rFonts w:hint="default"/>
        <w:lang w:val="en-US" w:eastAsia="en-US" w:bidi="ar-SA"/>
      </w:rPr>
    </w:lvl>
    <w:lvl w:ilvl="3" w:tplc="604833D8">
      <w:numFmt w:val="bullet"/>
      <w:lvlText w:val="•"/>
      <w:lvlJc w:val="left"/>
      <w:pPr>
        <w:ind w:left="3808" w:hanging="742"/>
      </w:pPr>
      <w:rPr>
        <w:rFonts w:hint="default"/>
        <w:lang w:val="en-US" w:eastAsia="en-US" w:bidi="ar-SA"/>
      </w:rPr>
    </w:lvl>
    <w:lvl w:ilvl="4" w:tplc="41D28AF2">
      <w:numFmt w:val="bullet"/>
      <w:lvlText w:val="•"/>
      <w:lvlJc w:val="left"/>
      <w:pPr>
        <w:ind w:left="4704" w:hanging="742"/>
      </w:pPr>
      <w:rPr>
        <w:rFonts w:hint="default"/>
        <w:lang w:val="en-US" w:eastAsia="en-US" w:bidi="ar-SA"/>
      </w:rPr>
    </w:lvl>
    <w:lvl w:ilvl="5" w:tplc="DC1243E0">
      <w:numFmt w:val="bullet"/>
      <w:lvlText w:val="•"/>
      <w:lvlJc w:val="left"/>
      <w:pPr>
        <w:ind w:left="5600" w:hanging="742"/>
      </w:pPr>
      <w:rPr>
        <w:rFonts w:hint="default"/>
        <w:lang w:val="en-US" w:eastAsia="en-US" w:bidi="ar-SA"/>
      </w:rPr>
    </w:lvl>
    <w:lvl w:ilvl="6" w:tplc="48AA202E">
      <w:numFmt w:val="bullet"/>
      <w:lvlText w:val="•"/>
      <w:lvlJc w:val="left"/>
      <w:pPr>
        <w:ind w:left="6496" w:hanging="742"/>
      </w:pPr>
      <w:rPr>
        <w:rFonts w:hint="default"/>
        <w:lang w:val="en-US" w:eastAsia="en-US" w:bidi="ar-SA"/>
      </w:rPr>
    </w:lvl>
    <w:lvl w:ilvl="7" w:tplc="10108180">
      <w:numFmt w:val="bullet"/>
      <w:lvlText w:val="•"/>
      <w:lvlJc w:val="left"/>
      <w:pPr>
        <w:ind w:left="7392" w:hanging="742"/>
      </w:pPr>
      <w:rPr>
        <w:rFonts w:hint="default"/>
        <w:lang w:val="en-US" w:eastAsia="en-US" w:bidi="ar-SA"/>
      </w:rPr>
    </w:lvl>
    <w:lvl w:ilvl="8" w:tplc="A69414EC">
      <w:numFmt w:val="bullet"/>
      <w:lvlText w:val="•"/>
      <w:lvlJc w:val="left"/>
      <w:pPr>
        <w:ind w:left="8288" w:hanging="742"/>
      </w:pPr>
      <w:rPr>
        <w:rFonts w:hint="default"/>
        <w:lang w:val="en-US" w:eastAsia="en-US" w:bidi="ar-SA"/>
      </w:rPr>
    </w:lvl>
  </w:abstractNum>
  <w:abstractNum w:abstractNumId="2" w15:restartNumberingAfterBreak="0">
    <w:nsid w:val="1BA961A3"/>
    <w:multiLevelType w:val="hybridMultilevel"/>
    <w:tmpl w:val="DF821C40"/>
    <w:lvl w:ilvl="0" w:tplc="0C742D4C">
      <w:start w:val="1"/>
      <w:numFmt w:val="upperLetter"/>
      <w:lvlText w:val="%1."/>
      <w:lvlJc w:val="left"/>
      <w:pPr>
        <w:ind w:left="1109" w:hanging="7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4"/>
        <w:szCs w:val="24"/>
        <w:lang w:val="en-US" w:eastAsia="en-US" w:bidi="ar-SA"/>
      </w:rPr>
    </w:lvl>
    <w:lvl w:ilvl="1" w:tplc="1AAA535C">
      <w:numFmt w:val="bullet"/>
      <w:lvlText w:val="•"/>
      <w:lvlJc w:val="left"/>
      <w:pPr>
        <w:ind w:left="1998" w:hanging="742"/>
      </w:pPr>
      <w:rPr>
        <w:rFonts w:hint="default"/>
        <w:lang w:val="en-US" w:eastAsia="en-US" w:bidi="ar-SA"/>
      </w:rPr>
    </w:lvl>
    <w:lvl w:ilvl="2" w:tplc="60C4C3A6">
      <w:numFmt w:val="bullet"/>
      <w:lvlText w:val="•"/>
      <w:lvlJc w:val="left"/>
      <w:pPr>
        <w:ind w:left="2896" w:hanging="742"/>
      </w:pPr>
      <w:rPr>
        <w:rFonts w:hint="default"/>
        <w:lang w:val="en-US" w:eastAsia="en-US" w:bidi="ar-SA"/>
      </w:rPr>
    </w:lvl>
    <w:lvl w:ilvl="3" w:tplc="518CC0CA">
      <w:numFmt w:val="bullet"/>
      <w:lvlText w:val="•"/>
      <w:lvlJc w:val="left"/>
      <w:pPr>
        <w:ind w:left="3794" w:hanging="742"/>
      </w:pPr>
      <w:rPr>
        <w:rFonts w:hint="default"/>
        <w:lang w:val="en-US" w:eastAsia="en-US" w:bidi="ar-SA"/>
      </w:rPr>
    </w:lvl>
    <w:lvl w:ilvl="4" w:tplc="B030D43A">
      <w:numFmt w:val="bullet"/>
      <w:lvlText w:val="•"/>
      <w:lvlJc w:val="left"/>
      <w:pPr>
        <w:ind w:left="4692" w:hanging="742"/>
      </w:pPr>
      <w:rPr>
        <w:rFonts w:hint="default"/>
        <w:lang w:val="en-US" w:eastAsia="en-US" w:bidi="ar-SA"/>
      </w:rPr>
    </w:lvl>
    <w:lvl w:ilvl="5" w:tplc="429E0E40">
      <w:numFmt w:val="bullet"/>
      <w:lvlText w:val="•"/>
      <w:lvlJc w:val="left"/>
      <w:pPr>
        <w:ind w:left="5590" w:hanging="742"/>
      </w:pPr>
      <w:rPr>
        <w:rFonts w:hint="default"/>
        <w:lang w:val="en-US" w:eastAsia="en-US" w:bidi="ar-SA"/>
      </w:rPr>
    </w:lvl>
    <w:lvl w:ilvl="6" w:tplc="05EC77F6">
      <w:numFmt w:val="bullet"/>
      <w:lvlText w:val="•"/>
      <w:lvlJc w:val="left"/>
      <w:pPr>
        <w:ind w:left="6488" w:hanging="742"/>
      </w:pPr>
      <w:rPr>
        <w:rFonts w:hint="default"/>
        <w:lang w:val="en-US" w:eastAsia="en-US" w:bidi="ar-SA"/>
      </w:rPr>
    </w:lvl>
    <w:lvl w:ilvl="7" w:tplc="BA1EAD00">
      <w:numFmt w:val="bullet"/>
      <w:lvlText w:val="•"/>
      <w:lvlJc w:val="left"/>
      <w:pPr>
        <w:ind w:left="7386" w:hanging="742"/>
      </w:pPr>
      <w:rPr>
        <w:rFonts w:hint="default"/>
        <w:lang w:val="en-US" w:eastAsia="en-US" w:bidi="ar-SA"/>
      </w:rPr>
    </w:lvl>
    <w:lvl w:ilvl="8" w:tplc="7BEEF4CE">
      <w:numFmt w:val="bullet"/>
      <w:lvlText w:val="•"/>
      <w:lvlJc w:val="left"/>
      <w:pPr>
        <w:ind w:left="8284" w:hanging="742"/>
      </w:pPr>
      <w:rPr>
        <w:rFonts w:hint="default"/>
        <w:lang w:val="en-US" w:eastAsia="en-US" w:bidi="ar-SA"/>
      </w:rPr>
    </w:lvl>
  </w:abstractNum>
  <w:abstractNum w:abstractNumId="3" w15:restartNumberingAfterBreak="0">
    <w:nsid w:val="36511115"/>
    <w:multiLevelType w:val="hybridMultilevel"/>
    <w:tmpl w:val="228A6718"/>
    <w:lvl w:ilvl="0" w:tplc="9BA8E852">
      <w:start w:val="1"/>
      <w:numFmt w:val="upperLetter"/>
      <w:lvlText w:val="%1."/>
      <w:lvlJc w:val="left"/>
      <w:pPr>
        <w:ind w:left="1091" w:hanging="731"/>
        <w:jc w:val="left"/>
      </w:pPr>
      <w:rPr>
        <w:rFonts w:hint="default"/>
        <w:spacing w:val="0"/>
        <w:w w:val="97"/>
        <w:lang w:val="en-US" w:eastAsia="en-US" w:bidi="ar-SA"/>
      </w:rPr>
    </w:lvl>
    <w:lvl w:ilvl="1" w:tplc="44E67874">
      <w:numFmt w:val="bullet"/>
      <w:lvlText w:val="•"/>
      <w:lvlJc w:val="left"/>
      <w:pPr>
        <w:ind w:left="1998" w:hanging="731"/>
      </w:pPr>
      <w:rPr>
        <w:rFonts w:hint="default"/>
        <w:lang w:val="en-US" w:eastAsia="en-US" w:bidi="ar-SA"/>
      </w:rPr>
    </w:lvl>
    <w:lvl w:ilvl="2" w:tplc="82AC7446">
      <w:numFmt w:val="bullet"/>
      <w:lvlText w:val="•"/>
      <w:lvlJc w:val="left"/>
      <w:pPr>
        <w:ind w:left="2896" w:hanging="731"/>
      </w:pPr>
      <w:rPr>
        <w:rFonts w:hint="default"/>
        <w:lang w:val="en-US" w:eastAsia="en-US" w:bidi="ar-SA"/>
      </w:rPr>
    </w:lvl>
    <w:lvl w:ilvl="3" w:tplc="40E63CF0">
      <w:numFmt w:val="bullet"/>
      <w:lvlText w:val="•"/>
      <w:lvlJc w:val="left"/>
      <w:pPr>
        <w:ind w:left="3794" w:hanging="731"/>
      </w:pPr>
      <w:rPr>
        <w:rFonts w:hint="default"/>
        <w:lang w:val="en-US" w:eastAsia="en-US" w:bidi="ar-SA"/>
      </w:rPr>
    </w:lvl>
    <w:lvl w:ilvl="4" w:tplc="55C4CD24">
      <w:numFmt w:val="bullet"/>
      <w:lvlText w:val="•"/>
      <w:lvlJc w:val="left"/>
      <w:pPr>
        <w:ind w:left="4692" w:hanging="731"/>
      </w:pPr>
      <w:rPr>
        <w:rFonts w:hint="default"/>
        <w:lang w:val="en-US" w:eastAsia="en-US" w:bidi="ar-SA"/>
      </w:rPr>
    </w:lvl>
    <w:lvl w:ilvl="5" w:tplc="94E473E6">
      <w:numFmt w:val="bullet"/>
      <w:lvlText w:val="•"/>
      <w:lvlJc w:val="left"/>
      <w:pPr>
        <w:ind w:left="5590" w:hanging="731"/>
      </w:pPr>
      <w:rPr>
        <w:rFonts w:hint="default"/>
        <w:lang w:val="en-US" w:eastAsia="en-US" w:bidi="ar-SA"/>
      </w:rPr>
    </w:lvl>
    <w:lvl w:ilvl="6" w:tplc="E3025B3C">
      <w:numFmt w:val="bullet"/>
      <w:lvlText w:val="•"/>
      <w:lvlJc w:val="left"/>
      <w:pPr>
        <w:ind w:left="6488" w:hanging="731"/>
      </w:pPr>
      <w:rPr>
        <w:rFonts w:hint="default"/>
        <w:lang w:val="en-US" w:eastAsia="en-US" w:bidi="ar-SA"/>
      </w:rPr>
    </w:lvl>
    <w:lvl w:ilvl="7" w:tplc="85160614">
      <w:numFmt w:val="bullet"/>
      <w:lvlText w:val="•"/>
      <w:lvlJc w:val="left"/>
      <w:pPr>
        <w:ind w:left="7386" w:hanging="731"/>
      </w:pPr>
      <w:rPr>
        <w:rFonts w:hint="default"/>
        <w:lang w:val="en-US" w:eastAsia="en-US" w:bidi="ar-SA"/>
      </w:rPr>
    </w:lvl>
    <w:lvl w:ilvl="8" w:tplc="9022F58C">
      <w:numFmt w:val="bullet"/>
      <w:lvlText w:val="•"/>
      <w:lvlJc w:val="left"/>
      <w:pPr>
        <w:ind w:left="8284" w:hanging="731"/>
      </w:pPr>
      <w:rPr>
        <w:rFonts w:hint="default"/>
        <w:lang w:val="en-US" w:eastAsia="en-US" w:bidi="ar-SA"/>
      </w:rPr>
    </w:lvl>
  </w:abstractNum>
  <w:abstractNum w:abstractNumId="4" w15:restartNumberingAfterBreak="0">
    <w:nsid w:val="383A4C21"/>
    <w:multiLevelType w:val="hybridMultilevel"/>
    <w:tmpl w:val="AC7A6886"/>
    <w:lvl w:ilvl="0" w:tplc="4DCAC798">
      <w:start w:val="1"/>
      <w:numFmt w:val="upperLetter"/>
      <w:lvlText w:val="%1."/>
      <w:lvlJc w:val="left"/>
      <w:pPr>
        <w:ind w:left="1123" w:hanging="7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en-US" w:eastAsia="en-US" w:bidi="ar-SA"/>
      </w:rPr>
    </w:lvl>
    <w:lvl w:ilvl="1" w:tplc="A280AD86">
      <w:numFmt w:val="bullet"/>
      <w:lvlText w:val="•"/>
      <w:lvlJc w:val="left"/>
      <w:pPr>
        <w:ind w:left="2016" w:hanging="741"/>
      </w:pPr>
      <w:rPr>
        <w:rFonts w:hint="default"/>
        <w:lang w:val="en-US" w:eastAsia="en-US" w:bidi="ar-SA"/>
      </w:rPr>
    </w:lvl>
    <w:lvl w:ilvl="2" w:tplc="9CE209A0">
      <w:numFmt w:val="bullet"/>
      <w:lvlText w:val="•"/>
      <w:lvlJc w:val="left"/>
      <w:pPr>
        <w:ind w:left="2912" w:hanging="741"/>
      </w:pPr>
      <w:rPr>
        <w:rFonts w:hint="default"/>
        <w:lang w:val="en-US" w:eastAsia="en-US" w:bidi="ar-SA"/>
      </w:rPr>
    </w:lvl>
    <w:lvl w:ilvl="3" w:tplc="A99AFE1A">
      <w:numFmt w:val="bullet"/>
      <w:lvlText w:val="•"/>
      <w:lvlJc w:val="left"/>
      <w:pPr>
        <w:ind w:left="3808" w:hanging="741"/>
      </w:pPr>
      <w:rPr>
        <w:rFonts w:hint="default"/>
        <w:lang w:val="en-US" w:eastAsia="en-US" w:bidi="ar-SA"/>
      </w:rPr>
    </w:lvl>
    <w:lvl w:ilvl="4" w:tplc="F24A97A8">
      <w:numFmt w:val="bullet"/>
      <w:lvlText w:val="•"/>
      <w:lvlJc w:val="left"/>
      <w:pPr>
        <w:ind w:left="4704" w:hanging="741"/>
      </w:pPr>
      <w:rPr>
        <w:rFonts w:hint="default"/>
        <w:lang w:val="en-US" w:eastAsia="en-US" w:bidi="ar-SA"/>
      </w:rPr>
    </w:lvl>
    <w:lvl w:ilvl="5" w:tplc="7B585026">
      <w:numFmt w:val="bullet"/>
      <w:lvlText w:val="•"/>
      <w:lvlJc w:val="left"/>
      <w:pPr>
        <w:ind w:left="5600" w:hanging="741"/>
      </w:pPr>
      <w:rPr>
        <w:rFonts w:hint="default"/>
        <w:lang w:val="en-US" w:eastAsia="en-US" w:bidi="ar-SA"/>
      </w:rPr>
    </w:lvl>
    <w:lvl w:ilvl="6" w:tplc="26BEB368">
      <w:numFmt w:val="bullet"/>
      <w:lvlText w:val="•"/>
      <w:lvlJc w:val="left"/>
      <w:pPr>
        <w:ind w:left="6496" w:hanging="741"/>
      </w:pPr>
      <w:rPr>
        <w:rFonts w:hint="default"/>
        <w:lang w:val="en-US" w:eastAsia="en-US" w:bidi="ar-SA"/>
      </w:rPr>
    </w:lvl>
    <w:lvl w:ilvl="7" w:tplc="3698EA48">
      <w:numFmt w:val="bullet"/>
      <w:lvlText w:val="•"/>
      <w:lvlJc w:val="left"/>
      <w:pPr>
        <w:ind w:left="7392" w:hanging="741"/>
      </w:pPr>
      <w:rPr>
        <w:rFonts w:hint="default"/>
        <w:lang w:val="en-US" w:eastAsia="en-US" w:bidi="ar-SA"/>
      </w:rPr>
    </w:lvl>
    <w:lvl w:ilvl="8" w:tplc="4BC669DC">
      <w:numFmt w:val="bullet"/>
      <w:lvlText w:val="•"/>
      <w:lvlJc w:val="left"/>
      <w:pPr>
        <w:ind w:left="8288" w:hanging="741"/>
      </w:pPr>
      <w:rPr>
        <w:rFonts w:hint="default"/>
        <w:lang w:val="en-US" w:eastAsia="en-US" w:bidi="ar-SA"/>
      </w:rPr>
    </w:lvl>
  </w:abstractNum>
  <w:abstractNum w:abstractNumId="5" w15:restartNumberingAfterBreak="0">
    <w:nsid w:val="41896C97"/>
    <w:multiLevelType w:val="hybridMultilevel"/>
    <w:tmpl w:val="7B9A42C2"/>
    <w:lvl w:ilvl="0" w:tplc="8D0C822C">
      <w:start w:val="1"/>
      <w:numFmt w:val="decimal"/>
      <w:lvlText w:val="%1."/>
      <w:lvlJc w:val="left"/>
      <w:pPr>
        <w:ind w:left="390" w:hanging="7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9"/>
        <w:sz w:val="19"/>
        <w:szCs w:val="19"/>
        <w:lang w:val="en-US" w:eastAsia="en-US" w:bidi="ar-SA"/>
      </w:rPr>
    </w:lvl>
    <w:lvl w:ilvl="1" w:tplc="64E404D4">
      <w:numFmt w:val="bullet"/>
      <w:lvlText w:val="•"/>
      <w:lvlJc w:val="left"/>
      <w:pPr>
        <w:ind w:left="1108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2" w:tplc="AFB68E3A">
      <w:numFmt w:val="bullet"/>
      <w:lvlText w:val="•"/>
      <w:lvlJc w:val="left"/>
      <w:pPr>
        <w:ind w:left="2097" w:hanging="366"/>
      </w:pPr>
      <w:rPr>
        <w:rFonts w:hint="default"/>
        <w:lang w:val="en-US" w:eastAsia="en-US" w:bidi="ar-SA"/>
      </w:rPr>
    </w:lvl>
    <w:lvl w:ilvl="3" w:tplc="D1AA004A">
      <w:numFmt w:val="bullet"/>
      <w:lvlText w:val="•"/>
      <w:lvlJc w:val="left"/>
      <w:pPr>
        <w:ind w:left="3095" w:hanging="366"/>
      </w:pPr>
      <w:rPr>
        <w:rFonts w:hint="default"/>
        <w:lang w:val="en-US" w:eastAsia="en-US" w:bidi="ar-SA"/>
      </w:rPr>
    </w:lvl>
    <w:lvl w:ilvl="4" w:tplc="98AED14A">
      <w:numFmt w:val="bullet"/>
      <w:lvlText w:val="•"/>
      <w:lvlJc w:val="left"/>
      <w:pPr>
        <w:ind w:left="4093" w:hanging="366"/>
      </w:pPr>
      <w:rPr>
        <w:rFonts w:hint="default"/>
        <w:lang w:val="en-US" w:eastAsia="en-US" w:bidi="ar-SA"/>
      </w:rPr>
    </w:lvl>
    <w:lvl w:ilvl="5" w:tplc="B82E615E">
      <w:numFmt w:val="bullet"/>
      <w:lvlText w:val="•"/>
      <w:lvlJc w:val="left"/>
      <w:pPr>
        <w:ind w:left="5091" w:hanging="366"/>
      </w:pPr>
      <w:rPr>
        <w:rFonts w:hint="default"/>
        <w:lang w:val="en-US" w:eastAsia="en-US" w:bidi="ar-SA"/>
      </w:rPr>
    </w:lvl>
    <w:lvl w:ilvl="6" w:tplc="CC427CB6">
      <w:numFmt w:val="bullet"/>
      <w:lvlText w:val="•"/>
      <w:lvlJc w:val="left"/>
      <w:pPr>
        <w:ind w:left="6088" w:hanging="366"/>
      </w:pPr>
      <w:rPr>
        <w:rFonts w:hint="default"/>
        <w:lang w:val="en-US" w:eastAsia="en-US" w:bidi="ar-SA"/>
      </w:rPr>
    </w:lvl>
    <w:lvl w:ilvl="7" w:tplc="BB02B4B0">
      <w:numFmt w:val="bullet"/>
      <w:lvlText w:val="•"/>
      <w:lvlJc w:val="left"/>
      <w:pPr>
        <w:ind w:left="7086" w:hanging="366"/>
      </w:pPr>
      <w:rPr>
        <w:rFonts w:hint="default"/>
        <w:lang w:val="en-US" w:eastAsia="en-US" w:bidi="ar-SA"/>
      </w:rPr>
    </w:lvl>
    <w:lvl w:ilvl="8" w:tplc="79A29C1E">
      <w:numFmt w:val="bullet"/>
      <w:lvlText w:val="•"/>
      <w:lvlJc w:val="left"/>
      <w:pPr>
        <w:ind w:left="8084" w:hanging="366"/>
      </w:pPr>
      <w:rPr>
        <w:rFonts w:hint="default"/>
        <w:lang w:val="en-US" w:eastAsia="en-US" w:bidi="ar-SA"/>
      </w:rPr>
    </w:lvl>
  </w:abstractNum>
  <w:abstractNum w:abstractNumId="6" w15:restartNumberingAfterBreak="0">
    <w:nsid w:val="60BF5DA8"/>
    <w:multiLevelType w:val="hybridMultilevel"/>
    <w:tmpl w:val="69A2FE36"/>
    <w:lvl w:ilvl="0" w:tplc="FDC070C4">
      <w:start w:val="1"/>
      <w:numFmt w:val="decimal"/>
      <w:lvlText w:val="%1."/>
      <w:lvlJc w:val="left"/>
      <w:pPr>
        <w:ind w:left="382" w:hanging="7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A5C040BC">
      <w:numFmt w:val="bullet"/>
      <w:lvlText w:val="•"/>
      <w:lvlJc w:val="left"/>
      <w:pPr>
        <w:ind w:left="1350" w:hanging="722"/>
      </w:pPr>
      <w:rPr>
        <w:rFonts w:hint="default"/>
        <w:lang w:val="en-US" w:eastAsia="en-US" w:bidi="ar-SA"/>
      </w:rPr>
    </w:lvl>
    <w:lvl w:ilvl="2" w:tplc="BA74AB80">
      <w:numFmt w:val="bullet"/>
      <w:lvlText w:val="•"/>
      <w:lvlJc w:val="left"/>
      <w:pPr>
        <w:ind w:left="2320" w:hanging="722"/>
      </w:pPr>
      <w:rPr>
        <w:rFonts w:hint="default"/>
        <w:lang w:val="en-US" w:eastAsia="en-US" w:bidi="ar-SA"/>
      </w:rPr>
    </w:lvl>
    <w:lvl w:ilvl="3" w:tplc="D92C13E2">
      <w:numFmt w:val="bullet"/>
      <w:lvlText w:val="•"/>
      <w:lvlJc w:val="left"/>
      <w:pPr>
        <w:ind w:left="3290" w:hanging="722"/>
      </w:pPr>
      <w:rPr>
        <w:rFonts w:hint="default"/>
        <w:lang w:val="en-US" w:eastAsia="en-US" w:bidi="ar-SA"/>
      </w:rPr>
    </w:lvl>
    <w:lvl w:ilvl="4" w:tplc="34A4D606">
      <w:numFmt w:val="bullet"/>
      <w:lvlText w:val="•"/>
      <w:lvlJc w:val="left"/>
      <w:pPr>
        <w:ind w:left="4260" w:hanging="722"/>
      </w:pPr>
      <w:rPr>
        <w:rFonts w:hint="default"/>
        <w:lang w:val="en-US" w:eastAsia="en-US" w:bidi="ar-SA"/>
      </w:rPr>
    </w:lvl>
    <w:lvl w:ilvl="5" w:tplc="3564CB88">
      <w:numFmt w:val="bullet"/>
      <w:lvlText w:val="•"/>
      <w:lvlJc w:val="left"/>
      <w:pPr>
        <w:ind w:left="5230" w:hanging="722"/>
      </w:pPr>
      <w:rPr>
        <w:rFonts w:hint="default"/>
        <w:lang w:val="en-US" w:eastAsia="en-US" w:bidi="ar-SA"/>
      </w:rPr>
    </w:lvl>
    <w:lvl w:ilvl="6" w:tplc="95B4BB46">
      <w:numFmt w:val="bullet"/>
      <w:lvlText w:val="•"/>
      <w:lvlJc w:val="left"/>
      <w:pPr>
        <w:ind w:left="6200" w:hanging="722"/>
      </w:pPr>
      <w:rPr>
        <w:rFonts w:hint="default"/>
        <w:lang w:val="en-US" w:eastAsia="en-US" w:bidi="ar-SA"/>
      </w:rPr>
    </w:lvl>
    <w:lvl w:ilvl="7" w:tplc="16586C04">
      <w:numFmt w:val="bullet"/>
      <w:lvlText w:val="•"/>
      <w:lvlJc w:val="left"/>
      <w:pPr>
        <w:ind w:left="7170" w:hanging="722"/>
      </w:pPr>
      <w:rPr>
        <w:rFonts w:hint="default"/>
        <w:lang w:val="en-US" w:eastAsia="en-US" w:bidi="ar-SA"/>
      </w:rPr>
    </w:lvl>
    <w:lvl w:ilvl="8" w:tplc="50F2ADA8">
      <w:numFmt w:val="bullet"/>
      <w:lvlText w:val="•"/>
      <w:lvlJc w:val="left"/>
      <w:pPr>
        <w:ind w:left="8140" w:hanging="722"/>
      </w:pPr>
      <w:rPr>
        <w:rFonts w:hint="default"/>
        <w:lang w:val="en-US" w:eastAsia="en-US" w:bidi="ar-SA"/>
      </w:rPr>
    </w:lvl>
  </w:abstractNum>
  <w:abstractNum w:abstractNumId="7" w15:restartNumberingAfterBreak="0">
    <w:nsid w:val="77292DEE"/>
    <w:multiLevelType w:val="hybridMultilevel"/>
    <w:tmpl w:val="93465700"/>
    <w:lvl w:ilvl="0" w:tplc="F88CB41A">
      <w:start w:val="1"/>
      <w:numFmt w:val="upperLetter"/>
      <w:lvlText w:val="%1."/>
      <w:lvlJc w:val="left"/>
      <w:pPr>
        <w:ind w:left="368" w:hanging="7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en-US" w:eastAsia="en-US" w:bidi="ar-SA"/>
      </w:rPr>
    </w:lvl>
    <w:lvl w:ilvl="1" w:tplc="FE4C3320">
      <w:numFmt w:val="bullet"/>
      <w:lvlText w:val="•"/>
      <w:lvlJc w:val="left"/>
      <w:pPr>
        <w:ind w:left="1332" w:hanging="731"/>
      </w:pPr>
      <w:rPr>
        <w:rFonts w:hint="default"/>
        <w:lang w:val="en-US" w:eastAsia="en-US" w:bidi="ar-SA"/>
      </w:rPr>
    </w:lvl>
    <w:lvl w:ilvl="2" w:tplc="BD8894C8">
      <w:numFmt w:val="bullet"/>
      <w:lvlText w:val="•"/>
      <w:lvlJc w:val="left"/>
      <w:pPr>
        <w:ind w:left="2304" w:hanging="731"/>
      </w:pPr>
      <w:rPr>
        <w:rFonts w:hint="default"/>
        <w:lang w:val="en-US" w:eastAsia="en-US" w:bidi="ar-SA"/>
      </w:rPr>
    </w:lvl>
    <w:lvl w:ilvl="3" w:tplc="2996CAC0">
      <w:numFmt w:val="bullet"/>
      <w:lvlText w:val="•"/>
      <w:lvlJc w:val="left"/>
      <w:pPr>
        <w:ind w:left="3276" w:hanging="731"/>
      </w:pPr>
      <w:rPr>
        <w:rFonts w:hint="default"/>
        <w:lang w:val="en-US" w:eastAsia="en-US" w:bidi="ar-SA"/>
      </w:rPr>
    </w:lvl>
    <w:lvl w:ilvl="4" w:tplc="B4AE15D4">
      <w:numFmt w:val="bullet"/>
      <w:lvlText w:val="•"/>
      <w:lvlJc w:val="left"/>
      <w:pPr>
        <w:ind w:left="4248" w:hanging="731"/>
      </w:pPr>
      <w:rPr>
        <w:rFonts w:hint="default"/>
        <w:lang w:val="en-US" w:eastAsia="en-US" w:bidi="ar-SA"/>
      </w:rPr>
    </w:lvl>
    <w:lvl w:ilvl="5" w:tplc="ECA4FD6E">
      <w:numFmt w:val="bullet"/>
      <w:lvlText w:val="•"/>
      <w:lvlJc w:val="left"/>
      <w:pPr>
        <w:ind w:left="5220" w:hanging="731"/>
      </w:pPr>
      <w:rPr>
        <w:rFonts w:hint="default"/>
        <w:lang w:val="en-US" w:eastAsia="en-US" w:bidi="ar-SA"/>
      </w:rPr>
    </w:lvl>
    <w:lvl w:ilvl="6" w:tplc="0180CB5C">
      <w:numFmt w:val="bullet"/>
      <w:lvlText w:val="•"/>
      <w:lvlJc w:val="left"/>
      <w:pPr>
        <w:ind w:left="6192" w:hanging="731"/>
      </w:pPr>
      <w:rPr>
        <w:rFonts w:hint="default"/>
        <w:lang w:val="en-US" w:eastAsia="en-US" w:bidi="ar-SA"/>
      </w:rPr>
    </w:lvl>
    <w:lvl w:ilvl="7" w:tplc="16366844">
      <w:numFmt w:val="bullet"/>
      <w:lvlText w:val="•"/>
      <w:lvlJc w:val="left"/>
      <w:pPr>
        <w:ind w:left="7164" w:hanging="731"/>
      </w:pPr>
      <w:rPr>
        <w:rFonts w:hint="default"/>
        <w:lang w:val="en-US" w:eastAsia="en-US" w:bidi="ar-SA"/>
      </w:rPr>
    </w:lvl>
    <w:lvl w:ilvl="8" w:tplc="5A749494">
      <w:numFmt w:val="bullet"/>
      <w:lvlText w:val="•"/>
      <w:lvlJc w:val="left"/>
      <w:pPr>
        <w:ind w:left="8136" w:hanging="731"/>
      </w:pPr>
      <w:rPr>
        <w:rFonts w:hint="default"/>
        <w:lang w:val="en-US" w:eastAsia="en-US" w:bidi="ar-SA"/>
      </w:rPr>
    </w:lvl>
  </w:abstractNum>
  <w:num w:numId="1" w16cid:durableId="671372824">
    <w:abstractNumId w:val="5"/>
  </w:num>
  <w:num w:numId="2" w16cid:durableId="1825273496">
    <w:abstractNumId w:val="6"/>
  </w:num>
  <w:num w:numId="3" w16cid:durableId="743262751">
    <w:abstractNumId w:val="2"/>
  </w:num>
  <w:num w:numId="4" w16cid:durableId="178273802">
    <w:abstractNumId w:val="4"/>
  </w:num>
  <w:num w:numId="5" w16cid:durableId="834145457">
    <w:abstractNumId w:val="3"/>
  </w:num>
  <w:num w:numId="6" w16cid:durableId="566646944">
    <w:abstractNumId w:val="7"/>
  </w:num>
  <w:num w:numId="7" w16cid:durableId="1055743248">
    <w:abstractNumId w:val="1"/>
  </w:num>
  <w:num w:numId="8" w16cid:durableId="1704672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64BE"/>
    <w:rsid w:val="00123F32"/>
    <w:rsid w:val="00206DF8"/>
    <w:rsid w:val="008A5697"/>
    <w:rsid w:val="0097775D"/>
    <w:rsid w:val="00A264BE"/>
    <w:rsid w:val="00AA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77AED"/>
  <w15:docId w15:val="{BAAA367C-CF95-4F0C-9965-B03455A9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65"/>
      <w:ind w:left="120" w:right="6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368" w:hanging="74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2569ECEA4A742A2C5974F57977DA4" ma:contentTypeVersion="5" ma:contentTypeDescription="Create a new document." ma:contentTypeScope="" ma:versionID="79c9f2753a94edf9e8c03015e3e7977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8AC079-0513-4DEC-A6EB-5B9B09580817}"/>
</file>

<file path=customXml/itemProps2.xml><?xml version="1.0" encoding="utf-8"?>
<ds:datastoreItem xmlns:ds="http://schemas.openxmlformats.org/officeDocument/2006/customXml" ds:itemID="{D16BB434-98F8-45D7-891D-0BD69B70008D}"/>
</file>

<file path=customXml/itemProps3.xml><?xml version="1.0" encoding="utf-8"?>
<ds:datastoreItem xmlns:ds="http://schemas.openxmlformats.org/officeDocument/2006/customXml" ds:itemID="{A7FE38C5-FC4F-4F18-B47C-4AF44C25D4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1262</Words>
  <Characters>7462</Characters>
  <Application>Microsoft Office Word</Application>
  <DocSecurity>0</DocSecurity>
  <Lines>310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kcbruns</dc:creator>
  <cp:lastModifiedBy>Chism, Tamika S.</cp:lastModifiedBy>
  <cp:revision>2</cp:revision>
  <dcterms:created xsi:type="dcterms:W3CDTF">2025-09-12T16:12:00Z</dcterms:created>
  <dcterms:modified xsi:type="dcterms:W3CDTF">2025-09-12T16:12:00Z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Xerox WorkCentre 5330</vt:lpwstr>
  </property>
  <property fmtid="{D5CDD505-2E9C-101B-9397-08002B2CF9AE}" pid="4" name="LastSaved">
    <vt:filetime>2025-09-12T00:00:00Z</vt:filetime>
  </property>
  <property fmtid="{D5CDD505-2E9C-101B-9397-08002B2CF9AE}" pid="5" name="Producer">
    <vt:lpwstr>Xerox WorkCentre 5330</vt:lpwstr>
  </property>
  <property fmtid="{D5CDD505-2E9C-101B-9397-08002B2CF9AE}" pid="6" name="ContentTypeId">
    <vt:lpwstr>0x010100CE52569ECEA4A742A2C5974F57977DA4</vt:lpwstr>
  </property>
</Properties>
</file>