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E873" w14:textId="316B2859" w:rsidR="00D42099" w:rsidRDefault="00D42099" w:rsidP="00D4209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97BE12A" wp14:editId="34C2D4D1">
            <wp:extent cx="4109085" cy="1152525"/>
            <wp:effectExtent l="0" t="0" r="5715" b="9525"/>
            <wp:docPr id="1208479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355145" w14:textId="77777777" w:rsidR="00D42099" w:rsidRDefault="00D42099" w:rsidP="00144C2A">
      <w:pPr>
        <w:spacing w:after="0" w:line="240" w:lineRule="auto"/>
        <w:rPr>
          <w:rFonts w:ascii="Times New Roman" w:hAnsi="Times New Roman" w:cs="Times New Roman"/>
        </w:rPr>
      </w:pPr>
    </w:p>
    <w:p w14:paraId="3E2D0F96" w14:textId="35AC3335" w:rsidR="00144C2A" w:rsidRPr="008E4B3A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8E4B3A">
        <w:rPr>
          <w:rFonts w:ascii="Times New Roman" w:hAnsi="Times New Roman" w:cs="Times New Roman"/>
        </w:rPr>
        <w:t xml:space="preserve">Job Ready Illinois (Job Ready IL)- FAQ </w:t>
      </w:r>
    </w:p>
    <w:p w14:paraId="61BBC468" w14:textId="77777777" w:rsidR="00144C2A" w:rsidRPr="008E4B3A" w:rsidRDefault="00144C2A" w:rsidP="00144C2A">
      <w:pPr>
        <w:spacing w:after="0" w:line="240" w:lineRule="auto"/>
        <w:rPr>
          <w:rFonts w:ascii="Times New Roman" w:hAnsi="Times New Roman" w:cs="Times New Roman"/>
        </w:rPr>
      </w:pPr>
    </w:p>
    <w:p w14:paraId="7B6ABE97" w14:textId="77777777" w:rsidR="00144C2A" w:rsidRPr="008E4B3A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8E4B3A">
        <w:rPr>
          <w:rFonts w:ascii="Times New Roman" w:hAnsi="Times New Roman" w:cs="Times New Roman"/>
        </w:rPr>
        <w:t>What is Job Ready IL?</w:t>
      </w:r>
    </w:p>
    <w:p w14:paraId="491EADE0" w14:textId="77777777" w:rsidR="00144C2A" w:rsidRPr="008E4B3A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8E4B3A">
        <w:rPr>
          <w:rFonts w:ascii="Times New Roman" w:hAnsi="Times New Roman" w:cs="Times New Roman"/>
        </w:rPr>
        <w:t>Job Ready IL is a free, online job readiness training platform that helps individuals build skills to prepare for, find, and keep a job.</w:t>
      </w:r>
    </w:p>
    <w:p w14:paraId="39015081" w14:textId="77777777" w:rsidR="00144C2A" w:rsidRPr="008E4B3A" w:rsidRDefault="00144C2A" w:rsidP="00144C2A">
      <w:pPr>
        <w:spacing w:after="0" w:line="240" w:lineRule="auto"/>
        <w:rPr>
          <w:rFonts w:ascii="Times New Roman" w:hAnsi="Times New Roman" w:cs="Times New Roman"/>
        </w:rPr>
      </w:pPr>
    </w:p>
    <w:p w14:paraId="027A2E72" w14:textId="77777777" w:rsidR="00144C2A" w:rsidRPr="008E4B3A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8E4B3A">
        <w:rPr>
          <w:rFonts w:ascii="Times New Roman" w:hAnsi="Times New Roman" w:cs="Times New Roman"/>
        </w:rPr>
        <w:t>Who can use Job Ready IL?</w:t>
      </w:r>
    </w:p>
    <w:p w14:paraId="24548D21" w14:textId="77777777" w:rsidR="00144C2A" w:rsidRPr="008E4B3A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8E4B3A">
        <w:rPr>
          <w:rFonts w:ascii="Times New Roman" w:hAnsi="Times New Roman" w:cs="Times New Roman"/>
        </w:rPr>
        <w:t>Job Ready IL is available to any job seeker. However, it is primarily intended to support SNAP recipients who need to meet work requirements. Job seekers</w:t>
      </w:r>
    </w:p>
    <w:p w14:paraId="5AB6E9EE" w14:textId="77777777" w:rsidR="00144C2A" w:rsidRPr="008E4B3A" w:rsidRDefault="00144C2A" w:rsidP="00144C2A">
      <w:pPr>
        <w:spacing w:after="0" w:line="240" w:lineRule="auto"/>
        <w:rPr>
          <w:rFonts w:ascii="Times New Roman" w:hAnsi="Times New Roman" w:cs="Times New Roman"/>
        </w:rPr>
      </w:pPr>
    </w:p>
    <w:p w14:paraId="3639301F" w14:textId="77777777" w:rsidR="00144C2A" w:rsidRPr="008E4B3A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8E4B3A">
        <w:rPr>
          <w:rFonts w:ascii="Times New Roman" w:hAnsi="Times New Roman" w:cs="Times New Roman"/>
        </w:rPr>
        <w:t>Is Job Ready IL mandatory?</w:t>
      </w:r>
    </w:p>
    <w:p w14:paraId="4AF7D4E0" w14:textId="77777777" w:rsidR="00144C2A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8E4B3A">
        <w:rPr>
          <w:rFonts w:ascii="Times New Roman" w:hAnsi="Times New Roman" w:cs="Times New Roman"/>
        </w:rPr>
        <w:t>No. Participation in Job Ready IL is optional</w:t>
      </w:r>
      <w:r>
        <w:rPr>
          <w:rFonts w:ascii="Times New Roman" w:hAnsi="Times New Roman" w:cs="Times New Roman"/>
        </w:rPr>
        <w:t>.</w:t>
      </w:r>
    </w:p>
    <w:p w14:paraId="20AE7762" w14:textId="77777777" w:rsidR="00144C2A" w:rsidRDefault="00144C2A" w:rsidP="00144C2A">
      <w:pPr>
        <w:spacing w:after="0" w:line="240" w:lineRule="auto"/>
        <w:rPr>
          <w:rFonts w:ascii="Times New Roman" w:hAnsi="Times New Roman" w:cs="Times New Roman"/>
        </w:rPr>
      </w:pPr>
    </w:p>
    <w:p w14:paraId="6026B48E" w14:textId="77777777" w:rsidR="00144C2A" w:rsidRPr="00B4229D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B4229D">
        <w:rPr>
          <w:rFonts w:ascii="Times New Roman" w:hAnsi="Times New Roman" w:cs="Times New Roman"/>
        </w:rPr>
        <w:t>Does Job Ready IL replace workforce programs like WIOA, JTED, or Illinois WorkNet?</w:t>
      </w:r>
    </w:p>
    <w:p w14:paraId="47E99024" w14:textId="77777777" w:rsidR="00144C2A" w:rsidRPr="00B4229D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B4229D">
        <w:rPr>
          <w:rFonts w:ascii="Times New Roman" w:hAnsi="Times New Roman" w:cs="Times New Roman"/>
        </w:rPr>
        <w:t>No. Job Ready IL does not replace services provided by LWIAs, American Job Centers, Illinois WorkNet, or workforce training programs.</w:t>
      </w:r>
    </w:p>
    <w:p w14:paraId="664B85C6" w14:textId="77777777" w:rsidR="00144C2A" w:rsidRPr="00B4229D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B4229D">
        <w:rPr>
          <w:rFonts w:ascii="Times New Roman" w:hAnsi="Times New Roman" w:cs="Times New Roman"/>
        </w:rPr>
        <w:t>It is an additional tool designed to:</w:t>
      </w:r>
    </w:p>
    <w:p w14:paraId="7A57EED1" w14:textId="77777777" w:rsidR="00144C2A" w:rsidRPr="00B4229D" w:rsidRDefault="00144C2A" w:rsidP="00144C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4229D">
        <w:rPr>
          <w:rFonts w:ascii="Times New Roman" w:hAnsi="Times New Roman" w:cs="Times New Roman"/>
        </w:rPr>
        <w:t xml:space="preserve">Support participants between services </w:t>
      </w:r>
    </w:p>
    <w:p w14:paraId="1A71CBBA" w14:textId="77777777" w:rsidR="00144C2A" w:rsidRPr="00B4229D" w:rsidRDefault="00144C2A" w:rsidP="00144C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4229D">
        <w:rPr>
          <w:rFonts w:ascii="Times New Roman" w:hAnsi="Times New Roman" w:cs="Times New Roman"/>
        </w:rPr>
        <w:t xml:space="preserve">Provide flexible training options </w:t>
      </w:r>
    </w:p>
    <w:p w14:paraId="1AA16588" w14:textId="77777777" w:rsidR="00144C2A" w:rsidRDefault="00144C2A" w:rsidP="00144C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4229D">
        <w:rPr>
          <w:rFonts w:ascii="Times New Roman" w:hAnsi="Times New Roman" w:cs="Times New Roman"/>
        </w:rPr>
        <w:t>Help SNAP recipients meet required participation hours</w:t>
      </w:r>
    </w:p>
    <w:p w14:paraId="298BA817" w14:textId="77777777" w:rsidR="00574F85" w:rsidRDefault="00574F85" w:rsidP="00574F85">
      <w:pPr>
        <w:spacing w:after="0" w:line="240" w:lineRule="auto"/>
        <w:rPr>
          <w:rFonts w:ascii="Times New Roman" w:hAnsi="Times New Roman" w:cs="Times New Roman"/>
        </w:rPr>
      </w:pPr>
    </w:p>
    <w:p w14:paraId="6A421300" w14:textId="7D875D64" w:rsidR="00574F85" w:rsidRDefault="00574F85" w:rsidP="00574F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Job Ready and IL WorkNet be used together?</w:t>
      </w:r>
    </w:p>
    <w:p w14:paraId="1953AD1A" w14:textId="17D5D2C7" w:rsidR="00574F85" w:rsidRDefault="001D7BD3" w:rsidP="00574F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Yes, and it should be complimentary; however, Job Ready is primarily for used for SNAP work requirements. </w:t>
      </w:r>
    </w:p>
    <w:p w14:paraId="3CC0C668" w14:textId="77777777" w:rsidR="00144C2A" w:rsidRDefault="00144C2A" w:rsidP="00144C2A">
      <w:pPr>
        <w:spacing w:after="0" w:line="240" w:lineRule="auto"/>
        <w:rPr>
          <w:rFonts w:ascii="Times New Roman" w:hAnsi="Times New Roman" w:cs="Times New Roman"/>
        </w:rPr>
      </w:pPr>
    </w:p>
    <w:p w14:paraId="4A885FDE" w14:textId="77777777" w:rsidR="00144C2A" w:rsidRPr="00B4229D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B4229D">
        <w:rPr>
          <w:rFonts w:ascii="Times New Roman" w:hAnsi="Times New Roman" w:cs="Times New Roman"/>
        </w:rPr>
        <w:t>Do participants need to enroll in WIOA to use Job Ready IL?</w:t>
      </w:r>
    </w:p>
    <w:p w14:paraId="6CD2AA8D" w14:textId="77777777" w:rsidR="00144C2A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B4229D">
        <w:rPr>
          <w:rFonts w:ascii="Times New Roman" w:hAnsi="Times New Roman" w:cs="Times New Roman"/>
        </w:rPr>
        <w:t>No. Participants can use Job Ready IL without enrolling in WIOA programs.</w:t>
      </w:r>
    </w:p>
    <w:p w14:paraId="68E5DA6E" w14:textId="77777777" w:rsidR="00144C2A" w:rsidRPr="00C15E51" w:rsidRDefault="00144C2A" w:rsidP="00144C2A">
      <w:pPr>
        <w:spacing w:after="0" w:line="240" w:lineRule="auto"/>
        <w:rPr>
          <w:rFonts w:ascii="Times New Roman" w:hAnsi="Times New Roman" w:cs="Times New Roman"/>
        </w:rPr>
      </w:pPr>
    </w:p>
    <w:p w14:paraId="54F9ADDD" w14:textId="77777777" w:rsidR="00144C2A" w:rsidRPr="00C15E51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C15E51">
        <w:rPr>
          <w:rFonts w:ascii="Times New Roman" w:hAnsi="Times New Roman" w:cs="Times New Roman"/>
        </w:rPr>
        <w:t>How should AJCs and providers use Job Ready IL?</w:t>
      </w:r>
    </w:p>
    <w:p w14:paraId="098FD373" w14:textId="77777777" w:rsidR="00144C2A" w:rsidRPr="00C15E51" w:rsidRDefault="00144C2A" w:rsidP="00144C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15E51">
        <w:rPr>
          <w:rFonts w:ascii="Times New Roman" w:hAnsi="Times New Roman" w:cs="Times New Roman"/>
        </w:rPr>
        <w:t>As a quick engagement tool</w:t>
      </w:r>
    </w:p>
    <w:p w14:paraId="6DAFA649" w14:textId="77777777" w:rsidR="00144C2A" w:rsidRPr="00C15E51" w:rsidRDefault="00144C2A" w:rsidP="00144C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15E51">
        <w:rPr>
          <w:rFonts w:ascii="Times New Roman" w:hAnsi="Times New Roman" w:cs="Times New Roman"/>
        </w:rPr>
        <w:t>As a supplement to training programs</w:t>
      </w:r>
    </w:p>
    <w:p w14:paraId="068B319D" w14:textId="77777777" w:rsidR="00144C2A" w:rsidRPr="00C15E51" w:rsidRDefault="00144C2A" w:rsidP="00144C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15E51">
        <w:rPr>
          <w:rFonts w:ascii="Times New Roman" w:hAnsi="Times New Roman" w:cs="Times New Roman"/>
        </w:rPr>
        <w:t>As an added tool—not a replacement—for existing workforce services</w:t>
      </w:r>
    </w:p>
    <w:p w14:paraId="24FB0783" w14:textId="77777777" w:rsidR="00144C2A" w:rsidRDefault="00144C2A" w:rsidP="00144C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15E51">
        <w:rPr>
          <w:rFonts w:ascii="Times New Roman" w:hAnsi="Times New Roman" w:cs="Times New Roman"/>
        </w:rPr>
        <w:t>As a resource for SNAP participants</w:t>
      </w:r>
    </w:p>
    <w:p w14:paraId="4D5BFE43" w14:textId="77777777" w:rsidR="00144C2A" w:rsidRDefault="00144C2A" w:rsidP="00144C2A">
      <w:pPr>
        <w:spacing w:after="0" w:line="240" w:lineRule="auto"/>
        <w:rPr>
          <w:rFonts w:ascii="Times New Roman" w:hAnsi="Times New Roman" w:cs="Times New Roman"/>
        </w:rPr>
      </w:pPr>
    </w:p>
    <w:p w14:paraId="5D3629BA" w14:textId="77777777" w:rsidR="00144C2A" w:rsidRPr="00920083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920083">
        <w:rPr>
          <w:rFonts w:ascii="Times New Roman" w:hAnsi="Times New Roman" w:cs="Times New Roman"/>
        </w:rPr>
        <w:t>Should staff determine SNAP eligibility or compliance?</w:t>
      </w:r>
    </w:p>
    <w:p w14:paraId="01EBB92A" w14:textId="77777777" w:rsidR="00144C2A" w:rsidRPr="00920083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920083">
        <w:rPr>
          <w:rFonts w:ascii="Times New Roman" w:hAnsi="Times New Roman" w:cs="Times New Roman"/>
        </w:rPr>
        <w:t>No. Staff should not determine eligibility or compliance.</w:t>
      </w:r>
    </w:p>
    <w:p w14:paraId="4B2B25A6" w14:textId="77777777" w:rsidR="00144C2A" w:rsidRPr="00920083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920083">
        <w:rPr>
          <w:rFonts w:ascii="Times New Roman" w:hAnsi="Times New Roman" w:cs="Times New Roman"/>
        </w:rPr>
        <w:t>Refer all SNAP-related questions to:</w:t>
      </w:r>
    </w:p>
    <w:p w14:paraId="51501D49" w14:textId="77777777" w:rsidR="00144C2A" w:rsidRPr="00920083" w:rsidRDefault="00144C2A" w:rsidP="00144C2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20083">
        <w:rPr>
          <w:rFonts w:ascii="Times New Roman" w:hAnsi="Times New Roman" w:cs="Times New Roman"/>
        </w:rPr>
        <w:t>IDHS</w:t>
      </w:r>
    </w:p>
    <w:p w14:paraId="09804B0C" w14:textId="77777777" w:rsidR="00144C2A" w:rsidRDefault="00144C2A" w:rsidP="00144C2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20083">
        <w:rPr>
          <w:rFonts w:ascii="Times New Roman" w:hAnsi="Times New Roman" w:cs="Times New Roman"/>
        </w:rPr>
        <w:t>Local Family Community Resource Centers (FCRCs)</w:t>
      </w:r>
    </w:p>
    <w:p w14:paraId="19CBB074" w14:textId="77777777" w:rsidR="00144C2A" w:rsidRDefault="00144C2A" w:rsidP="00144C2A">
      <w:pPr>
        <w:spacing w:after="0" w:line="240" w:lineRule="auto"/>
        <w:rPr>
          <w:rFonts w:ascii="Times New Roman" w:hAnsi="Times New Roman" w:cs="Times New Roman"/>
        </w:rPr>
      </w:pPr>
    </w:p>
    <w:p w14:paraId="363D023F" w14:textId="77777777" w:rsidR="00144C2A" w:rsidRPr="00920083" w:rsidRDefault="00144C2A" w:rsidP="00144C2A">
      <w:pPr>
        <w:spacing w:after="0" w:line="240" w:lineRule="auto"/>
        <w:rPr>
          <w:rFonts w:ascii="Times New Roman" w:hAnsi="Times New Roman" w:cs="Times New Roman"/>
        </w:rPr>
      </w:pPr>
      <w:r w:rsidRPr="00920083">
        <w:rPr>
          <w:rFonts w:ascii="Times New Roman" w:hAnsi="Times New Roman" w:cs="Times New Roman"/>
        </w:rPr>
        <w:t>Who should participants contact for help?</w:t>
      </w:r>
    </w:p>
    <w:p w14:paraId="5D8BF5E3" w14:textId="77777777" w:rsidR="00144C2A" w:rsidRPr="00920083" w:rsidRDefault="00144C2A" w:rsidP="00144C2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20083">
        <w:rPr>
          <w:rFonts w:ascii="Times New Roman" w:hAnsi="Times New Roman" w:cs="Times New Roman"/>
        </w:rPr>
        <w:t xml:space="preserve">Platform: </w:t>
      </w:r>
      <w:hyperlink r:id="rId9" w:history="1">
        <w:r w:rsidRPr="00920083">
          <w:rPr>
            <w:rStyle w:val="Hyperlink"/>
            <w:rFonts w:ascii="Times New Roman" w:hAnsi="Times New Roman" w:cs="Times New Roman"/>
          </w:rPr>
          <w:t>help@jobreadyil.com</w:t>
        </w:r>
      </w:hyperlink>
      <w:r>
        <w:rPr>
          <w:rFonts w:ascii="Times New Roman" w:hAnsi="Times New Roman" w:cs="Times New Roman"/>
        </w:rPr>
        <w:t xml:space="preserve"> </w:t>
      </w:r>
      <w:r w:rsidRPr="00920083">
        <w:rPr>
          <w:rFonts w:ascii="Times New Roman" w:hAnsi="Times New Roman" w:cs="Times New Roman"/>
        </w:rPr>
        <w:t xml:space="preserve"> </w:t>
      </w:r>
    </w:p>
    <w:p w14:paraId="5D64FED9" w14:textId="77777777" w:rsidR="00144C2A" w:rsidRPr="00920083" w:rsidRDefault="00144C2A" w:rsidP="00144C2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20083">
        <w:rPr>
          <w:rFonts w:ascii="Times New Roman" w:hAnsi="Times New Roman" w:cs="Times New Roman"/>
        </w:rPr>
        <w:t xml:space="preserve">SNAP: FCRC or 1-800-843-6154 </w:t>
      </w:r>
    </w:p>
    <w:p w14:paraId="0691AE91" w14:textId="77777777" w:rsidR="00144C2A" w:rsidRPr="00920083" w:rsidRDefault="00144C2A" w:rsidP="00144C2A">
      <w:pPr>
        <w:spacing w:after="0" w:line="240" w:lineRule="auto"/>
        <w:rPr>
          <w:rFonts w:ascii="Times New Roman" w:hAnsi="Times New Roman" w:cs="Times New Roman"/>
        </w:rPr>
      </w:pPr>
    </w:p>
    <w:p w14:paraId="2C4E86E7" w14:textId="77777777" w:rsidR="003C51A0" w:rsidRDefault="003C51A0"/>
    <w:sectPr w:rsidR="003C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C92"/>
    <w:multiLevelType w:val="multilevel"/>
    <w:tmpl w:val="28FA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A2365"/>
    <w:multiLevelType w:val="multilevel"/>
    <w:tmpl w:val="28FA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F53B3"/>
    <w:multiLevelType w:val="multilevel"/>
    <w:tmpl w:val="28FA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93554"/>
    <w:multiLevelType w:val="multilevel"/>
    <w:tmpl w:val="28FA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209084">
    <w:abstractNumId w:val="1"/>
  </w:num>
  <w:num w:numId="2" w16cid:durableId="604926600">
    <w:abstractNumId w:val="2"/>
  </w:num>
  <w:num w:numId="3" w16cid:durableId="593973463">
    <w:abstractNumId w:val="0"/>
  </w:num>
  <w:num w:numId="4" w16cid:durableId="679894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2A"/>
    <w:rsid w:val="00144C2A"/>
    <w:rsid w:val="001D7BD3"/>
    <w:rsid w:val="003C51A0"/>
    <w:rsid w:val="00574F85"/>
    <w:rsid w:val="005A0A99"/>
    <w:rsid w:val="007D0711"/>
    <w:rsid w:val="00C903A8"/>
    <w:rsid w:val="00D4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FB3EE9"/>
  <w15:chartTrackingRefBased/>
  <w15:docId w15:val="{E38185BA-A953-4D57-96D0-9A078F3B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C2A"/>
  </w:style>
  <w:style w:type="paragraph" w:styleId="Heading1">
    <w:name w:val="heading 1"/>
    <w:basedOn w:val="Normal"/>
    <w:next w:val="Normal"/>
    <w:link w:val="Heading1Char"/>
    <w:uiPriority w:val="9"/>
    <w:qFormat/>
    <w:rsid w:val="0014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C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4C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lp@jobready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2569ECEA4A742A2C5974F57977DA4" ma:contentTypeVersion="5" ma:contentTypeDescription="Create a new document." ma:contentTypeScope="" ma:versionID="79c9f2753a94edf9e8c03015e3e797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B22BC0-3ECA-419F-902F-1060C511EE19}"/>
</file>

<file path=customXml/itemProps2.xml><?xml version="1.0" encoding="utf-8"?>
<ds:datastoreItem xmlns:ds="http://schemas.openxmlformats.org/officeDocument/2006/customXml" ds:itemID="{089726A8-662C-4855-BCCA-6D85B9FCA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C5244-6455-4BB0-A2AC-49C35B77A0C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2f22e72-b22c-4b27-9aea-3d1de86cd4e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RendonJimenez, Jarol</dc:creator>
  <cp:keywords/>
  <dc:description/>
  <cp:lastModifiedBy>RendonJimenez, Jarol</cp:lastModifiedBy>
  <cp:revision>2</cp:revision>
  <dcterms:created xsi:type="dcterms:W3CDTF">2026-04-08T18:58:00Z</dcterms:created>
  <dcterms:modified xsi:type="dcterms:W3CDTF">2026-04-08T18:58:00Z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0x010100CE52569ECEA4A742A2C5974F57977DA4</vt:lpwstr>
  </property>
</Properties>
</file>