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C384" w14:textId="77777777" w:rsidR="00EB071F" w:rsidRDefault="007378F7">
      <w:pPr>
        <w:pStyle w:val="Heading1"/>
        <w:spacing w:after="299"/>
        <w:ind w:left="10" w:hanging="10"/>
      </w:pPr>
      <w:r>
        <w:rPr>
          <w:sz w:val="24"/>
        </w:rPr>
        <w:t>Exhibit 16: Data Verification Checklist</w:t>
      </w:r>
      <w:r>
        <w:rPr>
          <w:rFonts w:ascii="Calibri" w:eastAsia="Calibri" w:hAnsi="Calibri" w:cs="Calibri"/>
          <w:sz w:val="22"/>
        </w:rPr>
        <w:t xml:space="preserve"> </w:t>
      </w:r>
    </w:p>
    <w:p w14:paraId="23198216" w14:textId="77777777" w:rsidR="00EB071F" w:rsidRDefault="007378F7">
      <w:pPr>
        <w:spacing w:after="90" w:line="259" w:lineRule="auto"/>
        <w:ind w:left="0" w:right="2156" w:firstLine="0"/>
        <w:jc w:val="right"/>
      </w:pPr>
      <w:r>
        <w:rPr>
          <w:noProof/>
        </w:rPr>
        <w:drawing>
          <wp:inline distT="0" distB="0" distL="0" distR="0" wp14:anchorId="069E110B" wp14:editId="79008BCA">
            <wp:extent cx="2932303" cy="1369060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2303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24A04562" w14:textId="77777777" w:rsidR="00EB071F" w:rsidRDefault="007378F7">
      <w:pPr>
        <w:pStyle w:val="Heading1"/>
      </w:pPr>
      <w:r>
        <w:t xml:space="preserve">Data Verification Checklist </w:t>
      </w:r>
    </w:p>
    <w:p w14:paraId="33928DB4" w14:textId="77777777" w:rsidR="00EB071F" w:rsidRDefault="007378F7">
      <w:pPr>
        <w:spacing w:after="16" w:line="259" w:lineRule="auto"/>
        <w:ind w:left="989" w:firstLine="0"/>
      </w:pPr>
      <w:r>
        <w:rPr>
          <w:b/>
        </w:rPr>
        <w:t xml:space="preserve"> </w:t>
      </w:r>
    </w:p>
    <w:p w14:paraId="185308B6" w14:textId="77777777" w:rsidR="00EB071F" w:rsidRDefault="007378F7">
      <w:pPr>
        <w:spacing w:after="158" w:line="259" w:lineRule="auto"/>
        <w:ind w:left="984"/>
      </w:pPr>
      <w:r>
        <w:rPr>
          <w:b/>
          <w:sz w:val="26"/>
        </w:rPr>
        <w:t xml:space="preserve">Participant Name: ________________________________________ </w:t>
      </w:r>
    </w:p>
    <w:p w14:paraId="4481EB2F" w14:textId="77777777" w:rsidR="00EB071F" w:rsidRDefault="007378F7">
      <w:pPr>
        <w:spacing w:after="0" w:line="259" w:lineRule="auto"/>
        <w:ind w:left="984"/>
      </w:pPr>
      <w:r>
        <w:rPr>
          <w:b/>
          <w:sz w:val="26"/>
        </w:rPr>
        <w:t xml:space="preserve">Cohort Number: __________________________________________ </w:t>
      </w:r>
    </w:p>
    <w:tbl>
      <w:tblPr>
        <w:tblStyle w:val="TableGrid"/>
        <w:tblW w:w="9352" w:type="dxa"/>
        <w:tblInd w:w="994" w:type="dxa"/>
        <w:tblCellMar>
          <w:top w:w="14" w:type="dxa"/>
          <w:left w:w="15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316"/>
        <w:gridCol w:w="2520"/>
        <w:gridCol w:w="2516"/>
      </w:tblGrid>
      <w:tr w:rsidR="00EB071F" w14:paraId="5B657D86" w14:textId="77777777">
        <w:trPr>
          <w:trHeight w:val="286"/>
        </w:trPr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84556" w14:textId="77777777" w:rsidR="00EB071F" w:rsidRDefault="007378F7">
            <w:pPr>
              <w:spacing w:after="0" w:line="259" w:lineRule="auto"/>
              <w:ind w:left="3231" w:firstLine="0"/>
            </w:pPr>
            <w:r>
              <w:rPr>
                <w:b/>
              </w:rPr>
              <w:t xml:space="preserve">Outreach &amp; Recruitment 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8D738" w14:textId="77777777" w:rsidR="00EB071F" w:rsidRDefault="00EB071F">
            <w:pPr>
              <w:spacing w:after="160" w:line="259" w:lineRule="auto"/>
              <w:ind w:left="0" w:firstLine="0"/>
            </w:pPr>
          </w:p>
        </w:tc>
      </w:tr>
      <w:tr w:rsidR="00EB071F" w14:paraId="390C0D08" w14:textId="77777777">
        <w:trPr>
          <w:trHeight w:val="564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5305" w14:textId="77777777" w:rsidR="00EB071F" w:rsidRDefault="007378F7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Task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E2BF" w14:textId="77777777" w:rsidR="00EB071F" w:rsidRDefault="007378F7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Hard Copy Completed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3DC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Uploaded/Entered in IWRS </w:t>
            </w:r>
          </w:p>
        </w:tc>
      </w:tr>
      <w:tr w:rsidR="00EB071F" w14:paraId="465DDEEE" w14:textId="77777777">
        <w:trPr>
          <w:trHeight w:val="56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B24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t xml:space="preserve">Participant entered in IWRS &amp; lead category assigned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F8BF" w14:textId="77777777" w:rsidR="00EB071F" w:rsidRDefault="007378F7">
            <w:pPr>
              <w:spacing w:after="0" w:line="259" w:lineRule="auto"/>
              <w:ind w:left="0" w:right="124" w:firstLine="0"/>
              <w:jc w:val="center"/>
            </w:pPr>
            <w:r>
              <w:t xml:space="preserve">n/a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9AF7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0B7AF98A" w14:textId="77777777">
        <w:trPr>
          <w:trHeight w:val="42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B34" w14:textId="77777777" w:rsidR="00EB071F" w:rsidRDefault="007378F7">
            <w:pPr>
              <w:spacing w:after="0" w:line="259" w:lineRule="auto"/>
              <w:ind w:left="0" w:right="129" w:firstLine="0"/>
              <w:jc w:val="center"/>
            </w:pPr>
            <w:r>
              <w:t xml:space="preserve">Pre-screen assessment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1C17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9306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B071F" w14:paraId="305383CE" w14:textId="77777777">
        <w:trPr>
          <w:trHeight w:val="56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EAFE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t xml:space="preserve">Eligibility documents saved to participant file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CD2C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BB9E" w14:textId="31F29528" w:rsidR="00EB071F" w:rsidRDefault="00EB071F">
            <w:pPr>
              <w:spacing w:after="0" w:line="259" w:lineRule="auto"/>
              <w:ind w:left="0" w:right="125" w:firstLine="0"/>
              <w:jc w:val="center"/>
            </w:pPr>
          </w:p>
        </w:tc>
      </w:tr>
      <w:tr w:rsidR="00EB071F" w14:paraId="5FDAE3ED" w14:textId="77777777">
        <w:trPr>
          <w:trHeight w:val="422"/>
        </w:trPr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4336E" w14:textId="77777777" w:rsidR="00EB071F" w:rsidRDefault="007378F7">
            <w:pPr>
              <w:spacing w:after="0" w:line="259" w:lineRule="auto"/>
              <w:ind w:left="2387" w:firstLine="0"/>
              <w:jc w:val="center"/>
            </w:pPr>
            <w:r>
              <w:rPr>
                <w:b/>
              </w:rPr>
              <w:t xml:space="preserve">Application  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5C246" w14:textId="77777777" w:rsidR="00EB071F" w:rsidRDefault="00EB071F">
            <w:pPr>
              <w:spacing w:after="160" w:line="259" w:lineRule="auto"/>
              <w:ind w:left="0" w:firstLine="0"/>
            </w:pPr>
          </w:p>
        </w:tc>
      </w:tr>
      <w:tr w:rsidR="00EB071F" w14:paraId="21C325A7" w14:textId="77777777">
        <w:trPr>
          <w:trHeight w:val="56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D589" w14:textId="77777777" w:rsidR="00EB071F" w:rsidRDefault="007378F7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Task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BD3" w14:textId="77777777" w:rsidR="00EB071F" w:rsidRDefault="007378F7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Hard Copy Completed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C97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Uploaded/Entered in IWRS</w:t>
            </w:r>
            <w:r>
              <w:t xml:space="preserve"> </w:t>
            </w:r>
          </w:p>
        </w:tc>
      </w:tr>
      <w:tr w:rsidR="00EB071F" w14:paraId="365FA24B" w14:textId="77777777">
        <w:trPr>
          <w:trHeight w:val="425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455E" w14:textId="77777777" w:rsidR="00EB071F" w:rsidRDefault="007378F7">
            <w:pPr>
              <w:spacing w:after="0" w:line="259" w:lineRule="auto"/>
              <w:ind w:left="0" w:right="129" w:firstLine="0"/>
              <w:jc w:val="center"/>
            </w:pPr>
            <w:r>
              <w:t xml:space="preserve">Program Application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0ED9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83A7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1535FAAD" w14:textId="77777777">
        <w:trPr>
          <w:trHeight w:val="8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DE35" w14:textId="77777777" w:rsidR="00EB071F" w:rsidRDefault="007378F7">
            <w:pPr>
              <w:spacing w:after="0" w:line="259" w:lineRule="auto"/>
              <w:ind w:left="0" w:right="128" w:firstLine="0"/>
              <w:jc w:val="center"/>
            </w:pPr>
            <w:r>
              <w:t xml:space="preserve">Standardized Interview Sheet </w:t>
            </w:r>
          </w:p>
          <w:p w14:paraId="2D164B41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>(Two sheets, each completed by a staff member during interview)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D8B3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2DEF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4BC1BE35" w14:textId="77777777">
        <w:trPr>
          <w:trHeight w:val="56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1F3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t xml:space="preserve">Average interview Score &amp; Interviewer Names added to IWRS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4C79" w14:textId="77777777" w:rsidR="00EB071F" w:rsidRDefault="007378F7">
            <w:pPr>
              <w:spacing w:after="0" w:line="259" w:lineRule="auto"/>
              <w:ind w:left="0" w:right="124" w:firstLine="0"/>
              <w:jc w:val="center"/>
            </w:pPr>
            <w:r>
              <w:t xml:space="preserve">n/a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8596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48A8CA99" w14:textId="77777777">
        <w:trPr>
          <w:trHeight w:val="56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D49D" w14:textId="77777777" w:rsidR="00EB071F" w:rsidRDefault="007378F7">
            <w:pPr>
              <w:spacing w:after="0" w:line="259" w:lineRule="auto"/>
              <w:ind w:left="300" w:right="426" w:firstLine="0"/>
              <w:jc w:val="center"/>
            </w:pPr>
            <w:r>
              <w:t xml:space="preserve">Enrollment Status added  (On or after first day of instruction)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7150" w14:textId="77777777" w:rsidR="00EB071F" w:rsidRDefault="007378F7">
            <w:pPr>
              <w:spacing w:after="0" w:line="259" w:lineRule="auto"/>
              <w:ind w:left="0" w:right="124" w:firstLine="0"/>
              <w:jc w:val="center"/>
            </w:pPr>
            <w:r>
              <w:t xml:space="preserve">n/a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E195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72AC3AD9" w14:textId="77777777">
        <w:trPr>
          <w:trHeight w:val="422"/>
        </w:trPr>
        <w:tc>
          <w:tcPr>
            <w:tcW w:w="6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135A3" w14:textId="77777777" w:rsidR="00EB071F" w:rsidRDefault="007378F7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Intake, Wrap Around Services, Stipends 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2370D4" w14:textId="77777777" w:rsidR="00EB071F" w:rsidRDefault="00EB071F">
            <w:pPr>
              <w:spacing w:after="160" w:line="259" w:lineRule="auto"/>
              <w:ind w:left="0" w:firstLine="0"/>
            </w:pPr>
          </w:p>
        </w:tc>
      </w:tr>
      <w:tr w:rsidR="00EB071F" w14:paraId="682096DC" w14:textId="77777777">
        <w:trPr>
          <w:trHeight w:val="564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7BC2" w14:textId="77777777" w:rsidR="00EB071F" w:rsidRDefault="007378F7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>Task</w:t>
            </w: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518" w14:textId="77777777" w:rsidR="00EB071F" w:rsidRDefault="007378F7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Hard Copy Completed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179D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Uploaded/Entered in IWRS</w:t>
            </w:r>
            <w:r>
              <w:t xml:space="preserve"> </w:t>
            </w:r>
          </w:p>
        </w:tc>
      </w:tr>
      <w:tr w:rsidR="00EB071F" w14:paraId="2EB634BA" w14:textId="77777777">
        <w:trPr>
          <w:trHeight w:val="423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51F0" w14:textId="77777777" w:rsidR="00EB071F" w:rsidRDefault="007378F7">
            <w:pPr>
              <w:spacing w:after="0" w:line="259" w:lineRule="auto"/>
              <w:ind w:left="0" w:right="129" w:firstLine="0"/>
              <w:jc w:val="center"/>
            </w:pPr>
            <w:r>
              <w:t xml:space="preserve">Wrap-around Service Assessment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30C5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9B1A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08756A1F" w14:textId="77777777">
        <w:trPr>
          <w:trHeight w:val="42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8CED" w14:textId="77777777" w:rsidR="00EB071F" w:rsidRDefault="007378F7">
            <w:pPr>
              <w:spacing w:after="0" w:line="259" w:lineRule="auto"/>
              <w:ind w:left="0" w:right="127" w:firstLine="0"/>
              <w:jc w:val="center"/>
            </w:pPr>
            <w:r>
              <w:t xml:space="preserve">Orientation Career Assessment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3344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95E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  <w:tr w:rsidR="00EB071F" w14:paraId="63EA0A95" w14:textId="77777777">
        <w:trPr>
          <w:trHeight w:val="562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DB31" w14:textId="77777777" w:rsidR="00EB071F" w:rsidRDefault="007378F7">
            <w:pPr>
              <w:spacing w:after="0" w:line="259" w:lineRule="auto"/>
              <w:ind w:left="0" w:firstLine="0"/>
              <w:jc w:val="center"/>
            </w:pPr>
            <w:r>
              <w:t xml:space="preserve">Stipend Policy &amp; Procedure provided to participant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958E" w14:textId="77777777" w:rsidR="00EB071F" w:rsidRDefault="007378F7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4F9D" w14:textId="77777777" w:rsidR="00EB071F" w:rsidRDefault="007378F7">
            <w:pPr>
              <w:spacing w:after="0" w:line="259" w:lineRule="auto"/>
              <w:ind w:left="0" w:right="65" w:firstLine="0"/>
              <w:jc w:val="center"/>
            </w:pPr>
            <w:r>
              <w:t xml:space="preserve"> </w:t>
            </w:r>
          </w:p>
        </w:tc>
      </w:tr>
    </w:tbl>
    <w:p w14:paraId="24A4DA16" w14:textId="77777777" w:rsidR="00EB071F" w:rsidRDefault="007378F7">
      <w:pPr>
        <w:spacing w:after="158" w:line="259" w:lineRule="auto"/>
        <w:ind w:left="989" w:firstLine="0"/>
      </w:pPr>
      <w:r>
        <w:rPr>
          <w:b/>
        </w:rPr>
        <w:t xml:space="preserve"> </w:t>
      </w:r>
    </w:p>
    <w:p w14:paraId="634F3D4E" w14:textId="77777777" w:rsidR="00EB071F" w:rsidRDefault="007378F7">
      <w:pPr>
        <w:spacing w:after="158" w:line="259" w:lineRule="auto"/>
        <w:ind w:left="989" w:firstLine="0"/>
      </w:pPr>
      <w:r>
        <w:rPr>
          <w:b/>
        </w:rPr>
        <w:lastRenderedPageBreak/>
        <w:t xml:space="preserve"> </w:t>
      </w:r>
    </w:p>
    <w:p w14:paraId="71EFC5D4" w14:textId="77777777" w:rsidR="00EB071F" w:rsidRDefault="007378F7">
      <w:pPr>
        <w:spacing w:after="0" w:line="259" w:lineRule="auto"/>
        <w:ind w:left="989" w:firstLine="0"/>
      </w:pPr>
      <w:r>
        <w:rPr>
          <w:b/>
        </w:rPr>
        <w:t xml:space="preserve"> </w:t>
      </w:r>
    </w:p>
    <w:p w14:paraId="168556D2" w14:textId="77777777" w:rsidR="00EB071F" w:rsidRDefault="007378F7">
      <w:pPr>
        <w:pStyle w:val="Heading2"/>
        <w:spacing w:after="200"/>
        <w:ind w:left="984"/>
      </w:pPr>
      <w:r>
        <w:t xml:space="preserve">Student Support Services &amp; Training </w:t>
      </w:r>
    </w:p>
    <w:p w14:paraId="1460730F" w14:textId="77777777" w:rsidR="00EB071F" w:rsidRDefault="007378F7">
      <w:pPr>
        <w:ind w:left="984"/>
      </w:pPr>
      <w:r>
        <w:t xml:space="preserve">□ Completion of Orientation Career Assessment (IWRS) (E) </w:t>
      </w:r>
    </w:p>
    <w:p w14:paraId="532AC5D6" w14:textId="77777777" w:rsidR="00EB071F" w:rsidRDefault="007378F7">
      <w:pPr>
        <w:ind w:left="984"/>
      </w:pPr>
      <w:r>
        <w:t xml:space="preserve">□ Commitment Agreement uploaded (IWRS)  </w:t>
      </w:r>
    </w:p>
    <w:p w14:paraId="2AF49635" w14:textId="76451D76" w:rsidR="00EB071F" w:rsidRDefault="007378F7">
      <w:pPr>
        <w:ind w:left="984"/>
      </w:pPr>
      <w:r>
        <w:t>□ Provide training services and worksite training</w:t>
      </w:r>
      <w:r>
        <w:t xml:space="preserve"> (IWRS)  </w:t>
      </w:r>
    </w:p>
    <w:p w14:paraId="04334593" w14:textId="77777777" w:rsidR="00EB071F" w:rsidRDefault="007378F7">
      <w:pPr>
        <w:tabs>
          <w:tab w:val="center" w:pos="989"/>
          <w:tab w:val="center" w:pos="332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□ Attendance Completed (IWRS) </w:t>
      </w:r>
    </w:p>
    <w:p w14:paraId="3E00D578" w14:textId="77777777" w:rsidR="00EB071F" w:rsidRDefault="007378F7">
      <w:pPr>
        <w:tabs>
          <w:tab w:val="center" w:pos="989"/>
          <w:tab w:val="center" w:pos="3580"/>
          <w:tab w:val="center" w:pos="6030"/>
        </w:tabs>
        <w:spacing w:after="17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□ Post Assessment Completed (IWRS) </w:t>
      </w:r>
      <w:r>
        <w:tab/>
        <w:t xml:space="preserve"> </w:t>
      </w:r>
    </w:p>
    <w:p w14:paraId="410A37DB" w14:textId="77777777" w:rsidR="00EB071F" w:rsidRDefault="007378F7">
      <w:pPr>
        <w:spacing w:after="1"/>
        <w:ind w:left="984"/>
      </w:pPr>
      <w:r>
        <w:t xml:space="preserve">□ Red Flags </w:t>
      </w:r>
    </w:p>
    <w:p w14:paraId="400DAF8A" w14:textId="77777777" w:rsidR="00EB071F" w:rsidRDefault="007378F7">
      <w:pPr>
        <w:spacing w:after="44" w:line="259" w:lineRule="auto"/>
        <w:ind w:left="989" w:firstLine="0"/>
      </w:pPr>
      <w:r>
        <w:t xml:space="preserve"> </w:t>
      </w:r>
    </w:p>
    <w:p w14:paraId="681418F2" w14:textId="77777777" w:rsidR="00EB071F" w:rsidRDefault="007378F7">
      <w:pPr>
        <w:spacing w:after="176"/>
        <w:ind w:left="984"/>
      </w:pPr>
      <w:r>
        <w:t xml:space="preserve">□ Provide student support services (if required) (IWRS) </w:t>
      </w:r>
    </w:p>
    <w:p w14:paraId="660DF79E" w14:textId="77777777" w:rsidR="00EB071F" w:rsidRDefault="007378F7">
      <w:pPr>
        <w:tabs>
          <w:tab w:val="center" w:pos="989"/>
          <w:tab w:val="center" w:pos="372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□ Red flag for attendance cleared (IWRS) </w:t>
      </w:r>
    </w:p>
    <w:p w14:paraId="40E16455" w14:textId="77777777" w:rsidR="00EB071F" w:rsidRDefault="007378F7">
      <w:pPr>
        <w:tabs>
          <w:tab w:val="center" w:pos="989"/>
          <w:tab w:val="center" w:pos="3981"/>
        </w:tabs>
        <w:spacing w:after="16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□ Red flag for post-assessment cleared (IWRS) </w:t>
      </w:r>
    </w:p>
    <w:p w14:paraId="21D2D4FE" w14:textId="77777777" w:rsidR="00EB071F" w:rsidRDefault="007378F7">
      <w:pPr>
        <w:pStyle w:val="Heading2"/>
        <w:ind w:left="984"/>
      </w:pPr>
      <w:r>
        <w:t xml:space="preserve">Program Completion  </w:t>
      </w:r>
    </w:p>
    <w:p w14:paraId="3041CC05" w14:textId="77777777" w:rsidR="00EB071F" w:rsidRDefault="007378F7">
      <w:pPr>
        <w:spacing w:after="159"/>
        <w:ind w:left="984"/>
      </w:pPr>
      <w:r>
        <w:t xml:space="preserve">□ Appropriate completion status updated </w:t>
      </w:r>
    </w:p>
    <w:p w14:paraId="673CBB0C" w14:textId="77777777" w:rsidR="00EB071F" w:rsidRDefault="007378F7">
      <w:pPr>
        <w:spacing w:after="162"/>
        <w:ind w:left="984"/>
      </w:pPr>
      <w:r>
        <w:t xml:space="preserve">Credentials awarded (IWRS) (Uploaded documents) </w:t>
      </w:r>
    </w:p>
    <w:p w14:paraId="1FE0B665" w14:textId="7D1652D9" w:rsidR="00EB071F" w:rsidRDefault="007378F7">
      <w:pPr>
        <w:ind w:left="1719"/>
      </w:pPr>
      <w:r>
        <w:t xml:space="preserve">□ TradesFutures MC3 </w:t>
      </w:r>
      <w:r>
        <w:t xml:space="preserve">/ </w:t>
      </w:r>
      <w:r>
        <w:t xml:space="preserve">NCCER Core </w:t>
      </w:r>
      <w:r>
        <w:t xml:space="preserve">/ </w:t>
      </w:r>
      <w:r>
        <w:t xml:space="preserve">ICCB  </w:t>
      </w:r>
    </w:p>
    <w:p w14:paraId="0AC1FDE9" w14:textId="77777777" w:rsidR="00EB071F" w:rsidRDefault="007378F7">
      <w:pPr>
        <w:ind w:left="1719"/>
      </w:pPr>
      <w:r>
        <w:t xml:space="preserve">□ First Aid/CPR </w:t>
      </w:r>
    </w:p>
    <w:p w14:paraId="4F36967B" w14:textId="2964C57D" w:rsidR="00EB071F" w:rsidRDefault="007378F7">
      <w:pPr>
        <w:ind w:left="1719"/>
      </w:pPr>
      <w:r>
        <w:t>□ OSHA-10 Construction</w:t>
      </w:r>
    </w:p>
    <w:p w14:paraId="7C37C76B" w14:textId="77777777" w:rsidR="00EB071F" w:rsidRDefault="007378F7">
      <w:pPr>
        <w:spacing w:after="160"/>
        <w:ind w:left="1719"/>
      </w:pPr>
      <w:r>
        <w:t xml:space="preserve">□ Other  </w:t>
      </w:r>
    </w:p>
    <w:p w14:paraId="030FBB86" w14:textId="5F9EBABE" w:rsidR="007378F7" w:rsidRDefault="007378F7" w:rsidP="007378F7">
      <w:pPr>
        <w:spacing w:after="160"/>
      </w:pPr>
      <w:r>
        <w:t xml:space="preserve">□ </w:t>
      </w:r>
      <w:r>
        <w:t>Resume updated (IWRS)</w:t>
      </w:r>
    </w:p>
    <w:p w14:paraId="1610ABCC" w14:textId="045EF19E" w:rsidR="007378F7" w:rsidRDefault="007378F7" w:rsidP="007378F7">
      <w:pPr>
        <w:spacing w:after="160"/>
      </w:pPr>
      <w:r>
        <w:t xml:space="preserve">□ </w:t>
      </w:r>
      <w:r>
        <w:t>ILWPP Satisfaction Survey submitted</w:t>
      </w:r>
    </w:p>
    <w:p w14:paraId="02EA52CE" w14:textId="77777777" w:rsidR="00EB071F" w:rsidRDefault="007378F7">
      <w:pPr>
        <w:pStyle w:val="Heading2"/>
        <w:ind w:left="984"/>
      </w:pPr>
      <w:r>
        <w:t xml:space="preserve">Transition Services and Follow Up </w:t>
      </w:r>
    </w:p>
    <w:p w14:paraId="727750EB" w14:textId="77777777" w:rsidR="00EB071F" w:rsidRDefault="007378F7">
      <w:pPr>
        <w:spacing w:after="158"/>
        <w:ind w:left="984"/>
      </w:pPr>
      <w:r>
        <w:t xml:space="preserve">□ Complete Pre-transition Career Assessment (E) </w:t>
      </w:r>
    </w:p>
    <w:p w14:paraId="66684E64" w14:textId="77777777" w:rsidR="00EB071F" w:rsidRDefault="007378F7">
      <w:pPr>
        <w:ind w:left="984"/>
      </w:pPr>
      <w:r>
        <w:t xml:space="preserve">□ Create a transition plan by setting up transition services in IWRS (IWRS) </w:t>
      </w:r>
    </w:p>
    <w:p w14:paraId="4A944F62" w14:textId="77777777" w:rsidR="00EB071F" w:rsidRDefault="007378F7">
      <w:pPr>
        <w:spacing w:after="1"/>
        <w:ind w:left="984"/>
      </w:pPr>
      <w:r>
        <w:t xml:space="preserve">□ Deliver transition services based on transition Plan (IWRS) </w:t>
      </w:r>
    </w:p>
    <w:p w14:paraId="36B64283" w14:textId="77777777" w:rsidR="00EB071F" w:rsidRDefault="007378F7">
      <w:pPr>
        <w:spacing w:after="0" w:line="259" w:lineRule="auto"/>
        <w:ind w:left="989" w:firstLine="0"/>
      </w:pPr>
      <w:r>
        <w:t xml:space="preserve"> </w:t>
      </w:r>
    </w:p>
    <w:p w14:paraId="09226240" w14:textId="77777777" w:rsidR="00EB071F" w:rsidRDefault="007378F7">
      <w:pPr>
        <w:spacing w:after="1"/>
        <w:ind w:left="984"/>
      </w:pPr>
      <w:r>
        <w:t xml:space="preserve">□ </w:t>
      </w:r>
      <w:r>
        <w:t xml:space="preserve">Upload transition documents (i.e. RAP application confirmation, registration fee receipt, pay stub, offer letter etc.) </w:t>
      </w:r>
      <w:r>
        <w:rPr>
          <w:i/>
        </w:rPr>
        <w:t>This will allow ILW to determine if the transition is primary or secondary.</w:t>
      </w:r>
      <w:r>
        <w:t xml:space="preserve"> </w:t>
      </w:r>
    </w:p>
    <w:p w14:paraId="071FEFBE" w14:textId="77777777" w:rsidR="00EB071F" w:rsidRDefault="007378F7">
      <w:pPr>
        <w:spacing w:after="172"/>
        <w:ind w:left="984"/>
      </w:pPr>
      <w:r>
        <w:t xml:space="preserve">(IWRS) </w:t>
      </w:r>
    </w:p>
    <w:p w14:paraId="6F3D123B" w14:textId="77777777" w:rsidR="00EB071F" w:rsidRDefault="007378F7">
      <w:pPr>
        <w:spacing w:after="146"/>
        <w:ind w:left="984"/>
      </w:pPr>
      <w:r>
        <w:t xml:space="preserve">□ Conduct follow-up questionnaire </w:t>
      </w:r>
      <w:r>
        <w:t xml:space="preserve">(quarterly) (IWRS) </w:t>
      </w:r>
      <w:r>
        <w:rPr>
          <w:sz w:val="22"/>
        </w:rPr>
        <w:t xml:space="preserve"> </w:t>
      </w:r>
    </w:p>
    <w:p w14:paraId="14F142D8" w14:textId="77777777" w:rsidR="00EB071F" w:rsidRDefault="007378F7">
      <w:pPr>
        <w:spacing w:after="0" w:line="259" w:lineRule="auto"/>
        <w:ind w:left="989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B071F">
      <w:pgSz w:w="12240" w:h="15840"/>
      <w:pgMar w:top="255" w:right="1584" w:bottom="1559" w:left="4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1F"/>
    <w:rsid w:val="007378F7"/>
    <w:rsid w:val="00E94AF7"/>
    <w:rsid w:val="00E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823C"/>
  <w15:docId w15:val="{79DD31D2-384F-4006-8E16-2742D0E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58" w:lineRule="auto"/>
      <w:ind w:left="99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7" w:line="259" w:lineRule="auto"/>
      <w:ind w:left="403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7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D138C0-5E28-4ECC-9BB9-82AEE080B490}"/>
</file>

<file path=customXml/itemProps2.xml><?xml version="1.0" encoding="utf-8"?>
<ds:datastoreItem xmlns:ds="http://schemas.openxmlformats.org/officeDocument/2006/customXml" ds:itemID="{851AF7B4-E2D7-4052-91B7-233B8E7D1329}"/>
</file>

<file path=customXml/itemProps3.xml><?xml version="1.0" encoding="utf-8"?>
<ds:datastoreItem xmlns:ds="http://schemas.openxmlformats.org/officeDocument/2006/customXml" ds:itemID="{F789648B-6FF3-4442-8249-35C87DB536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ILWPP</dc:creator>
  <cp:keywords/>
  <cp:lastModifiedBy>Martinez, Dan J.</cp:lastModifiedBy>
  <cp:revision>2</cp:revision>
  <dcterms:created xsi:type="dcterms:W3CDTF">2025-03-05T20:44:00Z</dcterms:created>
  <dcterms:modified xsi:type="dcterms:W3CDTF">2025-03-05T20:44:00Z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