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D563C" w:rsidR="00F12E1C" w:rsidP="00F12E1C" w:rsidRDefault="00F12E1C" w14:paraId="16F222DF" w14:textId="77777777">
      <w:pPr>
        <w:spacing w:line="240" w:lineRule="auto"/>
        <w:rPr>
          <w:rFonts w:ascii="Arial" w:hAnsi="Arial" w:cs="Arial"/>
          <w:b/>
          <w:sz w:val="20"/>
          <w:szCs w:val="20"/>
        </w:rPr>
      </w:pPr>
      <w:r w:rsidRPr="00AD563C">
        <w:rPr>
          <w:rFonts w:ascii="Arial" w:hAnsi="Arial" w:cs="Arial"/>
          <w:b/>
          <w:sz w:val="20"/>
          <w:szCs w:val="20"/>
        </w:rPr>
        <w:t xml:space="preserve">ATTACHMENT </w:t>
      </w:r>
      <w:r>
        <w:rPr>
          <w:rFonts w:ascii="Arial" w:hAnsi="Arial" w:cs="Arial"/>
          <w:b/>
          <w:sz w:val="20"/>
          <w:szCs w:val="20"/>
        </w:rPr>
        <w:t>1</w:t>
      </w:r>
      <w:r w:rsidRPr="00AD563C">
        <w:rPr>
          <w:rFonts w:ascii="Arial" w:hAnsi="Arial" w:cs="Arial"/>
          <w:b/>
          <w:sz w:val="20"/>
          <w:szCs w:val="20"/>
        </w:rPr>
        <w:t xml:space="preserve">:  STAFFING PLAN </w:t>
      </w:r>
    </w:p>
    <w:p w:rsidR="00F12E1C" w:rsidP="00F12E1C" w:rsidRDefault="00F12E1C" w14:paraId="623093AF" w14:textId="77777777">
      <w:pPr>
        <w:spacing w:line="240" w:lineRule="auto"/>
        <w:rPr>
          <w:rFonts w:ascii="Arial" w:hAnsi="Arial" w:cs="Arial"/>
          <w:bCs/>
          <w:sz w:val="20"/>
          <w:szCs w:val="20"/>
        </w:rPr>
      </w:pPr>
      <w:r w:rsidRPr="00AD563C">
        <w:rPr>
          <w:rFonts w:ascii="Arial" w:hAnsi="Arial" w:cs="Arial"/>
          <w:bCs/>
          <w:sz w:val="20"/>
          <w:szCs w:val="20"/>
        </w:rPr>
        <w:t xml:space="preserve">As part of the Illinois Clean Energy Contractor Incubator Program, the Department requires a staffing plan </w:t>
      </w:r>
      <w:r>
        <w:rPr>
          <w:rFonts w:ascii="Arial" w:hAnsi="Arial" w:cs="Arial"/>
          <w:bCs/>
          <w:sz w:val="20"/>
          <w:szCs w:val="20"/>
        </w:rPr>
        <w:t>with</w:t>
      </w:r>
      <w:r w:rsidRPr="00AD563C">
        <w:rPr>
          <w:rFonts w:ascii="Arial" w:hAnsi="Arial" w:cs="Arial"/>
          <w:bCs/>
          <w:sz w:val="20"/>
          <w:szCs w:val="20"/>
        </w:rPr>
        <w:t xml:space="preserve"> roles </w:t>
      </w:r>
      <w:r>
        <w:rPr>
          <w:rFonts w:ascii="Arial" w:hAnsi="Arial" w:cs="Arial"/>
          <w:bCs/>
          <w:sz w:val="20"/>
          <w:szCs w:val="20"/>
        </w:rPr>
        <w:t xml:space="preserve">defined and </w:t>
      </w:r>
      <w:r w:rsidRPr="00AD563C">
        <w:rPr>
          <w:rFonts w:ascii="Arial" w:hAnsi="Arial" w:cs="Arial"/>
          <w:bCs/>
          <w:sz w:val="20"/>
          <w:szCs w:val="20"/>
        </w:rPr>
        <w:t>fulfilled.</w:t>
      </w:r>
    </w:p>
    <w:p w:rsidR="00F12E1C" w:rsidP="00F12E1C" w:rsidRDefault="00F12E1C" w14:paraId="7C9E9622" w14:textId="77777777">
      <w:pPr>
        <w:spacing w:line="240" w:lineRule="auto"/>
        <w:rPr>
          <w:rFonts w:ascii="Arial" w:hAnsi="Arial" w:cs="Arial"/>
          <w:bCs/>
          <w:sz w:val="20"/>
          <w:szCs w:val="20"/>
        </w:rPr>
      </w:pPr>
      <w:r>
        <w:rPr>
          <w:rFonts w:ascii="Arial" w:hAnsi="Arial" w:cs="Arial"/>
          <w:bCs/>
          <w:sz w:val="20"/>
          <w:szCs w:val="20"/>
        </w:rPr>
        <w:t xml:space="preserve">Applicants are required to identify a </w:t>
      </w:r>
      <w:r w:rsidRPr="00AF6469">
        <w:rPr>
          <w:rFonts w:ascii="Arial" w:hAnsi="Arial" w:cs="Arial"/>
          <w:b/>
          <w:sz w:val="20"/>
          <w:szCs w:val="20"/>
        </w:rPr>
        <w:t>program lead</w:t>
      </w:r>
      <w:r>
        <w:rPr>
          <w:rFonts w:ascii="Arial" w:hAnsi="Arial" w:cs="Arial"/>
          <w:bCs/>
          <w:sz w:val="20"/>
          <w:szCs w:val="20"/>
        </w:rPr>
        <w:t xml:space="preserve"> who will devote 100% of their time to managing the project. If the position will be filled by a new hire, applicants should attach a job description for the role. The program lead will be r</w:t>
      </w:r>
      <w:r w:rsidRPr="00AD563C">
        <w:rPr>
          <w:rFonts w:ascii="Arial" w:hAnsi="Arial" w:cs="Arial"/>
          <w:bCs/>
          <w:sz w:val="20"/>
          <w:szCs w:val="20"/>
        </w:rPr>
        <w:t xml:space="preserve">esponsible for program compliance and ensuring that performance metrics are met and required reporting is done, </w:t>
      </w:r>
      <w:r>
        <w:rPr>
          <w:rFonts w:ascii="Arial" w:hAnsi="Arial" w:cs="Arial"/>
          <w:bCs/>
          <w:sz w:val="20"/>
          <w:szCs w:val="20"/>
        </w:rPr>
        <w:t>overseeing</w:t>
      </w:r>
      <w:r w:rsidRPr="00AD563C">
        <w:rPr>
          <w:rFonts w:ascii="Arial" w:hAnsi="Arial" w:cs="Arial"/>
          <w:bCs/>
          <w:sz w:val="20"/>
          <w:szCs w:val="20"/>
        </w:rPr>
        <w:t xml:space="preserve"> program operations, </w:t>
      </w:r>
      <w:r>
        <w:rPr>
          <w:rFonts w:ascii="Arial" w:hAnsi="Arial" w:cs="Arial"/>
          <w:bCs/>
          <w:sz w:val="20"/>
          <w:szCs w:val="20"/>
        </w:rPr>
        <w:t>onboarding</w:t>
      </w:r>
      <w:r w:rsidRPr="00AD563C">
        <w:rPr>
          <w:rFonts w:ascii="Arial" w:hAnsi="Arial" w:cs="Arial"/>
          <w:bCs/>
          <w:sz w:val="20"/>
          <w:szCs w:val="20"/>
        </w:rPr>
        <w:t xml:space="preserve"> staff, and </w:t>
      </w:r>
      <w:r>
        <w:rPr>
          <w:rFonts w:ascii="Arial" w:hAnsi="Arial" w:cs="Arial"/>
          <w:bCs/>
          <w:sz w:val="20"/>
          <w:szCs w:val="20"/>
        </w:rPr>
        <w:t>monitoring</w:t>
      </w:r>
      <w:r w:rsidRPr="00AD563C">
        <w:rPr>
          <w:rFonts w:ascii="Arial" w:hAnsi="Arial" w:cs="Arial"/>
          <w:bCs/>
          <w:sz w:val="20"/>
          <w:szCs w:val="20"/>
        </w:rPr>
        <w:t xml:space="preserve"> </w:t>
      </w:r>
      <w:r>
        <w:rPr>
          <w:rFonts w:ascii="Arial" w:hAnsi="Arial" w:cs="Arial"/>
          <w:bCs/>
          <w:sz w:val="20"/>
          <w:szCs w:val="20"/>
        </w:rPr>
        <w:t>the</w:t>
      </w:r>
      <w:r w:rsidRPr="00AD563C">
        <w:rPr>
          <w:rFonts w:ascii="Arial" w:hAnsi="Arial" w:cs="Arial"/>
          <w:bCs/>
          <w:sz w:val="20"/>
          <w:szCs w:val="20"/>
        </w:rPr>
        <w:t xml:space="preserve"> performance of other program roles.  </w:t>
      </w:r>
    </w:p>
    <w:p w:rsidR="00F12E1C" w:rsidP="065F2BAB" w:rsidRDefault="00F12E1C" w14:paraId="6AF29654" w14:textId="31A81DA2">
      <w:pPr>
        <w:spacing w:line="240" w:lineRule="auto"/>
        <w:rPr>
          <w:rFonts w:ascii="Arial" w:hAnsi="Arial" w:cs="Arial"/>
          <w:sz w:val="20"/>
          <w:szCs w:val="20"/>
        </w:rPr>
      </w:pPr>
      <w:r w:rsidRPr="065F2BAB" w:rsidR="00F12E1C">
        <w:rPr>
          <w:rFonts w:ascii="Arial" w:hAnsi="Arial" w:cs="Arial"/>
          <w:sz w:val="20"/>
          <w:szCs w:val="20"/>
        </w:rPr>
        <w:t>Next</w:t>
      </w:r>
      <w:r w:rsidRPr="065F2BAB" w:rsidR="7D5A5E89">
        <w:rPr>
          <w:rFonts w:ascii="Arial" w:hAnsi="Arial" w:cs="Arial"/>
          <w:sz w:val="20"/>
          <w:szCs w:val="20"/>
        </w:rPr>
        <w:t>,</w:t>
      </w:r>
      <w:r w:rsidRPr="065F2BAB" w:rsidR="00F12E1C">
        <w:rPr>
          <w:rFonts w:ascii="Arial" w:hAnsi="Arial" w:cs="Arial"/>
          <w:sz w:val="20"/>
          <w:szCs w:val="20"/>
        </w:rPr>
        <w:t xml:space="preserve"> applicants will need to </w:t>
      </w:r>
      <w:r w:rsidRPr="065F2BAB" w:rsidR="00F12E1C">
        <w:rPr>
          <w:rFonts w:ascii="Arial" w:hAnsi="Arial" w:cs="Arial"/>
          <w:sz w:val="20"/>
          <w:szCs w:val="20"/>
        </w:rPr>
        <w:t>identify</w:t>
      </w:r>
      <w:r w:rsidRPr="065F2BAB" w:rsidR="00F12E1C">
        <w:rPr>
          <w:rFonts w:ascii="Arial" w:hAnsi="Arial" w:cs="Arial"/>
          <w:sz w:val="20"/>
          <w:szCs w:val="20"/>
        </w:rPr>
        <w:t xml:space="preserve"> </w:t>
      </w:r>
      <w:r w:rsidRPr="065F2BAB" w:rsidR="00F12E1C">
        <w:rPr>
          <w:rFonts w:ascii="Arial" w:hAnsi="Arial" w:cs="Arial"/>
          <w:b w:val="1"/>
          <w:bCs w:val="1"/>
          <w:sz w:val="20"/>
          <w:szCs w:val="20"/>
        </w:rPr>
        <w:t xml:space="preserve">key staff </w:t>
      </w:r>
      <w:r w:rsidRPr="065F2BAB" w:rsidR="00F12E1C">
        <w:rPr>
          <w:rFonts w:ascii="Arial" w:hAnsi="Arial" w:cs="Arial"/>
          <w:sz w:val="20"/>
          <w:szCs w:val="20"/>
        </w:rPr>
        <w:t xml:space="preserve">to deliver </w:t>
      </w:r>
      <w:r w:rsidRPr="065F2BAB" w:rsidR="00F12E1C">
        <w:rPr>
          <w:rFonts w:ascii="Arial" w:hAnsi="Arial" w:cs="Arial"/>
          <w:sz w:val="20"/>
          <w:szCs w:val="20"/>
        </w:rPr>
        <w:t xml:space="preserve">various </w:t>
      </w:r>
      <w:r w:rsidRPr="065F2BAB" w:rsidR="00F12E1C">
        <w:rPr>
          <w:rFonts w:ascii="Arial" w:hAnsi="Arial" w:cs="Arial"/>
          <w:sz w:val="20"/>
          <w:szCs w:val="20"/>
        </w:rPr>
        <w:t>program elements</w:t>
      </w:r>
      <w:r w:rsidRPr="065F2BAB" w:rsidR="00F12E1C">
        <w:rPr>
          <w:rFonts w:ascii="Arial" w:hAnsi="Arial" w:cs="Arial"/>
          <w:sz w:val="20"/>
          <w:szCs w:val="20"/>
        </w:rPr>
        <w:t xml:space="preserve"> including but not limited to:</w:t>
      </w:r>
    </w:p>
    <w:p w:rsidR="00F12E1C" w:rsidP="00F12E1C" w:rsidRDefault="00F12E1C" w14:paraId="777DF7A5" w14:textId="77777777">
      <w:pPr>
        <w:pStyle w:val="ListParagraph"/>
        <w:numPr>
          <w:ilvl w:val="0"/>
          <w:numId w:val="2"/>
        </w:numPr>
        <w:spacing w:line="240" w:lineRule="auto"/>
        <w:rPr>
          <w:rFonts w:ascii="Arial" w:hAnsi="Arial" w:cs="Arial"/>
          <w:bCs/>
          <w:sz w:val="20"/>
          <w:szCs w:val="20"/>
        </w:rPr>
      </w:pPr>
      <w:r w:rsidRPr="00252D36">
        <w:rPr>
          <w:rFonts w:ascii="Arial" w:hAnsi="Arial" w:cs="Arial"/>
          <w:bCs/>
          <w:sz w:val="20"/>
          <w:szCs w:val="20"/>
        </w:rPr>
        <w:t xml:space="preserve">program administration, </w:t>
      </w:r>
    </w:p>
    <w:p w:rsidR="00F12E1C" w:rsidP="00F12E1C" w:rsidRDefault="00F12E1C" w14:paraId="36925AC5" w14:textId="77777777">
      <w:pPr>
        <w:pStyle w:val="ListParagraph"/>
        <w:numPr>
          <w:ilvl w:val="0"/>
          <w:numId w:val="2"/>
        </w:numPr>
        <w:spacing w:line="240" w:lineRule="auto"/>
        <w:rPr>
          <w:rFonts w:ascii="Arial" w:hAnsi="Arial" w:cs="Arial"/>
          <w:bCs/>
          <w:sz w:val="20"/>
          <w:szCs w:val="20"/>
        </w:rPr>
      </w:pPr>
      <w:r w:rsidRPr="00252D36">
        <w:rPr>
          <w:rFonts w:ascii="Arial" w:hAnsi="Arial" w:cs="Arial"/>
          <w:bCs/>
          <w:sz w:val="20"/>
          <w:szCs w:val="20"/>
        </w:rPr>
        <w:t>outreach</w:t>
      </w:r>
      <w:r>
        <w:rPr>
          <w:rFonts w:ascii="Arial" w:hAnsi="Arial" w:cs="Arial"/>
          <w:bCs/>
          <w:sz w:val="20"/>
          <w:szCs w:val="20"/>
        </w:rPr>
        <w:t xml:space="preserve">, </w:t>
      </w:r>
      <w:r w:rsidRPr="00252D36">
        <w:rPr>
          <w:rFonts w:ascii="Arial" w:hAnsi="Arial" w:cs="Arial"/>
          <w:bCs/>
          <w:sz w:val="20"/>
          <w:szCs w:val="20"/>
        </w:rPr>
        <w:t>recruitment</w:t>
      </w:r>
      <w:r>
        <w:rPr>
          <w:rFonts w:ascii="Arial" w:hAnsi="Arial" w:cs="Arial"/>
          <w:bCs/>
          <w:sz w:val="20"/>
          <w:szCs w:val="20"/>
        </w:rPr>
        <w:t>, and</w:t>
      </w:r>
      <w:r w:rsidRPr="00252D36">
        <w:rPr>
          <w:rFonts w:ascii="Arial" w:hAnsi="Arial" w:cs="Arial"/>
          <w:bCs/>
          <w:sz w:val="20"/>
          <w:szCs w:val="20"/>
        </w:rPr>
        <w:t xml:space="preserve"> participant intake, </w:t>
      </w:r>
    </w:p>
    <w:p w:rsidR="00F12E1C" w:rsidP="00F12E1C" w:rsidRDefault="00F12E1C" w14:paraId="27B10BB6" w14:textId="77777777">
      <w:pPr>
        <w:pStyle w:val="ListParagraph"/>
        <w:numPr>
          <w:ilvl w:val="0"/>
          <w:numId w:val="2"/>
        </w:numPr>
        <w:spacing w:line="240" w:lineRule="auto"/>
        <w:rPr>
          <w:rFonts w:ascii="Arial" w:hAnsi="Arial" w:cs="Arial"/>
          <w:bCs/>
          <w:sz w:val="20"/>
          <w:szCs w:val="20"/>
        </w:rPr>
      </w:pPr>
      <w:r w:rsidRPr="00252D36">
        <w:rPr>
          <w:rFonts w:ascii="Arial" w:hAnsi="Arial" w:cs="Arial"/>
          <w:bCs/>
          <w:sz w:val="20"/>
          <w:szCs w:val="20"/>
        </w:rPr>
        <w:t xml:space="preserve">business and financial support services, </w:t>
      </w:r>
    </w:p>
    <w:p w:rsidR="00F12E1C" w:rsidP="00F12E1C" w:rsidRDefault="00F12E1C" w14:paraId="4E1B1E48" w14:textId="77777777">
      <w:pPr>
        <w:pStyle w:val="ListParagraph"/>
        <w:numPr>
          <w:ilvl w:val="0"/>
          <w:numId w:val="2"/>
        </w:numPr>
        <w:spacing w:line="240" w:lineRule="auto"/>
        <w:rPr>
          <w:rFonts w:ascii="Arial" w:hAnsi="Arial" w:cs="Arial"/>
          <w:bCs/>
          <w:sz w:val="20"/>
          <w:szCs w:val="20"/>
        </w:rPr>
      </w:pPr>
      <w:r w:rsidRPr="00252D36">
        <w:rPr>
          <w:rFonts w:ascii="Arial" w:hAnsi="Arial" w:cs="Arial"/>
          <w:bCs/>
          <w:sz w:val="20"/>
          <w:szCs w:val="20"/>
        </w:rPr>
        <w:t xml:space="preserve">business and entrepreneurship training, </w:t>
      </w:r>
    </w:p>
    <w:p w:rsidR="00F12E1C" w:rsidP="00F12E1C" w:rsidRDefault="00F12E1C" w14:paraId="01658FD8" w14:textId="77777777">
      <w:pPr>
        <w:pStyle w:val="ListParagraph"/>
        <w:numPr>
          <w:ilvl w:val="0"/>
          <w:numId w:val="2"/>
        </w:numPr>
        <w:spacing w:line="240" w:lineRule="auto"/>
        <w:rPr>
          <w:rFonts w:ascii="Arial" w:hAnsi="Arial" w:cs="Arial"/>
          <w:bCs/>
          <w:sz w:val="20"/>
          <w:szCs w:val="20"/>
        </w:rPr>
      </w:pPr>
      <w:r w:rsidRPr="00252D36">
        <w:rPr>
          <w:rFonts w:ascii="Arial" w:hAnsi="Arial" w:cs="Arial"/>
          <w:bCs/>
          <w:sz w:val="20"/>
          <w:szCs w:val="20"/>
        </w:rPr>
        <w:t>business development advising</w:t>
      </w:r>
      <w:r>
        <w:rPr>
          <w:rFonts w:ascii="Arial" w:hAnsi="Arial" w:cs="Arial"/>
          <w:bCs/>
          <w:sz w:val="20"/>
          <w:szCs w:val="20"/>
        </w:rPr>
        <w:t xml:space="preserve"> and mentorship,</w:t>
      </w:r>
    </w:p>
    <w:p w:rsidR="00F12E1C" w:rsidP="00F12E1C" w:rsidRDefault="00F12E1C" w14:paraId="304C0339" w14:textId="77777777">
      <w:pPr>
        <w:pStyle w:val="ListParagraph"/>
        <w:numPr>
          <w:ilvl w:val="0"/>
          <w:numId w:val="2"/>
        </w:numPr>
        <w:spacing w:line="240" w:lineRule="auto"/>
        <w:rPr>
          <w:rFonts w:ascii="Arial" w:hAnsi="Arial" w:cs="Arial"/>
          <w:bCs/>
          <w:sz w:val="20"/>
          <w:szCs w:val="20"/>
        </w:rPr>
      </w:pPr>
      <w:r w:rsidRPr="00252D36">
        <w:rPr>
          <w:rFonts w:ascii="Arial" w:hAnsi="Arial" w:cs="Arial"/>
          <w:bCs/>
          <w:sz w:val="20"/>
          <w:szCs w:val="20"/>
        </w:rPr>
        <w:t xml:space="preserve">business professional networking support. </w:t>
      </w:r>
    </w:p>
    <w:p w:rsidRPr="00252D36" w:rsidR="00F12E1C" w:rsidP="00F12E1C" w:rsidRDefault="00F12E1C" w14:paraId="6F246C8F" w14:textId="77777777">
      <w:pPr>
        <w:spacing w:line="240" w:lineRule="auto"/>
        <w:rPr>
          <w:rFonts w:ascii="Arial" w:hAnsi="Arial" w:cs="Arial"/>
          <w:bCs/>
          <w:sz w:val="20"/>
          <w:szCs w:val="20"/>
        </w:rPr>
      </w:pPr>
      <w:r w:rsidRPr="00252D36">
        <w:rPr>
          <w:rFonts w:ascii="Arial" w:hAnsi="Arial" w:cs="Arial"/>
          <w:bCs/>
          <w:sz w:val="20"/>
          <w:szCs w:val="20"/>
        </w:rPr>
        <w:t xml:space="preserve">These areas can be staffed by </w:t>
      </w:r>
      <w:r w:rsidRPr="00252D36">
        <w:rPr>
          <w:rFonts w:ascii="Arial" w:hAnsi="Arial" w:cs="Arial"/>
          <w:b/>
          <w:sz w:val="20"/>
          <w:szCs w:val="20"/>
        </w:rPr>
        <w:t>full-time or part-time employees of the organization, contractors, or sub-contractor partner organizations</w:t>
      </w:r>
      <w:r w:rsidRPr="00252D36">
        <w:rPr>
          <w:rFonts w:ascii="Arial" w:hAnsi="Arial" w:cs="Arial"/>
          <w:bCs/>
          <w:sz w:val="20"/>
          <w:szCs w:val="20"/>
        </w:rPr>
        <w:t xml:space="preserve">. </w:t>
      </w:r>
    </w:p>
    <w:p w:rsidR="00F12E1C" w:rsidP="00F12E1C" w:rsidRDefault="00F12E1C" w14:paraId="6365A0E5" w14:textId="77777777">
      <w:pPr>
        <w:spacing w:line="240" w:lineRule="auto"/>
        <w:rPr>
          <w:rFonts w:ascii="Arial" w:hAnsi="Arial" w:cs="Arial"/>
          <w:bCs/>
          <w:sz w:val="20"/>
          <w:szCs w:val="20"/>
        </w:rPr>
      </w:pPr>
      <w:r>
        <w:rPr>
          <w:rFonts w:ascii="Arial" w:hAnsi="Arial" w:cs="Arial"/>
          <w:bCs/>
          <w:sz w:val="20"/>
          <w:szCs w:val="20"/>
        </w:rPr>
        <w:t xml:space="preserve">Fill out the table below with the names of key staff, organizational affiliation, the percentage of FTE they will spend on the project, and the program elements they will be responsible for. Where appropriate, indicate if the position will be filled by a new hire. </w:t>
      </w:r>
    </w:p>
    <w:p w:rsidRPr="00AD563C" w:rsidR="00F12E1C" w:rsidP="00F12E1C" w:rsidRDefault="00F12E1C" w14:paraId="4CDA6BD9" w14:textId="77777777">
      <w:pPr>
        <w:spacing w:line="240" w:lineRule="auto"/>
        <w:rPr>
          <w:rFonts w:ascii="Arial" w:hAnsi="Arial" w:cs="Arial"/>
          <w:bCs/>
          <w:sz w:val="20"/>
          <w:szCs w:val="20"/>
        </w:rPr>
      </w:pPr>
      <w:r w:rsidRPr="00AD563C">
        <w:rPr>
          <w:rFonts w:ascii="Arial" w:hAnsi="Arial" w:cs="Arial"/>
          <w:bCs/>
          <w:sz w:val="20"/>
          <w:szCs w:val="20"/>
        </w:rPr>
        <w:t xml:space="preserve">Resumes, partnership agreements, </w:t>
      </w:r>
      <w:r>
        <w:rPr>
          <w:rFonts w:ascii="Arial" w:hAnsi="Arial" w:cs="Arial"/>
          <w:bCs/>
          <w:sz w:val="20"/>
          <w:szCs w:val="20"/>
        </w:rPr>
        <w:t>and Memorandums of Understanding</w:t>
      </w:r>
      <w:r w:rsidRPr="00AD563C">
        <w:rPr>
          <w:rFonts w:ascii="Arial" w:hAnsi="Arial" w:cs="Arial"/>
          <w:bCs/>
          <w:sz w:val="20"/>
          <w:szCs w:val="20"/>
        </w:rPr>
        <w:t xml:space="preserve"> should be attached to this plan for all staff members, contractors, and sub-contractor</w:t>
      </w:r>
      <w:r>
        <w:rPr>
          <w:rFonts w:ascii="Arial" w:hAnsi="Arial" w:cs="Arial"/>
          <w:bCs/>
          <w:sz w:val="20"/>
          <w:szCs w:val="20"/>
        </w:rPr>
        <w:t xml:space="preserve"> partner organization</w:t>
      </w:r>
      <w:r w:rsidRPr="00AD563C">
        <w:rPr>
          <w:rFonts w:ascii="Arial" w:hAnsi="Arial" w:cs="Arial"/>
          <w:bCs/>
          <w:sz w:val="20"/>
          <w:szCs w:val="20"/>
        </w:rPr>
        <w:t xml:space="preserve">s listed in Table A below. </w:t>
      </w:r>
    </w:p>
    <w:p w:rsidRPr="00A707A2" w:rsidR="00F12E1C" w:rsidP="00F12E1C" w:rsidRDefault="00F12E1C" w14:paraId="72684AEE" w14:textId="77777777">
      <w:pPr>
        <w:spacing w:line="240" w:lineRule="auto"/>
        <w:rPr>
          <w:rFonts w:ascii="Arial" w:hAnsi="Arial" w:cs="Arial"/>
          <w:b/>
          <w:i/>
          <w:iCs/>
          <w:sz w:val="20"/>
          <w:szCs w:val="20"/>
        </w:rPr>
      </w:pPr>
      <w:r w:rsidRPr="00A707A2">
        <w:rPr>
          <w:rFonts w:ascii="Arial" w:hAnsi="Arial" w:cs="Arial"/>
          <w:b/>
          <w:i/>
          <w:iCs/>
          <w:sz w:val="20"/>
          <w:szCs w:val="20"/>
        </w:rPr>
        <w:t xml:space="preserve">Table A: Staff </w:t>
      </w:r>
      <w:r>
        <w:rPr>
          <w:rFonts w:ascii="Arial" w:hAnsi="Arial" w:cs="Arial"/>
          <w:b/>
          <w:i/>
          <w:iCs/>
          <w:sz w:val="20"/>
          <w:szCs w:val="20"/>
        </w:rPr>
        <w:t>Role Assignments</w:t>
      </w:r>
    </w:p>
    <w:tbl>
      <w:tblPr>
        <w:tblW w:w="934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011"/>
        <w:gridCol w:w="2716"/>
        <w:gridCol w:w="2565"/>
        <w:gridCol w:w="2052"/>
      </w:tblGrid>
      <w:tr w:rsidRPr="008522CA" w:rsidR="00F12E1C" w:rsidTr="00903BD0" w14:paraId="7E0FEFE1" w14:textId="77777777">
        <w:trPr>
          <w:trHeight w:val="1185"/>
        </w:trPr>
        <w:tc>
          <w:tcPr>
            <w:tcW w:w="2011" w:type="dxa"/>
            <w:tcBorders>
              <w:top w:val="single" w:color="auto" w:sz="6" w:space="0"/>
              <w:left w:val="single" w:color="auto" w:sz="6" w:space="0"/>
              <w:bottom w:val="single" w:color="auto" w:sz="6" w:space="0"/>
              <w:right w:val="single" w:color="auto" w:sz="6" w:space="0"/>
            </w:tcBorders>
            <w:shd w:val="clear" w:color="auto" w:fill="D9E2F3" w:themeFill="accent1" w:themeFillTint="33"/>
            <w:vAlign w:val="center"/>
            <w:hideMark/>
          </w:tcPr>
          <w:p w:rsidRPr="00B44046" w:rsidR="00F12E1C" w:rsidP="00903BD0" w:rsidRDefault="00F12E1C" w14:paraId="260F8A44" w14:textId="77777777">
            <w:pPr>
              <w:spacing w:after="0" w:line="240" w:lineRule="auto"/>
              <w:jc w:val="center"/>
              <w:textAlignment w:val="baseline"/>
              <w:rPr>
                <w:rFonts w:ascii="Arial" w:hAnsi="Arial" w:eastAsia="Times New Roman" w:cs="Arial"/>
                <w:b/>
                <w:bCs/>
                <w:sz w:val="20"/>
                <w:szCs w:val="20"/>
              </w:rPr>
            </w:pPr>
            <w:r w:rsidRPr="00B44046">
              <w:rPr>
                <w:rFonts w:ascii="Arial" w:hAnsi="Arial" w:cs="Arial"/>
                <w:bCs/>
                <w:sz w:val="20"/>
                <w:szCs w:val="20"/>
              </w:rPr>
              <w:t xml:space="preserve"> </w:t>
            </w:r>
            <w:r w:rsidRPr="00B44046">
              <w:rPr>
                <w:rFonts w:ascii="Arial" w:hAnsi="Arial" w:eastAsia="Times New Roman" w:cs="Arial"/>
                <w:b/>
                <w:bCs/>
                <w:sz w:val="20"/>
                <w:szCs w:val="20"/>
              </w:rPr>
              <w:t xml:space="preserve">Name of personnel (or indicate if the position is to be filled by a </w:t>
            </w:r>
            <w:proofErr w:type="gramStart"/>
            <w:r w:rsidRPr="00B44046">
              <w:rPr>
                <w:rFonts w:ascii="Arial" w:hAnsi="Arial" w:eastAsia="Times New Roman" w:cs="Arial"/>
                <w:b/>
                <w:bCs/>
                <w:sz w:val="20"/>
                <w:szCs w:val="20"/>
              </w:rPr>
              <w:t>new-hire</w:t>
            </w:r>
            <w:proofErr w:type="gramEnd"/>
            <w:r w:rsidRPr="00B44046">
              <w:rPr>
                <w:rFonts w:ascii="Arial" w:hAnsi="Arial" w:eastAsia="Times New Roman" w:cs="Arial"/>
                <w:b/>
                <w:bCs/>
                <w:sz w:val="20"/>
                <w:szCs w:val="20"/>
              </w:rPr>
              <w:t>)</w:t>
            </w:r>
          </w:p>
        </w:tc>
        <w:tc>
          <w:tcPr>
            <w:tcW w:w="2716" w:type="dxa"/>
            <w:tcBorders>
              <w:top w:val="single" w:color="auto" w:sz="6" w:space="0"/>
              <w:left w:val="nil"/>
              <w:bottom w:val="single" w:color="auto" w:sz="6" w:space="0"/>
              <w:right w:val="single" w:color="auto" w:sz="6" w:space="0"/>
            </w:tcBorders>
            <w:shd w:val="clear" w:color="auto" w:fill="D9E2F3" w:themeFill="accent1" w:themeFillTint="33"/>
            <w:vAlign w:val="center"/>
            <w:hideMark/>
          </w:tcPr>
          <w:p w:rsidRPr="00B44046" w:rsidR="00F12E1C" w:rsidP="00903BD0" w:rsidRDefault="00F12E1C" w14:paraId="3D382BA5" w14:textId="77777777">
            <w:pPr>
              <w:spacing w:after="0" w:line="240" w:lineRule="auto"/>
              <w:jc w:val="center"/>
              <w:textAlignment w:val="baseline"/>
              <w:rPr>
                <w:rFonts w:ascii="Arial" w:hAnsi="Arial" w:eastAsia="Times New Roman" w:cs="Arial"/>
                <w:sz w:val="20"/>
                <w:szCs w:val="20"/>
              </w:rPr>
            </w:pPr>
            <w:r w:rsidRPr="00B44046">
              <w:rPr>
                <w:rFonts w:ascii="Arial" w:hAnsi="Arial" w:eastAsia="Times New Roman" w:cs="Arial"/>
                <w:b/>
                <w:bCs/>
                <w:sz w:val="20"/>
                <w:szCs w:val="20"/>
              </w:rPr>
              <w:t> </w:t>
            </w:r>
            <w:r>
              <w:rPr>
                <w:rFonts w:ascii="Arial" w:hAnsi="Arial" w:eastAsia="Times New Roman" w:cs="Arial"/>
                <w:b/>
                <w:bCs/>
                <w:sz w:val="20"/>
                <w:szCs w:val="20"/>
              </w:rPr>
              <w:t>Role in program</w:t>
            </w:r>
          </w:p>
        </w:tc>
        <w:tc>
          <w:tcPr>
            <w:tcW w:w="2565" w:type="dxa"/>
            <w:tcBorders>
              <w:top w:val="single" w:color="auto" w:sz="6" w:space="0"/>
              <w:left w:val="nil"/>
              <w:bottom w:val="single" w:color="auto" w:sz="6" w:space="0"/>
              <w:right w:val="single" w:color="auto" w:sz="6" w:space="0"/>
            </w:tcBorders>
            <w:shd w:val="clear" w:color="auto" w:fill="D9E2F3" w:themeFill="accent1" w:themeFillTint="33"/>
            <w:vAlign w:val="center"/>
            <w:hideMark/>
          </w:tcPr>
          <w:p w:rsidRPr="00B44046" w:rsidR="00F12E1C" w:rsidP="00903BD0" w:rsidRDefault="00F12E1C" w14:paraId="2EEF23B9" w14:textId="77777777">
            <w:pPr>
              <w:spacing w:after="0" w:line="240" w:lineRule="auto"/>
              <w:jc w:val="center"/>
              <w:textAlignment w:val="baseline"/>
              <w:rPr>
                <w:rFonts w:ascii="Arial" w:hAnsi="Arial" w:eastAsia="Times New Roman" w:cs="Arial"/>
                <w:sz w:val="20"/>
                <w:szCs w:val="20"/>
              </w:rPr>
            </w:pPr>
            <w:r w:rsidRPr="00B44046">
              <w:rPr>
                <w:rFonts w:ascii="Arial" w:hAnsi="Arial" w:eastAsia="Times New Roman" w:cs="Arial"/>
                <w:b/>
                <w:bCs/>
                <w:sz w:val="20"/>
                <w:szCs w:val="20"/>
              </w:rPr>
              <w:t>Organizational affiliation</w:t>
            </w:r>
          </w:p>
        </w:tc>
        <w:tc>
          <w:tcPr>
            <w:tcW w:w="2052" w:type="dxa"/>
            <w:tcBorders>
              <w:top w:val="single" w:color="auto" w:sz="6" w:space="0"/>
              <w:left w:val="nil"/>
              <w:bottom w:val="single" w:color="auto" w:sz="6" w:space="0"/>
              <w:right w:val="single" w:color="auto" w:sz="6" w:space="0"/>
            </w:tcBorders>
            <w:shd w:val="clear" w:color="auto" w:fill="D9E2F3" w:themeFill="accent1" w:themeFillTint="33"/>
            <w:vAlign w:val="center"/>
          </w:tcPr>
          <w:p w:rsidRPr="00B44046" w:rsidR="00F12E1C" w:rsidP="00903BD0" w:rsidRDefault="00F12E1C" w14:paraId="273A2E53" w14:textId="77777777">
            <w:pPr>
              <w:spacing w:after="0" w:line="240" w:lineRule="auto"/>
              <w:jc w:val="center"/>
              <w:textAlignment w:val="baseline"/>
              <w:rPr>
                <w:rFonts w:ascii="Arial" w:hAnsi="Arial" w:eastAsia="Times New Roman" w:cs="Arial"/>
                <w:b/>
                <w:bCs/>
                <w:sz w:val="20"/>
                <w:szCs w:val="20"/>
              </w:rPr>
            </w:pPr>
            <w:r w:rsidRPr="00B44046">
              <w:rPr>
                <w:rFonts w:ascii="Arial" w:hAnsi="Arial" w:eastAsia="Times New Roman" w:cs="Arial"/>
                <w:b/>
                <w:bCs/>
                <w:sz w:val="20"/>
                <w:szCs w:val="20"/>
              </w:rPr>
              <w:t>% FTE for project</w:t>
            </w:r>
          </w:p>
        </w:tc>
      </w:tr>
      <w:tr w:rsidRPr="008522CA" w:rsidR="00F12E1C" w:rsidTr="00903BD0" w14:paraId="043E5A4B" w14:textId="77777777">
        <w:trPr>
          <w:trHeight w:val="390"/>
        </w:trPr>
        <w:tc>
          <w:tcPr>
            <w:tcW w:w="2011" w:type="dxa"/>
            <w:tcBorders>
              <w:top w:val="nil"/>
              <w:left w:val="single" w:color="auto" w:sz="6" w:space="0"/>
              <w:bottom w:val="single" w:color="auto" w:sz="6" w:space="0"/>
              <w:right w:val="single" w:color="auto" w:sz="6" w:space="0"/>
            </w:tcBorders>
            <w:shd w:val="clear" w:color="auto" w:fill="auto"/>
            <w:hideMark/>
          </w:tcPr>
          <w:p w:rsidR="00F12E1C" w:rsidP="00903BD0" w:rsidRDefault="00F12E1C" w14:paraId="5EBE0B5A" w14:textId="77777777">
            <w:pPr>
              <w:spacing w:after="0" w:line="240" w:lineRule="auto"/>
              <w:textAlignment w:val="baseline"/>
              <w:rPr>
                <w:rFonts w:ascii="Arial" w:hAnsi="Arial" w:eastAsia="Times New Roman" w:cs="Arial"/>
                <w:sz w:val="20"/>
                <w:szCs w:val="20"/>
              </w:rPr>
            </w:pPr>
          </w:p>
          <w:p w:rsidR="000814E5" w:rsidP="00903BD0" w:rsidRDefault="000814E5" w14:paraId="3FD9CA87" w14:textId="77777777">
            <w:pPr>
              <w:spacing w:after="0" w:line="240" w:lineRule="auto"/>
              <w:textAlignment w:val="baseline"/>
              <w:rPr>
                <w:rFonts w:ascii="Arial" w:hAnsi="Arial" w:eastAsia="Times New Roman" w:cs="Arial"/>
                <w:sz w:val="20"/>
                <w:szCs w:val="20"/>
              </w:rPr>
            </w:pPr>
          </w:p>
          <w:p w:rsidR="00B51D91" w:rsidP="00903BD0" w:rsidRDefault="00B51D91" w14:paraId="44C343CF" w14:textId="77777777">
            <w:pPr>
              <w:spacing w:after="0" w:line="240" w:lineRule="auto"/>
              <w:textAlignment w:val="baseline"/>
              <w:rPr>
                <w:rFonts w:ascii="Arial" w:hAnsi="Arial" w:eastAsia="Times New Roman" w:cs="Arial"/>
                <w:sz w:val="20"/>
                <w:szCs w:val="20"/>
              </w:rPr>
            </w:pPr>
          </w:p>
          <w:p w:rsidRPr="00B44046" w:rsidR="00B51D91" w:rsidP="00903BD0" w:rsidRDefault="00B51D91" w14:paraId="447280C0" w14:textId="77777777">
            <w:pPr>
              <w:spacing w:after="0" w:line="240" w:lineRule="auto"/>
              <w:textAlignment w:val="baseline"/>
              <w:rPr>
                <w:rFonts w:ascii="Arial" w:hAnsi="Arial" w:eastAsia="Times New Roman" w:cs="Arial"/>
                <w:sz w:val="20"/>
                <w:szCs w:val="20"/>
              </w:rPr>
            </w:pPr>
          </w:p>
        </w:tc>
        <w:tc>
          <w:tcPr>
            <w:tcW w:w="2716" w:type="dxa"/>
            <w:tcBorders>
              <w:top w:val="nil"/>
              <w:left w:val="nil"/>
              <w:bottom w:val="single" w:color="auto" w:sz="6" w:space="0"/>
              <w:right w:val="single" w:color="auto" w:sz="6" w:space="0"/>
            </w:tcBorders>
            <w:shd w:val="clear" w:color="auto" w:fill="auto"/>
            <w:hideMark/>
          </w:tcPr>
          <w:p w:rsidRPr="00B44046" w:rsidR="00F12E1C" w:rsidP="00903BD0" w:rsidRDefault="00F12E1C" w14:paraId="77C222E2" w14:textId="77777777">
            <w:pPr>
              <w:spacing w:after="0" w:line="240" w:lineRule="auto"/>
              <w:textAlignment w:val="baseline"/>
              <w:rPr>
                <w:rFonts w:ascii="Arial" w:hAnsi="Arial" w:eastAsia="Times New Roman" w:cs="Arial"/>
                <w:sz w:val="20"/>
                <w:szCs w:val="20"/>
              </w:rPr>
            </w:pPr>
            <w:r w:rsidRPr="00B44046">
              <w:rPr>
                <w:rFonts w:ascii="Arial" w:hAnsi="Arial" w:eastAsia="Times New Roman" w:cs="Arial"/>
                <w:sz w:val="20"/>
                <w:szCs w:val="20"/>
              </w:rPr>
              <w:t> </w:t>
            </w:r>
          </w:p>
        </w:tc>
        <w:tc>
          <w:tcPr>
            <w:tcW w:w="2565" w:type="dxa"/>
            <w:tcBorders>
              <w:top w:val="nil"/>
              <w:left w:val="nil"/>
              <w:bottom w:val="single" w:color="auto" w:sz="6" w:space="0"/>
              <w:right w:val="single" w:color="auto" w:sz="6" w:space="0"/>
            </w:tcBorders>
            <w:shd w:val="clear" w:color="auto" w:fill="auto"/>
            <w:hideMark/>
          </w:tcPr>
          <w:p w:rsidRPr="00B44046" w:rsidR="00F12E1C" w:rsidP="00903BD0" w:rsidRDefault="00F12E1C" w14:paraId="6DC12FD6" w14:textId="77777777">
            <w:pPr>
              <w:spacing w:after="0" w:line="240" w:lineRule="auto"/>
              <w:textAlignment w:val="baseline"/>
              <w:rPr>
                <w:rFonts w:ascii="Arial" w:hAnsi="Arial" w:eastAsia="Times New Roman" w:cs="Arial"/>
                <w:sz w:val="20"/>
                <w:szCs w:val="20"/>
              </w:rPr>
            </w:pPr>
            <w:r w:rsidRPr="00B44046">
              <w:rPr>
                <w:rFonts w:ascii="Arial" w:hAnsi="Arial" w:eastAsia="Times New Roman" w:cs="Arial"/>
                <w:sz w:val="20"/>
                <w:szCs w:val="20"/>
              </w:rPr>
              <w:t> </w:t>
            </w:r>
          </w:p>
        </w:tc>
        <w:tc>
          <w:tcPr>
            <w:tcW w:w="2052" w:type="dxa"/>
            <w:tcBorders>
              <w:top w:val="nil"/>
              <w:left w:val="nil"/>
              <w:bottom w:val="single" w:color="auto" w:sz="6" w:space="0"/>
              <w:right w:val="single" w:color="auto" w:sz="6" w:space="0"/>
            </w:tcBorders>
          </w:tcPr>
          <w:p w:rsidRPr="00B44046" w:rsidR="00F12E1C" w:rsidP="00903BD0" w:rsidRDefault="00F12E1C" w14:paraId="275508C6" w14:textId="77777777">
            <w:pPr>
              <w:spacing w:after="0" w:line="240" w:lineRule="auto"/>
              <w:textAlignment w:val="baseline"/>
              <w:rPr>
                <w:rFonts w:ascii="Arial" w:hAnsi="Arial" w:eastAsia="Times New Roman" w:cs="Arial"/>
                <w:sz w:val="20"/>
                <w:szCs w:val="20"/>
              </w:rPr>
            </w:pPr>
          </w:p>
        </w:tc>
      </w:tr>
      <w:tr w:rsidRPr="008522CA" w:rsidR="00F12E1C" w:rsidTr="000814E5" w14:paraId="3CCE5836" w14:textId="77777777">
        <w:trPr>
          <w:trHeight w:val="669"/>
        </w:trPr>
        <w:tc>
          <w:tcPr>
            <w:tcW w:w="2011" w:type="dxa"/>
            <w:tcBorders>
              <w:top w:val="nil"/>
              <w:left w:val="single" w:color="auto" w:sz="6" w:space="0"/>
              <w:bottom w:val="single" w:color="auto" w:sz="6" w:space="0"/>
              <w:right w:val="single" w:color="auto" w:sz="6" w:space="0"/>
            </w:tcBorders>
            <w:shd w:val="clear" w:color="auto" w:fill="auto"/>
          </w:tcPr>
          <w:p w:rsidRPr="00B44046" w:rsidR="00F12E1C" w:rsidP="00903BD0" w:rsidRDefault="00F12E1C" w14:paraId="671A91DC" w14:textId="77777777">
            <w:pPr>
              <w:spacing w:after="0" w:line="240" w:lineRule="auto"/>
              <w:textAlignment w:val="baseline"/>
              <w:rPr>
                <w:rFonts w:ascii="Arial" w:hAnsi="Arial" w:eastAsia="Times New Roman" w:cs="Arial"/>
                <w:sz w:val="20"/>
                <w:szCs w:val="20"/>
              </w:rPr>
            </w:pPr>
          </w:p>
        </w:tc>
        <w:tc>
          <w:tcPr>
            <w:tcW w:w="2716" w:type="dxa"/>
            <w:tcBorders>
              <w:top w:val="nil"/>
              <w:left w:val="nil"/>
              <w:bottom w:val="single" w:color="auto" w:sz="6" w:space="0"/>
              <w:right w:val="single" w:color="auto" w:sz="6" w:space="0"/>
            </w:tcBorders>
            <w:shd w:val="clear" w:color="auto" w:fill="auto"/>
            <w:hideMark/>
          </w:tcPr>
          <w:p w:rsidRPr="00B44046" w:rsidR="00F12E1C" w:rsidP="00903BD0" w:rsidRDefault="00F12E1C" w14:paraId="015AA1FB" w14:textId="77777777">
            <w:pPr>
              <w:spacing w:after="0" w:line="240" w:lineRule="auto"/>
              <w:textAlignment w:val="baseline"/>
              <w:rPr>
                <w:rFonts w:ascii="Arial" w:hAnsi="Arial" w:eastAsia="Times New Roman" w:cs="Arial"/>
                <w:sz w:val="20"/>
                <w:szCs w:val="20"/>
              </w:rPr>
            </w:pPr>
            <w:r w:rsidRPr="00B44046">
              <w:rPr>
                <w:rFonts w:ascii="Arial" w:hAnsi="Arial" w:eastAsia="Times New Roman" w:cs="Arial"/>
                <w:sz w:val="20"/>
                <w:szCs w:val="20"/>
              </w:rPr>
              <w:t> </w:t>
            </w:r>
          </w:p>
        </w:tc>
        <w:tc>
          <w:tcPr>
            <w:tcW w:w="2565" w:type="dxa"/>
            <w:tcBorders>
              <w:top w:val="nil"/>
              <w:left w:val="nil"/>
              <w:bottom w:val="single" w:color="auto" w:sz="6" w:space="0"/>
              <w:right w:val="single" w:color="auto" w:sz="6" w:space="0"/>
            </w:tcBorders>
            <w:shd w:val="clear" w:color="auto" w:fill="auto"/>
            <w:hideMark/>
          </w:tcPr>
          <w:p w:rsidRPr="00B44046" w:rsidR="00F12E1C" w:rsidP="00903BD0" w:rsidRDefault="00F12E1C" w14:paraId="0D04D3BB" w14:textId="77777777">
            <w:pPr>
              <w:spacing w:after="0" w:line="240" w:lineRule="auto"/>
              <w:textAlignment w:val="baseline"/>
              <w:rPr>
                <w:rFonts w:ascii="Arial" w:hAnsi="Arial" w:eastAsia="Times New Roman" w:cs="Arial"/>
                <w:sz w:val="20"/>
                <w:szCs w:val="20"/>
              </w:rPr>
            </w:pPr>
            <w:r w:rsidRPr="00B44046">
              <w:rPr>
                <w:rFonts w:ascii="Arial" w:hAnsi="Arial" w:eastAsia="Times New Roman" w:cs="Arial"/>
                <w:sz w:val="20"/>
                <w:szCs w:val="20"/>
              </w:rPr>
              <w:t> </w:t>
            </w:r>
          </w:p>
        </w:tc>
        <w:tc>
          <w:tcPr>
            <w:tcW w:w="2052" w:type="dxa"/>
            <w:tcBorders>
              <w:top w:val="nil"/>
              <w:left w:val="nil"/>
              <w:bottom w:val="single" w:color="auto" w:sz="6" w:space="0"/>
              <w:right w:val="single" w:color="auto" w:sz="6" w:space="0"/>
            </w:tcBorders>
          </w:tcPr>
          <w:p w:rsidRPr="00B44046" w:rsidR="00F12E1C" w:rsidP="00903BD0" w:rsidRDefault="00F12E1C" w14:paraId="0D3B7398" w14:textId="77777777">
            <w:pPr>
              <w:spacing w:after="0" w:line="240" w:lineRule="auto"/>
              <w:textAlignment w:val="baseline"/>
              <w:rPr>
                <w:rFonts w:ascii="Arial" w:hAnsi="Arial" w:eastAsia="Times New Roman" w:cs="Arial"/>
                <w:sz w:val="20"/>
                <w:szCs w:val="20"/>
              </w:rPr>
            </w:pPr>
          </w:p>
        </w:tc>
      </w:tr>
      <w:tr w:rsidRPr="008522CA" w:rsidR="00F12E1C" w:rsidTr="000814E5" w14:paraId="37393048" w14:textId="77777777">
        <w:trPr>
          <w:trHeight w:val="687"/>
        </w:trPr>
        <w:tc>
          <w:tcPr>
            <w:tcW w:w="2011" w:type="dxa"/>
            <w:tcBorders>
              <w:top w:val="nil"/>
              <w:left w:val="single" w:color="auto" w:sz="6" w:space="0"/>
              <w:bottom w:val="single" w:color="auto" w:sz="6" w:space="0"/>
              <w:right w:val="single" w:color="auto" w:sz="6" w:space="0"/>
            </w:tcBorders>
            <w:shd w:val="clear" w:color="auto" w:fill="auto"/>
          </w:tcPr>
          <w:p w:rsidRPr="00B44046" w:rsidR="00F12E1C" w:rsidP="00903BD0" w:rsidRDefault="00F12E1C" w14:paraId="531AE479" w14:textId="77777777">
            <w:pPr>
              <w:spacing w:after="0" w:line="240" w:lineRule="auto"/>
              <w:rPr>
                <w:rFonts w:ascii="Arial" w:hAnsi="Arial" w:eastAsia="Times New Roman" w:cs="Arial"/>
                <w:b/>
                <w:sz w:val="20"/>
                <w:szCs w:val="20"/>
              </w:rPr>
            </w:pPr>
          </w:p>
        </w:tc>
        <w:tc>
          <w:tcPr>
            <w:tcW w:w="2716" w:type="dxa"/>
            <w:tcBorders>
              <w:top w:val="nil"/>
              <w:left w:val="nil"/>
              <w:bottom w:val="single" w:color="auto" w:sz="6" w:space="0"/>
              <w:right w:val="single" w:color="auto" w:sz="6" w:space="0"/>
            </w:tcBorders>
            <w:shd w:val="clear" w:color="auto" w:fill="auto"/>
            <w:hideMark/>
          </w:tcPr>
          <w:p w:rsidRPr="00B44046" w:rsidR="00F12E1C" w:rsidP="00903BD0" w:rsidRDefault="00F12E1C" w14:paraId="49BBD7D0" w14:textId="77777777">
            <w:pPr>
              <w:spacing w:after="0" w:line="240" w:lineRule="auto"/>
              <w:textAlignment w:val="baseline"/>
              <w:rPr>
                <w:rFonts w:ascii="Arial" w:hAnsi="Arial" w:eastAsia="Times New Roman" w:cs="Arial"/>
                <w:sz w:val="20"/>
                <w:szCs w:val="20"/>
              </w:rPr>
            </w:pPr>
            <w:r w:rsidRPr="00B44046">
              <w:rPr>
                <w:rFonts w:ascii="Arial" w:hAnsi="Arial" w:eastAsia="Times New Roman" w:cs="Arial"/>
                <w:sz w:val="20"/>
                <w:szCs w:val="20"/>
              </w:rPr>
              <w:t> </w:t>
            </w:r>
          </w:p>
        </w:tc>
        <w:tc>
          <w:tcPr>
            <w:tcW w:w="2565" w:type="dxa"/>
            <w:tcBorders>
              <w:top w:val="nil"/>
              <w:left w:val="nil"/>
              <w:bottom w:val="single" w:color="auto" w:sz="6" w:space="0"/>
              <w:right w:val="single" w:color="auto" w:sz="6" w:space="0"/>
            </w:tcBorders>
            <w:shd w:val="clear" w:color="auto" w:fill="auto"/>
            <w:hideMark/>
          </w:tcPr>
          <w:p w:rsidRPr="00B44046" w:rsidR="00F12E1C" w:rsidP="00903BD0" w:rsidRDefault="00F12E1C" w14:paraId="465328F1" w14:textId="77777777">
            <w:pPr>
              <w:spacing w:after="0" w:line="240" w:lineRule="auto"/>
              <w:textAlignment w:val="baseline"/>
              <w:rPr>
                <w:rFonts w:ascii="Arial" w:hAnsi="Arial" w:eastAsia="Times New Roman" w:cs="Arial"/>
                <w:sz w:val="20"/>
                <w:szCs w:val="20"/>
              </w:rPr>
            </w:pPr>
            <w:r w:rsidRPr="00B44046">
              <w:rPr>
                <w:rFonts w:ascii="Arial" w:hAnsi="Arial" w:eastAsia="Times New Roman" w:cs="Arial"/>
                <w:sz w:val="20"/>
                <w:szCs w:val="20"/>
              </w:rPr>
              <w:t> </w:t>
            </w:r>
          </w:p>
        </w:tc>
        <w:tc>
          <w:tcPr>
            <w:tcW w:w="2052" w:type="dxa"/>
            <w:tcBorders>
              <w:top w:val="nil"/>
              <w:left w:val="nil"/>
              <w:bottom w:val="single" w:color="auto" w:sz="6" w:space="0"/>
              <w:right w:val="single" w:color="auto" w:sz="6" w:space="0"/>
            </w:tcBorders>
          </w:tcPr>
          <w:p w:rsidRPr="00B44046" w:rsidR="00F12E1C" w:rsidP="00903BD0" w:rsidRDefault="00F12E1C" w14:paraId="7F569258" w14:textId="77777777">
            <w:pPr>
              <w:spacing w:after="0" w:line="240" w:lineRule="auto"/>
              <w:textAlignment w:val="baseline"/>
              <w:rPr>
                <w:rFonts w:ascii="Arial" w:hAnsi="Arial" w:eastAsia="Times New Roman" w:cs="Arial"/>
                <w:sz w:val="20"/>
                <w:szCs w:val="20"/>
              </w:rPr>
            </w:pPr>
          </w:p>
        </w:tc>
      </w:tr>
      <w:tr w:rsidRPr="008522CA" w:rsidR="00F12E1C" w:rsidTr="00903BD0" w14:paraId="6BDD7775" w14:textId="77777777">
        <w:trPr>
          <w:trHeight w:val="390"/>
        </w:trPr>
        <w:tc>
          <w:tcPr>
            <w:tcW w:w="2011" w:type="dxa"/>
            <w:tcBorders>
              <w:top w:val="nil"/>
              <w:left w:val="single" w:color="auto" w:sz="6" w:space="0"/>
              <w:bottom w:val="single" w:color="auto" w:sz="6" w:space="0"/>
              <w:right w:val="single" w:color="auto" w:sz="6" w:space="0"/>
            </w:tcBorders>
            <w:shd w:val="clear" w:color="auto" w:fill="auto"/>
          </w:tcPr>
          <w:p w:rsidR="00F12E1C" w:rsidP="00903BD0" w:rsidRDefault="00F12E1C" w14:paraId="6D67C583" w14:textId="77777777">
            <w:pPr>
              <w:spacing w:after="0" w:line="240" w:lineRule="auto"/>
              <w:textAlignment w:val="baseline"/>
              <w:rPr>
                <w:rFonts w:ascii="Arial" w:hAnsi="Arial" w:eastAsia="Times New Roman" w:cs="Arial"/>
                <w:sz w:val="20"/>
                <w:szCs w:val="20"/>
              </w:rPr>
            </w:pPr>
          </w:p>
          <w:p w:rsidR="000814E5" w:rsidP="00903BD0" w:rsidRDefault="000814E5" w14:paraId="4C468286" w14:textId="77777777">
            <w:pPr>
              <w:spacing w:after="0" w:line="240" w:lineRule="auto"/>
              <w:textAlignment w:val="baseline"/>
              <w:rPr>
                <w:rFonts w:ascii="Arial" w:hAnsi="Arial" w:eastAsia="Times New Roman" w:cs="Arial"/>
                <w:sz w:val="20"/>
                <w:szCs w:val="20"/>
              </w:rPr>
            </w:pPr>
          </w:p>
          <w:p w:rsidRPr="00B44046" w:rsidR="000814E5" w:rsidP="00903BD0" w:rsidRDefault="000814E5" w14:paraId="27FE0CCE" w14:textId="77777777">
            <w:pPr>
              <w:spacing w:after="0" w:line="240" w:lineRule="auto"/>
              <w:textAlignment w:val="baseline"/>
              <w:rPr>
                <w:rFonts w:ascii="Arial" w:hAnsi="Arial" w:eastAsia="Times New Roman" w:cs="Arial"/>
                <w:sz w:val="20"/>
                <w:szCs w:val="20"/>
              </w:rPr>
            </w:pPr>
          </w:p>
        </w:tc>
        <w:tc>
          <w:tcPr>
            <w:tcW w:w="2716" w:type="dxa"/>
            <w:tcBorders>
              <w:top w:val="nil"/>
              <w:left w:val="nil"/>
              <w:bottom w:val="single" w:color="auto" w:sz="6" w:space="0"/>
              <w:right w:val="single" w:color="auto" w:sz="6" w:space="0"/>
            </w:tcBorders>
            <w:shd w:val="clear" w:color="auto" w:fill="auto"/>
            <w:hideMark/>
          </w:tcPr>
          <w:p w:rsidRPr="00B44046" w:rsidR="00F12E1C" w:rsidP="00903BD0" w:rsidRDefault="00F12E1C" w14:paraId="583DFBB9" w14:textId="77777777">
            <w:pPr>
              <w:spacing w:after="0" w:line="240" w:lineRule="auto"/>
              <w:textAlignment w:val="baseline"/>
              <w:rPr>
                <w:rFonts w:ascii="Arial" w:hAnsi="Arial" w:eastAsia="Times New Roman" w:cs="Arial"/>
                <w:sz w:val="20"/>
                <w:szCs w:val="20"/>
              </w:rPr>
            </w:pPr>
            <w:r w:rsidRPr="00B44046">
              <w:rPr>
                <w:rFonts w:ascii="Arial" w:hAnsi="Arial" w:eastAsia="Times New Roman" w:cs="Arial"/>
                <w:sz w:val="20"/>
                <w:szCs w:val="20"/>
              </w:rPr>
              <w:t> </w:t>
            </w:r>
          </w:p>
        </w:tc>
        <w:tc>
          <w:tcPr>
            <w:tcW w:w="2565" w:type="dxa"/>
            <w:tcBorders>
              <w:top w:val="nil"/>
              <w:left w:val="nil"/>
              <w:bottom w:val="single" w:color="auto" w:sz="6" w:space="0"/>
              <w:right w:val="single" w:color="auto" w:sz="6" w:space="0"/>
            </w:tcBorders>
            <w:shd w:val="clear" w:color="auto" w:fill="auto"/>
            <w:hideMark/>
          </w:tcPr>
          <w:p w:rsidRPr="00B44046" w:rsidR="00F12E1C" w:rsidP="00903BD0" w:rsidRDefault="00F12E1C" w14:paraId="5CEECD95" w14:textId="77777777">
            <w:pPr>
              <w:spacing w:after="0" w:line="240" w:lineRule="auto"/>
              <w:textAlignment w:val="baseline"/>
              <w:rPr>
                <w:rFonts w:ascii="Arial" w:hAnsi="Arial" w:eastAsia="Times New Roman" w:cs="Arial"/>
                <w:sz w:val="20"/>
                <w:szCs w:val="20"/>
              </w:rPr>
            </w:pPr>
            <w:r w:rsidRPr="00B44046">
              <w:rPr>
                <w:rFonts w:ascii="Arial" w:hAnsi="Arial" w:eastAsia="Times New Roman" w:cs="Arial"/>
                <w:sz w:val="20"/>
                <w:szCs w:val="20"/>
              </w:rPr>
              <w:t> </w:t>
            </w:r>
          </w:p>
        </w:tc>
        <w:tc>
          <w:tcPr>
            <w:tcW w:w="2052" w:type="dxa"/>
            <w:tcBorders>
              <w:top w:val="nil"/>
              <w:left w:val="nil"/>
              <w:bottom w:val="single" w:color="auto" w:sz="6" w:space="0"/>
              <w:right w:val="single" w:color="auto" w:sz="6" w:space="0"/>
            </w:tcBorders>
          </w:tcPr>
          <w:p w:rsidRPr="00B44046" w:rsidR="00F12E1C" w:rsidP="00903BD0" w:rsidRDefault="00F12E1C" w14:paraId="5051C41D" w14:textId="77777777">
            <w:pPr>
              <w:spacing w:after="0" w:line="240" w:lineRule="auto"/>
              <w:textAlignment w:val="baseline"/>
              <w:rPr>
                <w:rFonts w:ascii="Arial" w:hAnsi="Arial" w:eastAsia="Times New Roman" w:cs="Arial"/>
                <w:sz w:val="20"/>
                <w:szCs w:val="20"/>
              </w:rPr>
            </w:pPr>
          </w:p>
        </w:tc>
      </w:tr>
      <w:tr w:rsidRPr="008522CA" w:rsidR="00F12E1C" w:rsidTr="000814E5" w14:paraId="477432B2" w14:textId="77777777">
        <w:trPr>
          <w:trHeight w:val="714"/>
        </w:trPr>
        <w:tc>
          <w:tcPr>
            <w:tcW w:w="2011" w:type="dxa"/>
            <w:tcBorders>
              <w:top w:val="nil"/>
              <w:left w:val="single" w:color="auto" w:sz="6" w:space="0"/>
              <w:bottom w:val="single" w:color="auto" w:sz="6" w:space="0"/>
              <w:right w:val="single" w:color="auto" w:sz="6" w:space="0"/>
            </w:tcBorders>
            <w:shd w:val="clear" w:color="auto" w:fill="auto"/>
          </w:tcPr>
          <w:p w:rsidRPr="00B44046" w:rsidR="00F12E1C" w:rsidP="00903BD0" w:rsidRDefault="00F12E1C" w14:paraId="2A3CA510" w14:textId="77777777">
            <w:pPr>
              <w:spacing w:after="0" w:line="240" w:lineRule="auto"/>
              <w:textAlignment w:val="baseline"/>
              <w:rPr>
                <w:rFonts w:ascii="Arial" w:hAnsi="Arial" w:eastAsia="Times New Roman" w:cs="Arial"/>
                <w:sz w:val="20"/>
                <w:szCs w:val="20"/>
              </w:rPr>
            </w:pPr>
          </w:p>
        </w:tc>
        <w:tc>
          <w:tcPr>
            <w:tcW w:w="2716" w:type="dxa"/>
            <w:tcBorders>
              <w:top w:val="nil"/>
              <w:left w:val="nil"/>
              <w:bottom w:val="single" w:color="auto" w:sz="6" w:space="0"/>
              <w:right w:val="single" w:color="auto" w:sz="6" w:space="0"/>
            </w:tcBorders>
            <w:shd w:val="clear" w:color="auto" w:fill="auto"/>
            <w:hideMark/>
          </w:tcPr>
          <w:p w:rsidRPr="00B44046" w:rsidR="00F12E1C" w:rsidP="00903BD0" w:rsidRDefault="00F12E1C" w14:paraId="73951D78" w14:textId="77777777">
            <w:pPr>
              <w:spacing w:after="0" w:line="240" w:lineRule="auto"/>
              <w:textAlignment w:val="baseline"/>
              <w:rPr>
                <w:rFonts w:ascii="Arial" w:hAnsi="Arial" w:eastAsia="Times New Roman" w:cs="Arial"/>
                <w:sz w:val="20"/>
                <w:szCs w:val="20"/>
              </w:rPr>
            </w:pPr>
            <w:r w:rsidRPr="00B44046">
              <w:rPr>
                <w:rFonts w:ascii="Arial" w:hAnsi="Arial" w:eastAsia="Times New Roman" w:cs="Arial"/>
                <w:sz w:val="20"/>
                <w:szCs w:val="20"/>
              </w:rPr>
              <w:t> </w:t>
            </w:r>
          </w:p>
        </w:tc>
        <w:tc>
          <w:tcPr>
            <w:tcW w:w="2565" w:type="dxa"/>
            <w:tcBorders>
              <w:top w:val="nil"/>
              <w:left w:val="nil"/>
              <w:bottom w:val="single" w:color="auto" w:sz="6" w:space="0"/>
              <w:right w:val="single" w:color="auto" w:sz="6" w:space="0"/>
            </w:tcBorders>
            <w:shd w:val="clear" w:color="auto" w:fill="auto"/>
            <w:hideMark/>
          </w:tcPr>
          <w:p w:rsidRPr="00B44046" w:rsidR="00F12E1C" w:rsidP="00903BD0" w:rsidRDefault="00F12E1C" w14:paraId="3A986973" w14:textId="77777777">
            <w:pPr>
              <w:spacing w:after="0" w:line="240" w:lineRule="auto"/>
              <w:textAlignment w:val="baseline"/>
              <w:rPr>
                <w:rFonts w:ascii="Arial" w:hAnsi="Arial" w:eastAsia="Times New Roman" w:cs="Arial"/>
                <w:sz w:val="20"/>
                <w:szCs w:val="20"/>
              </w:rPr>
            </w:pPr>
            <w:r w:rsidRPr="00B44046">
              <w:rPr>
                <w:rFonts w:ascii="Arial" w:hAnsi="Arial" w:eastAsia="Times New Roman" w:cs="Arial"/>
                <w:sz w:val="20"/>
                <w:szCs w:val="20"/>
              </w:rPr>
              <w:t> </w:t>
            </w:r>
          </w:p>
        </w:tc>
        <w:tc>
          <w:tcPr>
            <w:tcW w:w="2052" w:type="dxa"/>
            <w:tcBorders>
              <w:top w:val="nil"/>
              <w:left w:val="nil"/>
              <w:bottom w:val="single" w:color="auto" w:sz="6" w:space="0"/>
              <w:right w:val="single" w:color="auto" w:sz="6" w:space="0"/>
            </w:tcBorders>
          </w:tcPr>
          <w:p w:rsidRPr="00B44046" w:rsidR="00F12E1C" w:rsidP="00903BD0" w:rsidRDefault="00F12E1C" w14:paraId="04122724" w14:textId="77777777">
            <w:pPr>
              <w:spacing w:after="0" w:line="240" w:lineRule="auto"/>
              <w:textAlignment w:val="baseline"/>
              <w:rPr>
                <w:rFonts w:ascii="Arial" w:hAnsi="Arial" w:eastAsia="Times New Roman" w:cs="Arial"/>
                <w:sz w:val="20"/>
                <w:szCs w:val="20"/>
              </w:rPr>
            </w:pPr>
          </w:p>
        </w:tc>
      </w:tr>
      <w:tr w:rsidRPr="008522CA" w:rsidR="00F12E1C" w:rsidTr="00903BD0" w14:paraId="3C3DF985" w14:textId="77777777">
        <w:trPr>
          <w:trHeight w:val="390"/>
        </w:trPr>
        <w:tc>
          <w:tcPr>
            <w:tcW w:w="2011" w:type="dxa"/>
            <w:tcBorders>
              <w:top w:val="nil"/>
              <w:left w:val="single" w:color="auto" w:sz="6" w:space="0"/>
              <w:bottom w:val="single" w:color="auto" w:sz="6" w:space="0"/>
              <w:right w:val="single" w:color="auto" w:sz="6" w:space="0"/>
            </w:tcBorders>
            <w:shd w:val="clear" w:color="auto" w:fill="auto"/>
          </w:tcPr>
          <w:p w:rsidR="00F12E1C" w:rsidP="00903BD0" w:rsidRDefault="00F12E1C" w14:paraId="49AFDD41" w14:textId="77777777">
            <w:pPr>
              <w:spacing w:after="0" w:line="240" w:lineRule="auto"/>
              <w:textAlignment w:val="baseline"/>
              <w:rPr>
                <w:rFonts w:ascii="Arial" w:hAnsi="Arial" w:eastAsia="Times New Roman" w:cs="Arial"/>
                <w:sz w:val="20"/>
                <w:szCs w:val="20"/>
              </w:rPr>
            </w:pPr>
          </w:p>
          <w:p w:rsidR="000814E5" w:rsidP="00903BD0" w:rsidRDefault="000814E5" w14:paraId="50688DBD" w14:textId="77777777">
            <w:pPr>
              <w:spacing w:after="0" w:line="240" w:lineRule="auto"/>
              <w:textAlignment w:val="baseline"/>
              <w:rPr>
                <w:rFonts w:ascii="Arial" w:hAnsi="Arial" w:eastAsia="Times New Roman" w:cs="Arial"/>
                <w:sz w:val="20"/>
                <w:szCs w:val="20"/>
              </w:rPr>
            </w:pPr>
          </w:p>
          <w:p w:rsidRPr="00B44046" w:rsidR="000814E5" w:rsidP="00903BD0" w:rsidRDefault="000814E5" w14:paraId="4FC9AD5B" w14:textId="77777777">
            <w:pPr>
              <w:spacing w:after="0" w:line="240" w:lineRule="auto"/>
              <w:textAlignment w:val="baseline"/>
              <w:rPr>
                <w:rFonts w:ascii="Arial" w:hAnsi="Arial" w:eastAsia="Times New Roman" w:cs="Arial"/>
                <w:sz w:val="20"/>
                <w:szCs w:val="20"/>
              </w:rPr>
            </w:pPr>
          </w:p>
        </w:tc>
        <w:tc>
          <w:tcPr>
            <w:tcW w:w="2716" w:type="dxa"/>
            <w:tcBorders>
              <w:top w:val="nil"/>
              <w:left w:val="nil"/>
              <w:bottom w:val="single" w:color="auto" w:sz="6" w:space="0"/>
              <w:right w:val="single" w:color="auto" w:sz="6" w:space="0"/>
            </w:tcBorders>
            <w:shd w:val="clear" w:color="auto" w:fill="auto"/>
            <w:hideMark/>
          </w:tcPr>
          <w:p w:rsidRPr="00B44046" w:rsidR="00F12E1C" w:rsidP="00903BD0" w:rsidRDefault="00F12E1C" w14:paraId="070C5BF8" w14:textId="77777777">
            <w:pPr>
              <w:spacing w:after="0" w:line="240" w:lineRule="auto"/>
              <w:textAlignment w:val="baseline"/>
              <w:rPr>
                <w:rFonts w:ascii="Arial" w:hAnsi="Arial" w:eastAsia="Times New Roman" w:cs="Arial"/>
                <w:sz w:val="20"/>
                <w:szCs w:val="20"/>
              </w:rPr>
            </w:pPr>
            <w:r w:rsidRPr="00B44046">
              <w:rPr>
                <w:rFonts w:ascii="Arial" w:hAnsi="Arial" w:eastAsia="Times New Roman" w:cs="Arial"/>
                <w:sz w:val="20"/>
                <w:szCs w:val="20"/>
              </w:rPr>
              <w:t> </w:t>
            </w:r>
          </w:p>
        </w:tc>
        <w:tc>
          <w:tcPr>
            <w:tcW w:w="2565" w:type="dxa"/>
            <w:tcBorders>
              <w:top w:val="nil"/>
              <w:left w:val="nil"/>
              <w:bottom w:val="single" w:color="auto" w:sz="6" w:space="0"/>
              <w:right w:val="single" w:color="auto" w:sz="6" w:space="0"/>
            </w:tcBorders>
            <w:shd w:val="clear" w:color="auto" w:fill="auto"/>
            <w:hideMark/>
          </w:tcPr>
          <w:p w:rsidRPr="00B44046" w:rsidR="00F12E1C" w:rsidP="00903BD0" w:rsidRDefault="00F12E1C" w14:paraId="0030FFC1" w14:textId="77777777">
            <w:pPr>
              <w:spacing w:after="0" w:line="240" w:lineRule="auto"/>
              <w:textAlignment w:val="baseline"/>
              <w:rPr>
                <w:rFonts w:ascii="Arial" w:hAnsi="Arial" w:eastAsia="Times New Roman" w:cs="Arial"/>
                <w:sz w:val="20"/>
                <w:szCs w:val="20"/>
              </w:rPr>
            </w:pPr>
            <w:r w:rsidRPr="00B44046">
              <w:rPr>
                <w:rFonts w:ascii="Arial" w:hAnsi="Arial" w:eastAsia="Times New Roman" w:cs="Arial"/>
                <w:sz w:val="20"/>
                <w:szCs w:val="20"/>
              </w:rPr>
              <w:t> </w:t>
            </w:r>
          </w:p>
        </w:tc>
        <w:tc>
          <w:tcPr>
            <w:tcW w:w="2052" w:type="dxa"/>
            <w:tcBorders>
              <w:top w:val="nil"/>
              <w:left w:val="nil"/>
              <w:bottom w:val="single" w:color="auto" w:sz="6" w:space="0"/>
              <w:right w:val="single" w:color="auto" w:sz="6" w:space="0"/>
            </w:tcBorders>
          </w:tcPr>
          <w:p w:rsidRPr="00B44046" w:rsidR="00F12E1C" w:rsidP="00903BD0" w:rsidRDefault="00F12E1C" w14:paraId="72D04D9A" w14:textId="77777777">
            <w:pPr>
              <w:spacing w:after="0" w:line="240" w:lineRule="auto"/>
              <w:textAlignment w:val="baseline"/>
              <w:rPr>
                <w:rFonts w:ascii="Arial" w:hAnsi="Arial" w:eastAsia="Times New Roman" w:cs="Arial"/>
                <w:sz w:val="20"/>
                <w:szCs w:val="20"/>
              </w:rPr>
            </w:pPr>
          </w:p>
        </w:tc>
      </w:tr>
    </w:tbl>
    <w:p w:rsidRPr="00AD563C" w:rsidR="00F12E1C" w:rsidP="00F12E1C" w:rsidRDefault="00F12E1C" w14:paraId="309A2CD3" w14:textId="77777777">
      <w:pPr>
        <w:spacing w:line="240" w:lineRule="auto"/>
        <w:rPr>
          <w:rFonts w:ascii="Arial" w:hAnsi="Arial" w:cs="Arial"/>
          <w:bCs/>
          <w:sz w:val="20"/>
          <w:szCs w:val="20"/>
        </w:rPr>
      </w:pPr>
      <w:r w:rsidRPr="00AD563C">
        <w:rPr>
          <w:rFonts w:ascii="Arial" w:hAnsi="Arial" w:cs="Arial"/>
          <w:bCs/>
          <w:sz w:val="20"/>
          <w:szCs w:val="20"/>
        </w:rPr>
        <w:t xml:space="preserve"> </w:t>
      </w:r>
    </w:p>
    <w:p w:rsidRPr="00F12E1C" w:rsidR="00530434" w:rsidRDefault="00530434" w14:paraId="67A83DF5" w14:textId="1FD9C762">
      <w:pPr>
        <w:rPr>
          <w:rFonts w:eastAsia="Times New Roman" w:cs="Arial"/>
          <w:b/>
          <w:sz w:val="24"/>
          <w:szCs w:val="24"/>
        </w:rPr>
      </w:pPr>
    </w:p>
    <w:sectPr w:rsidRPr="00F12E1C" w:rsidR="00530434" w:rsidSect="000814E5">
      <w:footerReference w:type="default" r:id="rId10"/>
      <w:pgSz w:w="12240" w:h="15840" w:orient="portrait"/>
      <w:pgMar w:top="1440" w:right="1440" w:bottom="81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465F0" w:rsidP="00F12E1C" w:rsidRDefault="006465F0" w14:paraId="1A5AC652" w14:textId="77777777">
      <w:pPr>
        <w:spacing w:after="0" w:line="240" w:lineRule="auto"/>
      </w:pPr>
      <w:r>
        <w:separator/>
      </w:r>
    </w:p>
  </w:endnote>
  <w:endnote w:type="continuationSeparator" w:id="0">
    <w:p w:rsidR="006465F0" w:rsidP="00F12E1C" w:rsidRDefault="006465F0" w14:paraId="1C8A8F1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9659359"/>
      <w:docPartObj>
        <w:docPartGallery w:val="Page Numbers (Bottom of Page)"/>
        <w:docPartUnique/>
      </w:docPartObj>
    </w:sdtPr>
    <w:sdtEndPr>
      <w:rPr>
        <w:noProof/>
      </w:rPr>
    </w:sdtEndPr>
    <w:sdtContent>
      <w:p w:rsidR="00F12E1C" w:rsidRDefault="00F12E1C" w14:paraId="146C4F91" w14:textId="77777777">
        <w:pPr>
          <w:pStyle w:val="Footer"/>
          <w:jc w:val="right"/>
        </w:pPr>
        <w:r>
          <w:fldChar w:fldCharType="begin"/>
        </w:r>
        <w:r>
          <w:instrText xml:space="preserve"> PAGE   \* MERGEFORMAT </w:instrText>
        </w:r>
        <w:r>
          <w:fldChar w:fldCharType="separate"/>
        </w:r>
        <w:r>
          <w:rPr>
            <w:noProof/>
          </w:rPr>
          <w:t>8</w:t>
        </w:r>
        <w:r>
          <w:rPr>
            <w:noProof/>
          </w:rPr>
          <w:fldChar w:fldCharType="end"/>
        </w:r>
      </w:p>
    </w:sdtContent>
  </w:sdt>
  <w:p w:rsidR="00F12E1C" w:rsidRDefault="00F12E1C" w14:paraId="1A3525A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465F0" w:rsidP="00F12E1C" w:rsidRDefault="006465F0" w14:paraId="6DBEB965" w14:textId="77777777">
      <w:pPr>
        <w:spacing w:after="0" w:line="240" w:lineRule="auto"/>
      </w:pPr>
      <w:r>
        <w:separator/>
      </w:r>
    </w:p>
  </w:footnote>
  <w:footnote w:type="continuationSeparator" w:id="0">
    <w:p w:rsidR="006465F0" w:rsidP="00F12E1C" w:rsidRDefault="006465F0" w14:paraId="206BEDAA"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F07245"/>
    <w:multiLevelType w:val="multilevel"/>
    <w:tmpl w:val="8A9C17AA"/>
    <w:lvl w:ilvl="0">
      <w:start w:val="1"/>
      <w:numFmt w:val="upperLetter"/>
      <w:pStyle w:val="Heading2"/>
      <w:lvlText w:val="%1."/>
      <w:lvlJc w:val="left"/>
      <w:pPr>
        <w:ind w:left="360" w:hanging="360"/>
      </w:pPr>
      <w:rPr>
        <w:rFonts w:hint="default"/>
        <w:b/>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15:restartNumberingAfterBreak="0">
    <w:nsid w:val="6FA26D47"/>
    <w:multiLevelType w:val="hybridMultilevel"/>
    <w:tmpl w:val="29A29FB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202526642">
    <w:abstractNumId w:val="0"/>
  </w:num>
  <w:num w:numId="2" w16cid:durableId="8515354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E1C"/>
    <w:rsid w:val="000814E5"/>
    <w:rsid w:val="000C55A3"/>
    <w:rsid w:val="0015452F"/>
    <w:rsid w:val="0022330B"/>
    <w:rsid w:val="00530434"/>
    <w:rsid w:val="006465F0"/>
    <w:rsid w:val="00722632"/>
    <w:rsid w:val="00970AFC"/>
    <w:rsid w:val="00B51D91"/>
    <w:rsid w:val="00C13573"/>
    <w:rsid w:val="00E53A0B"/>
    <w:rsid w:val="00F12E1C"/>
    <w:rsid w:val="065F2BAB"/>
    <w:rsid w:val="7D5A5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08341"/>
  <w15:chartTrackingRefBased/>
  <w15:docId w15:val="{97615308-A4B5-42A8-B959-23097920A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12E1C"/>
    <w:pPr>
      <w:spacing w:after="200" w:line="276" w:lineRule="auto"/>
    </w:pPr>
    <w:rPr>
      <w:kern w:val="0"/>
      <w14:ligatures w14:val="none"/>
    </w:rPr>
  </w:style>
  <w:style w:type="paragraph" w:styleId="Heading1">
    <w:name w:val="heading 1"/>
    <w:aliases w:val="BD Heading 1"/>
    <w:basedOn w:val="Normal"/>
    <w:next w:val="Normal"/>
    <w:link w:val="Heading1Char"/>
    <w:uiPriority w:val="9"/>
    <w:rsid w:val="00722632"/>
    <w:pPr>
      <w:pBdr>
        <w:top w:val="single" w:color="FFFFFF" w:themeColor="background1" w:sz="24" w:space="0"/>
        <w:left w:val="single" w:color="FFFFFF" w:themeColor="background1" w:sz="24" w:space="0"/>
        <w:bottom w:val="single" w:color="FFFFFF" w:themeColor="background1" w:sz="24" w:space="0"/>
        <w:right w:val="single" w:color="FFFFFF" w:themeColor="background1" w:sz="24" w:space="0"/>
      </w:pBdr>
      <w:spacing w:before="200" w:after="0"/>
      <w:outlineLvl w:val="0"/>
    </w:pPr>
    <w:rPr>
      <w:rFonts w:eastAsiaTheme="minorEastAsia"/>
      <w:b/>
      <w:bCs/>
      <w:caps/>
      <w:color w:val="44546A" w:themeColor="text2"/>
      <w:spacing w:val="15"/>
      <w:sz w:val="36"/>
      <w:lang w:bidi="en-US"/>
    </w:rPr>
  </w:style>
  <w:style w:type="paragraph" w:styleId="Heading2">
    <w:name w:val="heading 2"/>
    <w:basedOn w:val="Normal"/>
    <w:next w:val="Normal"/>
    <w:link w:val="Heading2Char"/>
    <w:uiPriority w:val="9"/>
    <w:unhideWhenUsed/>
    <w:qFormat/>
    <w:rsid w:val="00F12E1C"/>
    <w:pPr>
      <w:keepNext/>
      <w:keepLines/>
      <w:numPr>
        <w:numId w:val="1"/>
      </w:numPr>
      <w:spacing w:before="200" w:after="0"/>
      <w:outlineLvl w:val="1"/>
    </w:pPr>
    <w:rPr>
      <w:rFonts w:ascii="Arial" w:hAnsi="Arial" w:eastAsiaTheme="majorEastAsia" w:cstheme="majorBidi"/>
      <w:b/>
      <w:bCs/>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BD Heading 1 Char"/>
    <w:basedOn w:val="DefaultParagraphFont"/>
    <w:link w:val="Heading1"/>
    <w:uiPriority w:val="9"/>
    <w:rsid w:val="00722632"/>
    <w:rPr>
      <w:rFonts w:eastAsiaTheme="minorEastAsia"/>
      <w:b/>
      <w:bCs/>
      <w:caps/>
      <w:color w:val="44546A" w:themeColor="text2"/>
      <w:spacing w:val="15"/>
      <w:sz w:val="36"/>
      <w:lang w:bidi="en-US"/>
    </w:rPr>
  </w:style>
  <w:style w:type="character" w:styleId="Heading2Char" w:customStyle="1">
    <w:name w:val="Heading 2 Char"/>
    <w:basedOn w:val="DefaultParagraphFont"/>
    <w:link w:val="Heading2"/>
    <w:uiPriority w:val="9"/>
    <w:rsid w:val="00F12E1C"/>
    <w:rPr>
      <w:rFonts w:ascii="Arial" w:hAnsi="Arial" w:eastAsiaTheme="majorEastAsia" w:cstheme="majorBidi"/>
      <w:b/>
      <w:bCs/>
      <w:kern w:val="0"/>
      <w:sz w:val="26"/>
      <w:szCs w:val="26"/>
      <w14:ligatures w14:val="none"/>
    </w:rPr>
  </w:style>
  <w:style w:type="paragraph" w:styleId="ListParagraph">
    <w:name w:val="List Paragraph"/>
    <w:basedOn w:val="Normal"/>
    <w:uiPriority w:val="34"/>
    <w:qFormat/>
    <w:rsid w:val="00F12E1C"/>
    <w:pPr>
      <w:ind w:left="720"/>
      <w:contextualSpacing/>
    </w:pPr>
  </w:style>
  <w:style w:type="table" w:styleId="TableGrid">
    <w:name w:val="Table Grid"/>
    <w:basedOn w:val="TableNormal"/>
    <w:uiPriority w:val="59"/>
    <w:rsid w:val="00F12E1C"/>
    <w:pPr>
      <w:spacing w:after="0"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F12E1C"/>
    <w:pPr>
      <w:tabs>
        <w:tab w:val="center" w:pos="4680"/>
        <w:tab w:val="right" w:pos="9360"/>
      </w:tabs>
      <w:spacing w:after="0" w:line="240" w:lineRule="auto"/>
    </w:pPr>
  </w:style>
  <w:style w:type="character" w:styleId="HeaderChar" w:customStyle="1">
    <w:name w:val="Header Char"/>
    <w:basedOn w:val="DefaultParagraphFont"/>
    <w:link w:val="Header"/>
    <w:uiPriority w:val="99"/>
    <w:rsid w:val="00F12E1C"/>
    <w:rPr>
      <w:kern w:val="0"/>
      <w14:ligatures w14:val="none"/>
    </w:rPr>
  </w:style>
  <w:style w:type="paragraph" w:styleId="Footer">
    <w:name w:val="footer"/>
    <w:basedOn w:val="Normal"/>
    <w:link w:val="FooterChar"/>
    <w:uiPriority w:val="99"/>
    <w:unhideWhenUsed/>
    <w:rsid w:val="00F12E1C"/>
    <w:pPr>
      <w:tabs>
        <w:tab w:val="center" w:pos="4680"/>
        <w:tab w:val="right" w:pos="9360"/>
      </w:tabs>
      <w:spacing w:after="0" w:line="240" w:lineRule="auto"/>
    </w:pPr>
  </w:style>
  <w:style w:type="character" w:styleId="FooterChar" w:customStyle="1">
    <w:name w:val="Footer Char"/>
    <w:basedOn w:val="DefaultParagraphFont"/>
    <w:link w:val="Footer"/>
    <w:uiPriority w:val="99"/>
    <w:rsid w:val="00F12E1C"/>
    <w:rPr>
      <w:kern w:val="0"/>
      <w14:ligatures w14:val="none"/>
    </w:rPr>
  </w:style>
  <w:style w:type="paragraph" w:styleId="FootnoteText">
    <w:name w:val="footnote text"/>
    <w:basedOn w:val="Normal"/>
    <w:link w:val="FootnoteTextChar"/>
    <w:uiPriority w:val="99"/>
    <w:semiHidden/>
    <w:unhideWhenUsed/>
    <w:rsid w:val="00F12E1C"/>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F12E1C"/>
    <w:rPr>
      <w:kern w:val="0"/>
      <w:sz w:val="20"/>
      <w:szCs w:val="20"/>
      <w14:ligatures w14:val="none"/>
    </w:rPr>
  </w:style>
  <w:style w:type="character" w:styleId="FootnoteReference">
    <w:name w:val="footnote reference"/>
    <w:basedOn w:val="DefaultParagraphFont"/>
    <w:uiPriority w:val="99"/>
    <w:semiHidden/>
    <w:unhideWhenUsed/>
    <w:rsid w:val="00F12E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52569ECEA4A742A2C5974F57977DA4" ma:contentTypeVersion="5" ma:contentTypeDescription="Create a new document." ma:contentTypeScope="" ma:versionID="79c9f2753a94edf9e8c03015e3e7977f">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F1345B-CB7E-4603-AA4E-D2DD0FCA6660}">
  <ds:schemaRefs>
    <ds:schemaRef ds:uri="http://schemas.microsoft.com/office/2006/metadata/properties"/>
    <ds:schemaRef ds:uri="http://schemas.microsoft.com/office/infopath/2007/PartnerControls"/>
    <ds:schemaRef ds:uri="6b23f664-a40a-46d4-8315-1211af3cb14c"/>
    <ds:schemaRef ds:uri="600480e7-3dc2-4c93-b2b0-f7253733db77"/>
  </ds:schemaRefs>
</ds:datastoreItem>
</file>

<file path=customXml/itemProps2.xml><?xml version="1.0" encoding="utf-8"?>
<ds:datastoreItem xmlns:ds="http://schemas.openxmlformats.org/officeDocument/2006/customXml" ds:itemID="{575FFC34-8D35-4BDA-9D48-7E906488A37C}">
  <ds:schemaRefs>
    <ds:schemaRef ds:uri="http://schemas.microsoft.com/sharepoint/v3/contenttype/forms"/>
  </ds:schemaRefs>
</ds:datastoreItem>
</file>

<file path=customXml/itemProps3.xml><?xml version="1.0" encoding="utf-8"?>
<ds:datastoreItem xmlns:ds="http://schemas.openxmlformats.org/officeDocument/2006/customXml" ds:itemID="{1097C97C-E896-4A19-95BA-9E5CAE0261F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Larsen, Linda</dc:creator>
  <cp:keywords/>
  <dc:description/>
  <cp:lastModifiedBy>Nunes, Jeremy</cp:lastModifiedBy>
  <cp:revision>4</cp:revision>
  <dcterms:created xsi:type="dcterms:W3CDTF">2023-10-16T17:38:00Z</dcterms:created>
  <dcterms:modified xsi:type="dcterms:W3CDTF">2026-01-08T16:52:31Z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0x010100CE52569ECEA4A742A2C5974F57977DA4</vt:lpwstr>
  </property>
  <property fmtid="{D5CDD505-2E9C-101B-9397-08002B2CF9AE}" pid="3" name="MediaServiceImageTags">
    <vt:lpwstr/>
  </property>
  <property fmtid="{D5CDD505-2E9C-101B-9397-08002B2CF9AE}" pid="4" name="Order">
    <vt:r8>508500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