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F75F9" w:rsidP="0001238D" w:rsidRDefault="006F75F9" w14:paraId="164D249C" w14:textId="28501D2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7C3592" wp14:editId="585E6473">
            <wp:extent cx="894807" cy="918210"/>
            <wp:effectExtent l="0" t="0" r="635" b="0"/>
            <wp:docPr id="2045947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947062" name="Picture 20459470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03" cy="93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38D" w:rsidP="0001238D" w:rsidRDefault="0001238D" w14:paraId="0E683618" w14:textId="5CD94587">
      <w:pPr>
        <w:jc w:val="center"/>
        <w:rPr>
          <w:b/>
          <w:bCs/>
        </w:rPr>
      </w:pPr>
      <w:r>
        <w:rPr>
          <w:b/>
          <w:bCs/>
        </w:rPr>
        <w:t>CEJA Clean Energy Contractor Incubator Program Renewal Checklist</w:t>
      </w:r>
    </w:p>
    <w:p w:rsidR="00B40611" w:rsidP="0001238D" w:rsidRDefault="0001238D" w14:paraId="32F06AB8" w14:textId="77777777">
      <w:r w:rsidRPr="0001238D">
        <w:t>All documents must be current, complete, and consistent across the application package.</w:t>
      </w:r>
      <w:r>
        <w:rPr>
          <w:b/>
          <w:bCs/>
        </w:rPr>
        <w:t xml:space="preserve"> </w:t>
      </w:r>
      <w:r w:rsidRPr="0001238D">
        <w:t>Incomplete or inconsistent submissions may delay review or impact renewal eligibility.</w:t>
      </w:r>
      <w:r>
        <w:rPr>
          <w:b/>
          <w:bCs/>
        </w:rPr>
        <w:t xml:space="preserve"> </w:t>
      </w:r>
      <w:r w:rsidRPr="0001238D">
        <w:t>Grantees are responsible for ensuring all required forms are submitted and all GATA requirements are met</w:t>
      </w:r>
      <w:r>
        <w:t>.</w:t>
      </w:r>
      <w:r w:rsidR="00B40611">
        <w:t xml:space="preserve"> </w:t>
      </w:r>
    </w:p>
    <w:p w:rsidR="0001238D" w:rsidP="0001238D" w:rsidRDefault="00B40611" w14:paraId="32A1E638" w14:textId="443FE153">
      <w:pPr>
        <w:rPr>
          <w:b/>
          <w:bCs/>
        </w:rPr>
      </w:pPr>
      <w:r>
        <w:t xml:space="preserve">Ensure that your organization is not on the Stop Payment List. If your organization is on the Stop Payment List, contact your Grant Manager (OGM) to resolve this issue. </w:t>
      </w:r>
    </w:p>
    <w:p w:rsidRPr="0001238D" w:rsidR="0001238D" w:rsidP="0001238D" w:rsidRDefault="0001238D" w14:paraId="7C01CA55" w14:textId="57FE94D7">
      <w:r w:rsidRPr="0001238D">
        <w:rPr>
          <w:b/>
          <w:bCs/>
        </w:rPr>
        <w:t xml:space="preserve">Uniform </w:t>
      </w:r>
      <w:r w:rsidR="00B40611">
        <w:rPr>
          <w:b/>
          <w:bCs/>
        </w:rPr>
        <w:t xml:space="preserve">Grant </w:t>
      </w:r>
      <w:r w:rsidRPr="0001238D">
        <w:rPr>
          <w:b/>
          <w:bCs/>
        </w:rPr>
        <w:t>Budget</w:t>
      </w:r>
      <w:r>
        <w:rPr>
          <w:b/>
          <w:bCs/>
        </w:rPr>
        <w:t xml:space="preserve"> </w:t>
      </w:r>
      <w:r w:rsidR="00B40611">
        <w:rPr>
          <w:b/>
          <w:bCs/>
        </w:rPr>
        <w:t xml:space="preserve">(UGB) </w:t>
      </w:r>
    </w:p>
    <w:p w:rsidR="0001238D" w:rsidP="0001238D" w:rsidRDefault="0001238D" w14:paraId="6BBC1317" w14:textId="77777777">
      <w:pPr>
        <w:numPr>
          <w:ilvl w:val="0"/>
          <w:numId w:val="42"/>
        </w:numPr>
      </w:pPr>
      <w:r w:rsidRPr="0001238D">
        <w:t>Submit a completed Uniform Budget for the renewal period.</w:t>
      </w:r>
    </w:p>
    <w:p w:rsidRPr="0001238D" w:rsidR="0001238D" w:rsidP="0001238D" w:rsidRDefault="0001238D" w14:paraId="218FEFB8" w14:textId="7195ACD0">
      <w:pPr>
        <w:numPr>
          <w:ilvl w:val="0"/>
          <w:numId w:val="42"/>
        </w:numPr>
      </w:pPr>
      <w:r>
        <w:t xml:space="preserve">The budget should be submitted as an Excel document. Do not convert to PDF.  </w:t>
      </w:r>
    </w:p>
    <w:p w:rsidR="0001238D" w:rsidP="0001238D" w:rsidRDefault="0001238D" w14:paraId="29354F12" w14:textId="77777777">
      <w:pPr>
        <w:numPr>
          <w:ilvl w:val="0"/>
          <w:numId w:val="42"/>
        </w:numPr>
      </w:pPr>
      <w:r w:rsidRPr="0001238D">
        <w:t>Budget must align with the proposed Statement of Work and Staffing Plan.</w:t>
      </w:r>
    </w:p>
    <w:p w:rsidR="0001238D" w:rsidP="0001238D" w:rsidRDefault="0001238D" w14:paraId="37B544A7" w14:textId="4025D745">
      <w:pPr>
        <w:rPr>
          <w:b/>
          <w:bCs/>
        </w:rPr>
      </w:pPr>
      <w:r w:rsidRPr="0001238D">
        <w:rPr>
          <w:b/>
          <w:bCs/>
        </w:rPr>
        <w:t xml:space="preserve">Budget </w:t>
      </w:r>
      <w:r>
        <w:rPr>
          <w:b/>
          <w:bCs/>
        </w:rPr>
        <w:t xml:space="preserve">Certification </w:t>
      </w:r>
      <w:r w:rsidRPr="0001238D">
        <w:rPr>
          <w:b/>
          <w:bCs/>
        </w:rPr>
        <w:t>Signature Page</w:t>
      </w:r>
    </w:p>
    <w:p w:rsidR="006F75F9" w:rsidP="006F75F9" w:rsidRDefault="0001238D" w14:paraId="506598DC" w14:textId="77777777">
      <w:pPr>
        <w:pStyle w:val="ListParagraph"/>
        <w:numPr>
          <w:ilvl w:val="0"/>
          <w:numId w:val="55"/>
        </w:numPr>
        <w:spacing w:line="360" w:lineRule="auto"/>
      </w:pPr>
      <w:r w:rsidRPr="0001238D">
        <w:t>Submit signed Budget Certification page of your Uniform Budget as a separate PDF.</w:t>
      </w:r>
    </w:p>
    <w:p w:rsidR="00B40611" w:rsidP="006F75F9" w:rsidRDefault="00B40611" w14:paraId="46E48D37" w14:textId="1EDAF13E">
      <w:pPr>
        <w:pStyle w:val="ListParagraph"/>
        <w:numPr>
          <w:ilvl w:val="0"/>
          <w:numId w:val="55"/>
        </w:numPr>
      </w:pPr>
      <w:r>
        <w:t>File &gt; Save as Adobe PDF &gt; Certification Page</w:t>
      </w:r>
    </w:p>
    <w:p w:rsidRPr="0001238D" w:rsidR="00B40611" w:rsidP="00B40611" w:rsidRDefault="00B40611" w14:paraId="6750E218" w14:textId="4B20E5DE">
      <w:pPr>
        <w:numPr>
          <w:ilvl w:val="0"/>
          <w:numId w:val="55"/>
        </w:numPr>
      </w:pPr>
      <w:r>
        <w:t xml:space="preserve">Ensure certification page is signed by your organization’s Authorized Signer. </w:t>
      </w:r>
    </w:p>
    <w:p w:rsidRPr="0001238D" w:rsidR="0001238D" w:rsidP="0001238D" w:rsidRDefault="0001238D" w14:paraId="7D2726CC" w14:textId="29B320D0">
      <w:r w:rsidRPr="0001238D">
        <w:rPr>
          <w:b/>
          <w:bCs/>
        </w:rPr>
        <w:t>Statement of Work (SOW)</w:t>
      </w:r>
      <w:r w:rsidR="00B40611">
        <w:rPr>
          <w:b/>
          <w:bCs/>
        </w:rPr>
        <w:t xml:space="preserve"> </w:t>
      </w:r>
    </w:p>
    <w:p w:rsidRPr="0001238D" w:rsidR="0001238D" w:rsidP="0001238D" w:rsidRDefault="0001238D" w14:paraId="62086854" w14:textId="77777777">
      <w:pPr>
        <w:numPr>
          <w:ilvl w:val="0"/>
          <w:numId w:val="43"/>
        </w:numPr>
      </w:pPr>
      <w:r w:rsidRPr="0001238D">
        <w:t>Provide an updated Statement of Work outlining proposed activities, deliverables, and performance measures for the renewal term.</w:t>
      </w:r>
    </w:p>
    <w:p w:rsidRPr="0001238D" w:rsidR="0001238D" w:rsidP="0001238D" w:rsidRDefault="0001238D" w14:paraId="7797410B" w14:textId="77777777">
      <w:pPr>
        <w:numPr>
          <w:ilvl w:val="0"/>
          <w:numId w:val="43"/>
        </w:numPr>
      </w:pPr>
      <w:r w:rsidRPr="0001238D">
        <w:t>SOW should reflect any changes to program design, scope, or implementation approach.</w:t>
      </w:r>
    </w:p>
    <w:p w:rsidRPr="0001238D" w:rsidR="0001238D" w:rsidP="0001238D" w:rsidRDefault="0001238D" w14:paraId="00A73DBC" w14:textId="77777777">
      <w:r w:rsidRPr="0001238D">
        <w:rPr>
          <w:b/>
          <w:bCs/>
        </w:rPr>
        <w:t>Staffing Plan</w:t>
      </w:r>
    </w:p>
    <w:p w:rsidRPr="0001238D" w:rsidR="0001238D" w:rsidP="0001238D" w:rsidRDefault="0001238D" w14:paraId="2AF7F6CB" w14:textId="77777777">
      <w:pPr>
        <w:numPr>
          <w:ilvl w:val="0"/>
          <w:numId w:val="44"/>
        </w:numPr>
      </w:pPr>
      <w:r w:rsidRPr="0001238D">
        <w:t>Submit a staffing plan identifying all proposed staff for the renewal period.</w:t>
      </w:r>
    </w:p>
    <w:p w:rsidR="0001238D" w:rsidP="0001238D" w:rsidRDefault="0001238D" w14:paraId="38C46414" w14:textId="4F0D9D75">
      <w:pPr>
        <w:numPr>
          <w:ilvl w:val="0"/>
          <w:numId w:val="44"/>
        </w:numPr>
      </w:pPr>
      <w:r w:rsidRPr="0001238D">
        <w:t xml:space="preserve">Include </w:t>
      </w:r>
      <w:r w:rsidR="006F75F9">
        <w:t xml:space="preserve">name, </w:t>
      </w:r>
      <w:r w:rsidRPr="0001238D">
        <w:t>roles,</w:t>
      </w:r>
      <w:r w:rsidR="006F75F9">
        <w:t xml:space="preserve"> organization affiliation,</w:t>
      </w:r>
      <w:r w:rsidRPr="0001238D">
        <w:t xml:space="preserve"> </w:t>
      </w:r>
      <w:r w:rsidR="006F75F9">
        <w:t xml:space="preserve">percentage of effort on the program, </w:t>
      </w:r>
      <w:r w:rsidRPr="0001238D">
        <w:t>by position.</w:t>
      </w:r>
    </w:p>
    <w:p w:rsidR="006F75F9" w:rsidP="0001238D" w:rsidRDefault="006F75F9" w14:paraId="1B939159" w14:textId="2A7D9979">
      <w:pPr>
        <w:numPr>
          <w:ilvl w:val="0"/>
          <w:numId w:val="44"/>
        </w:numPr>
      </w:pPr>
      <w:r>
        <w:lastRenderedPageBreak/>
        <w:t xml:space="preserve">Include resumes for individuals providing services directly to participants and those 100% dedicated to the program. </w:t>
      </w:r>
    </w:p>
    <w:p w:rsidRPr="0001238D" w:rsidR="006F75F9" w:rsidP="0001238D" w:rsidRDefault="006F75F9" w14:paraId="4794E995" w14:textId="69E40285">
      <w:pPr>
        <w:numPr>
          <w:ilvl w:val="0"/>
          <w:numId w:val="44"/>
        </w:numPr>
      </w:pPr>
      <w:r>
        <w:t xml:space="preserve">Include job descriptions for positions to be filled by a </w:t>
      </w:r>
      <w:proofErr w:type="gramStart"/>
      <w:r>
        <w:t>new-hire</w:t>
      </w:r>
      <w:proofErr w:type="gramEnd"/>
      <w:r>
        <w:t xml:space="preserve">. </w:t>
      </w:r>
    </w:p>
    <w:p w:rsidRPr="0001238D" w:rsidR="0001238D" w:rsidP="0001238D" w:rsidRDefault="0001238D" w14:paraId="7489B7F7" w14:textId="77777777">
      <w:r w:rsidRPr="0001238D">
        <w:rPr>
          <w:b/>
          <w:bCs/>
        </w:rPr>
        <w:t>Curriculum with Projected Dates</w:t>
      </w:r>
    </w:p>
    <w:p w:rsidRPr="0001238D" w:rsidR="0001238D" w:rsidP="0001238D" w:rsidRDefault="0001238D" w14:paraId="1AE48CC9" w14:textId="5977D4F8">
      <w:pPr>
        <w:numPr>
          <w:ilvl w:val="0"/>
          <w:numId w:val="45"/>
        </w:numPr>
      </w:pPr>
      <w:r w:rsidRPr="0001238D">
        <w:t>Submit a proposed curriculum for the renewal period, including projected training dates</w:t>
      </w:r>
      <w:r>
        <w:t>.</w:t>
      </w:r>
    </w:p>
    <w:p w:rsidRPr="0001238D" w:rsidR="0001238D" w:rsidP="0001238D" w:rsidRDefault="0001238D" w14:paraId="4CF9B803" w14:textId="77777777">
      <w:pPr>
        <w:numPr>
          <w:ilvl w:val="0"/>
          <w:numId w:val="46"/>
        </w:numPr>
      </w:pPr>
      <w:r w:rsidRPr="0001238D">
        <w:t>Identify projected instructors, trainers, or subject matter experts involved in each training.</w:t>
      </w:r>
    </w:p>
    <w:p w:rsidRPr="0001238D" w:rsidR="0001238D" w:rsidP="0001238D" w:rsidRDefault="0001238D" w14:paraId="7C61D9B3" w14:textId="77777777">
      <w:pPr>
        <w:numPr>
          <w:ilvl w:val="0"/>
          <w:numId w:val="47"/>
        </w:numPr>
      </w:pPr>
      <w:r w:rsidRPr="0001238D">
        <w:t>Indicate how each training will be delivered (in-person, virtual, or hybrid).</w:t>
      </w:r>
    </w:p>
    <w:p w:rsidRPr="0001238D" w:rsidR="0001238D" w:rsidP="0001238D" w:rsidRDefault="0001238D" w14:paraId="40B7D591" w14:textId="2021ED75">
      <w:pPr>
        <w:numPr>
          <w:ilvl w:val="0"/>
          <w:numId w:val="48"/>
        </w:numPr>
      </w:pPr>
      <w:r w:rsidRPr="0001238D">
        <w:t>Provide a brief description of each training, including topics covered and intended outcomes.</w:t>
      </w:r>
    </w:p>
    <w:p w:rsidRPr="0001238D" w:rsidR="0001238D" w:rsidP="0001238D" w:rsidRDefault="0001238D" w14:paraId="0DD7C844" w14:textId="77777777">
      <w:r w:rsidRPr="0001238D">
        <w:rPr>
          <w:b/>
          <w:bCs/>
        </w:rPr>
        <w:t>Mandatory Disclosure Form</w:t>
      </w:r>
    </w:p>
    <w:p w:rsidRPr="0001238D" w:rsidR="0001238D" w:rsidP="0001238D" w:rsidRDefault="0001238D" w14:paraId="2A2A81FE" w14:textId="77777777">
      <w:pPr>
        <w:numPr>
          <w:ilvl w:val="0"/>
          <w:numId w:val="49"/>
        </w:numPr>
      </w:pPr>
      <w:r w:rsidRPr="0001238D">
        <w:t>Submit a completed Mandatory Disclosure Form.</w:t>
      </w:r>
    </w:p>
    <w:p w:rsidRPr="0001238D" w:rsidR="0001238D" w:rsidP="0001238D" w:rsidRDefault="0001238D" w14:paraId="3BC9A3F9" w14:textId="77777777">
      <w:r w:rsidRPr="0001238D">
        <w:rPr>
          <w:b/>
          <w:bCs/>
        </w:rPr>
        <w:t>Conflict of Interest Form</w:t>
      </w:r>
    </w:p>
    <w:p w:rsidRPr="0001238D" w:rsidR="0001238D" w:rsidP="0001238D" w:rsidRDefault="0001238D" w14:paraId="41A451DC" w14:textId="77777777">
      <w:pPr>
        <w:numPr>
          <w:ilvl w:val="0"/>
          <w:numId w:val="50"/>
        </w:numPr>
      </w:pPr>
      <w:r w:rsidRPr="0001238D">
        <w:t>Submit a completed Conflict of Interest Form.</w:t>
      </w:r>
    </w:p>
    <w:p w:rsidRPr="0001238D" w:rsidR="0001238D" w:rsidP="0001238D" w:rsidRDefault="0001238D" w14:paraId="57E54CEC" w14:textId="77777777">
      <w:r w:rsidRPr="0001238D">
        <w:rPr>
          <w:b/>
          <w:bCs/>
        </w:rPr>
        <w:t>Internal Controls Questionnaire (ICQ)</w:t>
      </w:r>
    </w:p>
    <w:p w:rsidRPr="0001238D" w:rsidR="0001238D" w:rsidP="0001238D" w:rsidRDefault="0001238D" w14:paraId="12C4D812" w14:textId="5E710520">
      <w:pPr>
        <w:numPr>
          <w:ilvl w:val="0"/>
          <w:numId w:val="51"/>
        </w:numPr>
      </w:pPr>
      <w:r w:rsidRPr="0001238D">
        <w:t xml:space="preserve">Ensure the most recent ICQ is completed </w:t>
      </w:r>
      <w:r>
        <w:t xml:space="preserve">in the </w:t>
      </w:r>
      <w:r w:rsidRPr="0001238D">
        <w:t>GATA Portal prior to submission.</w:t>
      </w:r>
    </w:p>
    <w:p w:rsidRPr="0001238D" w:rsidR="0001238D" w:rsidP="0001238D" w:rsidRDefault="0001238D" w14:paraId="24A1F851" w14:textId="77777777">
      <w:r w:rsidRPr="0001238D">
        <w:rPr>
          <w:b/>
          <w:bCs/>
        </w:rPr>
        <w:t>Programmatic Risk Assessment Questionnaire (PRAQ)</w:t>
      </w:r>
    </w:p>
    <w:p w:rsidRPr="0001238D" w:rsidR="0001238D" w:rsidP="0001238D" w:rsidRDefault="0001238D" w14:paraId="74C003BB" w14:textId="2A9F3620">
      <w:pPr>
        <w:numPr>
          <w:ilvl w:val="0"/>
          <w:numId w:val="52"/>
        </w:numPr>
        <w:rPr/>
      </w:pPr>
      <w:r w:rsidR="0001238D">
        <w:rPr/>
        <w:t xml:space="preserve">Complete and </w:t>
      </w:r>
      <w:r w:rsidR="0001238D">
        <w:rPr/>
        <w:t>submit</w:t>
      </w:r>
      <w:r w:rsidR="0001238D">
        <w:rPr/>
        <w:t xml:space="preserve"> the </w:t>
      </w:r>
      <w:r w:rsidR="1DDD734D">
        <w:rPr/>
        <w:t>Program Risk Assessment Word Document</w:t>
      </w:r>
      <w:r w:rsidR="0001238D">
        <w:rPr/>
        <w:t xml:space="preserve"> for</w:t>
      </w:r>
      <w:r w:rsidR="0001238D">
        <w:rPr/>
        <w:t xml:space="preserve"> the renewal application.</w:t>
      </w:r>
    </w:p>
    <w:p w:rsidRPr="0001238D" w:rsidR="0001238D" w:rsidP="0001238D" w:rsidRDefault="0001238D" w14:paraId="055C01A4" w14:textId="4A5C9552">
      <w:r w:rsidRPr="0001238D">
        <w:rPr>
          <w:b/>
          <w:bCs/>
        </w:rPr>
        <w:t>Uniform Grant Application</w:t>
      </w:r>
      <w:r w:rsidR="006F75F9">
        <w:rPr>
          <w:b/>
          <w:bCs/>
        </w:rPr>
        <w:t xml:space="preserve"> </w:t>
      </w:r>
    </w:p>
    <w:p w:rsidRPr="0001238D" w:rsidR="0001238D" w:rsidP="0001238D" w:rsidRDefault="0001238D" w14:paraId="61D5767B" w14:textId="36225218">
      <w:pPr>
        <w:numPr>
          <w:ilvl w:val="0"/>
          <w:numId w:val="53"/>
        </w:numPr>
      </w:pPr>
      <w:r w:rsidRPr="0001238D">
        <w:t xml:space="preserve">Submit </w:t>
      </w:r>
      <w:r w:rsidR="006F75F9">
        <w:t>your</w:t>
      </w:r>
      <w:r w:rsidRPr="0001238D">
        <w:t xml:space="preserve"> completed Uniform Grant Application for the renewal period.</w:t>
      </w:r>
    </w:p>
    <w:p w:rsidR="00711936" w:rsidRDefault="00711936" w14:paraId="5F77ECE7" w14:textId="7A31B93D"/>
    <w:sectPr w:rsidR="0071193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C9F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BC7F42"/>
    <w:multiLevelType w:val="multilevel"/>
    <w:tmpl w:val="A5BA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7893344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9286E18"/>
    <w:multiLevelType w:val="multilevel"/>
    <w:tmpl w:val="DD90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A9A5D52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B1F4C69"/>
    <w:multiLevelType w:val="hybridMultilevel"/>
    <w:tmpl w:val="4A38D1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7D6734"/>
    <w:multiLevelType w:val="multilevel"/>
    <w:tmpl w:val="F796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BCD7056"/>
    <w:multiLevelType w:val="multilevel"/>
    <w:tmpl w:val="AA2A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D9963B4"/>
    <w:multiLevelType w:val="multilevel"/>
    <w:tmpl w:val="6640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FE5756E"/>
    <w:multiLevelType w:val="hybridMultilevel"/>
    <w:tmpl w:val="AB52E6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B37764"/>
    <w:multiLevelType w:val="multilevel"/>
    <w:tmpl w:val="F3D8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722204F"/>
    <w:multiLevelType w:val="multilevel"/>
    <w:tmpl w:val="5F6C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7EB595F"/>
    <w:multiLevelType w:val="multilevel"/>
    <w:tmpl w:val="9ADA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89B1BB2"/>
    <w:multiLevelType w:val="multilevel"/>
    <w:tmpl w:val="7BC8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3412B24"/>
    <w:multiLevelType w:val="multilevel"/>
    <w:tmpl w:val="5AA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35526EF"/>
    <w:multiLevelType w:val="multilevel"/>
    <w:tmpl w:val="A0BC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38B51DC"/>
    <w:multiLevelType w:val="multilevel"/>
    <w:tmpl w:val="6194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9BE14C2"/>
    <w:multiLevelType w:val="multilevel"/>
    <w:tmpl w:val="11E6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C90452E"/>
    <w:multiLevelType w:val="multilevel"/>
    <w:tmpl w:val="72E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FC6062A"/>
    <w:multiLevelType w:val="multilevel"/>
    <w:tmpl w:val="5720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0E4479D"/>
    <w:multiLevelType w:val="multilevel"/>
    <w:tmpl w:val="490A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1317290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166493C"/>
    <w:multiLevelType w:val="multilevel"/>
    <w:tmpl w:val="A436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2BA3494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8071CFB"/>
    <w:multiLevelType w:val="multilevel"/>
    <w:tmpl w:val="076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9507827"/>
    <w:multiLevelType w:val="multilevel"/>
    <w:tmpl w:val="78FE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B18468A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3F2664FC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0901EC1"/>
    <w:multiLevelType w:val="multilevel"/>
    <w:tmpl w:val="2DA4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0F52A5B"/>
    <w:multiLevelType w:val="multilevel"/>
    <w:tmpl w:val="5D8A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13E1662"/>
    <w:multiLevelType w:val="multilevel"/>
    <w:tmpl w:val="ACAE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26B4FB3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42CB18A4"/>
    <w:multiLevelType w:val="multilevel"/>
    <w:tmpl w:val="168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777525D"/>
    <w:multiLevelType w:val="multilevel"/>
    <w:tmpl w:val="00A6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4C505A1B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4E4E4BE7"/>
    <w:multiLevelType w:val="multilevel"/>
    <w:tmpl w:val="4798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4F192F37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52F267CF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536349E8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5565524E"/>
    <w:multiLevelType w:val="multilevel"/>
    <w:tmpl w:val="6522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582E1EF0"/>
    <w:multiLevelType w:val="multilevel"/>
    <w:tmpl w:val="24D0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5A6B7215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5C79646E"/>
    <w:multiLevelType w:val="multilevel"/>
    <w:tmpl w:val="449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5DE1523B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5E99546A"/>
    <w:multiLevelType w:val="multilevel"/>
    <w:tmpl w:val="4072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63DF1D87"/>
    <w:multiLevelType w:val="multilevel"/>
    <w:tmpl w:val="E9D6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6A5059AE"/>
    <w:multiLevelType w:val="multilevel"/>
    <w:tmpl w:val="50BE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6B5C07F2"/>
    <w:multiLevelType w:val="multilevel"/>
    <w:tmpl w:val="1634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6BE90B7C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6E311DAE"/>
    <w:multiLevelType w:val="multilevel"/>
    <w:tmpl w:val="C40A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72AE591A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73F37D46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7C1E52B6"/>
    <w:multiLevelType w:val="multilevel"/>
    <w:tmpl w:val="9D6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7D255427"/>
    <w:multiLevelType w:val="multilevel"/>
    <w:tmpl w:val="655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7F8031EF"/>
    <w:multiLevelType w:val="multilevel"/>
    <w:tmpl w:val="A824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09389771">
    <w:abstractNumId w:val="23"/>
  </w:num>
  <w:num w:numId="2" w16cid:durableId="117603170">
    <w:abstractNumId w:val="2"/>
  </w:num>
  <w:num w:numId="3" w16cid:durableId="114563947">
    <w:abstractNumId w:val="36"/>
  </w:num>
  <w:num w:numId="4" w16cid:durableId="1457945856">
    <w:abstractNumId w:val="0"/>
  </w:num>
  <w:num w:numId="5" w16cid:durableId="437918224">
    <w:abstractNumId w:val="38"/>
  </w:num>
  <w:num w:numId="6" w16cid:durableId="1443114678">
    <w:abstractNumId w:val="27"/>
  </w:num>
  <w:num w:numId="7" w16cid:durableId="1712267697">
    <w:abstractNumId w:val="41"/>
  </w:num>
  <w:num w:numId="8" w16cid:durableId="1466241124">
    <w:abstractNumId w:val="21"/>
  </w:num>
  <w:num w:numId="9" w16cid:durableId="106433527">
    <w:abstractNumId w:val="50"/>
  </w:num>
  <w:num w:numId="10" w16cid:durableId="1084110227">
    <w:abstractNumId w:val="51"/>
  </w:num>
  <w:num w:numId="11" w16cid:durableId="1200245021">
    <w:abstractNumId w:val="48"/>
  </w:num>
  <w:num w:numId="12" w16cid:durableId="1291283805">
    <w:abstractNumId w:val="26"/>
  </w:num>
  <w:num w:numId="13" w16cid:durableId="1067728740">
    <w:abstractNumId w:val="37"/>
  </w:num>
  <w:num w:numId="14" w16cid:durableId="1918124461">
    <w:abstractNumId w:val="43"/>
  </w:num>
  <w:num w:numId="15" w16cid:durableId="1343967067">
    <w:abstractNumId w:val="31"/>
  </w:num>
  <w:num w:numId="16" w16cid:durableId="1519389096">
    <w:abstractNumId w:val="52"/>
  </w:num>
  <w:num w:numId="17" w16cid:durableId="102968081">
    <w:abstractNumId w:val="34"/>
  </w:num>
  <w:num w:numId="18" w16cid:durableId="1831434869">
    <w:abstractNumId w:val="4"/>
  </w:num>
  <w:num w:numId="19" w16cid:durableId="967665881">
    <w:abstractNumId w:val="12"/>
  </w:num>
  <w:num w:numId="20" w16cid:durableId="2028362219">
    <w:abstractNumId w:val="6"/>
  </w:num>
  <w:num w:numId="21" w16cid:durableId="1690257556">
    <w:abstractNumId w:val="35"/>
  </w:num>
  <w:num w:numId="22" w16cid:durableId="1363362895">
    <w:abstractNumId w:val="15"/>
  </w:num>
  <w:num w:numId="23" w16cid:durableId="571088935">
    <w:abstractNumId w:val="33"/>
  </w:num>
  <w:num w:numId="24" w16cid:durableId="1406611149">
    <w:abstractNumId w:val="22"/>
  </w:num>
  <w:num w:numId="25" w16cid:durableId="364209266">
    <w:abstractNumId w:val="14"/>
  </w:num>
  <w:num w:numId="26" w16cid:durableId="1492333274">
    <w:abstractNumId w:val="20"/>
  </w:num>
  <w:num w:numId="27" w16cid:durableId="2142190331">
    <w:abstractNumId w:val="10"/>
  </w:num>
  <w:num w:numId="28" w16cid:durableId="2052486778">
    <w:abstractNumId w:val="44"/>
  </w:num>
  <w:num w:numId="29" w16cid:durableId="1399475503">
    <w:abstractNumId w:val="3"/>
  </w:num>
  <w:num w:numId="30" w16cid:durableId="865018012">
    <w:abstractNumId w:val="24"/>
  </w:num>
  <w:num w:numId="31" w16cid:durableId="955797820">
    <w:abstractNumId w:val="18"/>
  </w:num>
  <w:num w:numId="32" w16cid:durableId="719598176">
    <w:abstractNumId w:val="16"/>
  </w:num>
  <w:num w:numId="33" w16cid:durableId="1632830356">
    <w:abstractNumId w:val="29"/>
  </w:num>
  <w:num w:numId="34" w16cid:durableId="110129936">
    <w:abstractNumId w:val="45"/>
  </w:num>
  <w:num w:numId="35" w16cid:durableId="2050836996">
    <w:abstractNumId w:val="7"/>
  </w:num>
  <w:num w:numId="36" w16cid:durableId="1718049428">
    <w:abstractNumId w:val="30"/>
  </w:num>
  <w:num w:numId="37" w16cid:durableId="552429425">
    <w:abstractNumId w:val="17"/>
  </w:num>
  <w:num w:numId="38" w16cid:durableId="1867671811">
    <w:abstractNumId w:val="13"/>
  </w:num>
  <w:num w:numId="39" w16cid:durableId="985401921">
    <w:abstractNumId w:val="49"/>
  </w:num>
  <w:num w:numId="40" w16cid:durableId="396824550">
    <w:abstractNumId w:val="54"/>
  </w:num>
  <w:num w:numId="41" w16cid:durableId="1746341301">
    <w:abstractNumId w:val="9"/>
  </w:num>
  <w:num w:numId="42" w16cid:durableId="1185707922">
    <w:abstractNumId w:val="11"/>
  </w:num>
  <w:num w:numId="43" w16cid:durableId="633606923">
    <w:abstractNumId w:val="47"/>
  </w:num>
  <w:num w:numId="44" w16cid:durableId="1247567092">
    <w:abstractNumId w:val="19"/>
  </w:num>
  <w:num w:numId="45" w16cid:durableId="252588438">
    <w:abstractNumId w:val="25"/>
  </w:num>
  <w:num w:numId="46" w16cid:durableId="1267998533">
    <w:abstractNumId w:val="8"/>
  </w:num>
  <w:num w:numId="47" w16cid:durableId="143081946">
    <w:abstractNumId w:val="32"/>
  </w:num>
  <w:num w:numId="48" w16cid:durableId="127826754">
    <w:abstractNumId w:val="53"/>
  </w:num>
  <w:num w:numId="49" w16cid:durableId="297926807">
    <w:abstractNumId w:val="46"/>
  </w:num>
  <w:num w:numId="50" w16cid:durableId="1156335732">
    <w:abstractNumId w:val="42"/>
  </w:num>
  <w:num w:numId="51" w16cid:durableId="1722636822">
    <w:abstractNumId w:val="39"/>
  </w:num>
  <w:num w:numId="52" w16cid:durableId="564217582">
    <w:abstractNumId w:val="28"/>
  </w:num>
  <w:num w:numId="53" w16cid:durableId="26831668">
    <w:abstractNumId w:val="40"/>
  </w:num>
  <w:num w:numId="54" w16cid:durableId="1020082359">
    <w:abstractNumId w:val="1"/>
  </w:num>
  <w:num w:numId="55" w16cid:durableId="169376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36"/>
    <w:rsid w:val="0001238D"/>
    <w:rsid w:val="001D6F88"/>
    <w:rsid w:val="002B27A9"/>
    <w:rsid w:val="006F75F9"/>
    <w:rsid w:val="00711936"/>
    <w:rsid w:val="008A0E17"/>
    <w:rsid w:val="00A717C4"/>
    <w:rsid w:val="00B40611"/>
    <w:rsid w:val="1B2BE9A5"/>
    <w:rsid w:val="1DDD734D"/>
    <w:rsid w:val="5A91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9FAC"/>
  <w15:chartTrackingRefBased/>
  <w15:docId w15:val="{17D6CB59-965E-415C-BCE6-0CCB55A7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9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9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119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119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119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119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119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119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119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119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11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9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119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11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93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11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9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1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E2AC9F-CC7C-47BC-A231-89E206BDA8D0}"/>
</file>

<file path=customXml/itemProps2.xml><?xml version="1.0" encoding="utf-8"?>
<ds:datastoreItem xmlns:ds="http://schemas.openxmlformats.org/officeDocument/2006/customXml" ds:itemID="{ED23CE6F-138B-4E9E-8263-AD4EB0F55B60}"/>
</file>

<file path=customXml/itemProps3.xml><?xml version="1.0" encoding="utf-8"?>
<ds:datastoreItem xmlns:ds="http://schemas.openxmlformats.org/officeDocument/2006/customXml" ds:itemID="{3F876B38-B5ED-42A6-BDB7-FA8B4AF20A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Brooks</dc:creator>
  <cp:keywords/>
  <dc:description/>
  <cp:lastModifiedBy>Crawford, Brooks</cp:lastModifiedBy>
  <cp:revision>3</cp:revision>
  <dcterms:created xsi:type="dcterms:W3CDTF">2025-12-18T15:51:00Z</dcterms:created>
  <dcterms:modified xsi:type="dcterms:W3CDTF">2026-01-21T17:26:26Z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