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ATTACHMENT</w:t>
      </w:r>
      <w:r>
        <w:rPr>
          <w:spacing w:val="-7"/>
        </w:rPr>
        <w:t> </w:t>
      </w:r>
      <w:r>
        <w:rPr/>
        <w:t>IV:</w:t>
      </w:r>
      <w:r>
        <w:rPr>
          <w:spacing w:val="46"/>
        </w:rPr>
        <w:t> </w:t>
      </w:r>
      <w:r>
        <w:rPr/>
        <w:t>Multi-Cultural</w:t>
      </w:r>
      <w:r>
        <w:rPr>
          <w:spacing w:val="-8"/>
        </w:rPr>
        <w:t> </w:t>
      </w:r>
      <w:r>
        <w:rPr/>
        <w:t>Jobs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Diversity,</w:t>
      </w:r>
      <w:r>
        <w:rPr>
          <w:spacing w:val="-5"/>
        </w:rPr>
        <w:t> </w:t>
      </w:r>
      <w:r>
        <w:rPr/>
        <w:t>Equity,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Inclusion</w:t>
      </w:r>
      <w:r>
        <w:rPr>
          <w:spacing w:val="-7"/>
        </w:rPr>
        <w:t> </w:t>
      </w:r>
      <w:r>
        <w:rPr/>
        <w:t>Action</w:t>
      </w:r>
      <w:r>
        <w:rPr>
          <w:spacing w:val="-1"/>
        </w:rPr>
        <w:t> </w:t>
      </w:r>
      <w:r>
        <w:rPr>
          <w:spacing w:val="-4"/>
        </w:rPr>
        <w:t>Plan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82"/>
        <w:ind w:left="100"/>
      </w:pPr>
      <w:r>
        <w:rPr>
          <w:b/>
        </w:rPr>
        <w:t>INSTRUCTIONS:</w:t>
      </w:r>
      <w:r>
        <w:rPr>
          <w:b/>
          <w:spacing w:val="40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Diversity,</w:t>
      </w:r>
      <w:r>
        <w:rPr>
          <w:spacing w:val="-3"/>
        </w:rPr>
        <w:t> </w:t>
      </w:r>
      <w:r>
        <w:rPr/>
        <w:t>Equity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Inclusion</w:t>
      </w:r>
      <w:r>
        <w:rPr>
          <w:spacing w:val="-4"/>
        </w:rPr>
        <w:t> </w:t>
      </w:r>
      <w:r>
        <w:rPr/>
        <w:t>(DEI)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commitment to</w:t>
      </w:r>
      <w:r>
        <w:rPr>
          <w:spacing w:val="-4"/>
        </w:rPr>
        <w:t> </w:t>
      </w:r>
      <w:r>
        <w:rPr/>
        <w:t>adopt,</w:t>
      </w:r>
      <w:r>
        <w:rPr>
          <w:spacing w:val="-3"/>
        </w:rPr>
        <w:t> </w:t>
      </w:r>
      <w:r>
        <w:rPr/>
        <w:t>expand, and promote the proposed diversity, equity, and inclusion activities.</w:t>
      </w:r>
    </w:p>
    <w:sectPr>
      <w:type w:val="continuous"/>
      <w:pgSz w:w="12240" w:h="15840"/>
      <w:pgMar w:top="6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00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FBD31-EDEE-4A55-92EC-60474DD7972A}"/>
</file>

<file path=customXml/itemProps2.xml><?xml version="1.0" encoding="utf-8"?>
<ds:datastoreItem xmlns:ds="http://schemas.openxmlformats.org/officeDocument/2006/customXml" ds:itemID="{0A7C7E6A-BCFB-49A8-80BB-A763F3448FEE}"/>
</file>

<file path=customXml/itemProps3.xml><?xml version="1.0" encoding="utf-8"?>
<ds:datastoreItem xmlns:ds="http://schemas.openxmlformats.org/officeDocument/2006/customXml" ds:itemID="{25D5A055-ECA4-4E3A-98CC-7806B367C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Lisa D.</dc:creator>
  <dcterms:created xsi:type="dcterms:W3CDTF">2022-06-13T21:46:01Z</dcterms:created>
  <dcterms:modified xsi:type="dcterms:W3CDTF">2022-06-13T21:46:01Z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0x0101001E72BBCF13D0B54BA6F019D4ADC6FF0A</vt:lpwstr>
  </property>
</Properties>
</file>