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BF69" w14:textId="228E2CBA" w:rsidR="00EC19F3" w:rsidRDefault="00EC19F3" w:rsidP="00D43B5E">
      <w:pPr>
        <w:pStyle w:val="Heading1"/>
        <w:jc w:val="center"/>
      </w:pPr>
      <w:bookmarkStart w:id="0" w:name="_Hlk55891145"/>
      <w:bookmarkStart w:id="1" w:name="_Toc55979723"/>
      <w:bookmarkStart w:id="2" w:name="_Toc55979866"/>
      <w:r>
        <w:t>APPENDIX L- Sustainability Plan Example</w:t>
      </w:r>
      <w:bookmarkEnd w:id="1"/>
      <w:bookmarkEnd w:id="2"/>
    </w:p>
    <w:p w14:paraId="64F034A5" w14:textId="03201755" w:rsidR="003373AB" w:rsidRDefault="003373AB">
      <w:pPr>
        <w:spacing w:after="0" w:line="259" w:lineRule="auto"/>
        <w:ind w:left="0"/>
        <w:jc w:val="center"/>
      </w:pPr>
    </w:p>
    <w:p w14:paraId="50CA5FF9" w14:textId="12679121" w:rsidR="00EC19F3" w:rsidRDefault="00EC19F3" w:rsidP="00EC19F3">
      <w:pPr>
        <w:spacing w:after="0" w:line="259" w:lineRule="auto"/>
        <w:ind w:left="0"/>
        <w:rPr>
          <w:b w:val="0"/>
          <w:bCs/>
        </w:rPr>
      </w:pPr>
      <w:r w:rsidRPr="003B7F72">
        <w:rPr>
          <w:b w:val="0"/>
          <w:bCs/>
        </w:rPr>
        <w:t>A sustainability plan</w:t>
      </w:r>
      <w:r>
        <w:rPr>
          <w:b w:val="0"/>
          <w:bCs/>
        </w:rPr>
        <w:t xml:space="preserve"> identifies the key components of a program that will continue over time.   Statewide activities funds received as part of this grant are intended to seed pilots that rather than fund existing programs.   For example, it is expected that the grantee establishes a relationship with the LWIB and staff that ensures successful pilots or components of the pilot integrate into the larger service delivery model.   This may include partnerships, program activities, or outcomes. </w:t>
      </w:r>
    </w:p>
    <w:p w14:paraId="7ED0A3ED" w14:textId="77777777" w:rsidR="00EC19F3" w:rsidRDefault="00EC19F3" w:rsidP="00EC19F3">
      <w:pPr>
        <w:spacing w:after="0" w:line="259" w:lineRule="auto"/>
        <w:ind w:left="0"/>
        <w:rPr>
          <w:b w:val="0"/>
          <w:bCs/>
        </w:rPr>
      </w:pPr>
    </w:p>
    <w:p w14:paraId="252DBE73" w14:textId="77777777" w:rsidR="00EC19F3" w:rsidRPr="00DF6FF4" w:rsidRDefault="00EC19F3" w:rsidP="00EC19F3">
      <w:pPr>
        <w:spacing w:after="0" w:line="259" w:lineRule="auto"/>
        <w:ind w:left="0"/>
        <w:rPr>
          <w:b w:val="0"/>
          <w:bCs/>
        </w:rPr>
      </w:pPr>
      <w:r>
        <w:rPr>
          <w:b w:val="0"/>
          <w:bCs/>
        </w:rPr>
        <w:t xml:space="preserve">This planning should occur from the beginning and not once the grant ends.   </w:t>
      </w:r>
      <w:r w:rsidRPr="00DF6FF4">
        <w:rPr>
          <w:b w:val="0"/>
          <w:bCs/>
        </w:rPr>
        <w:t xml:space="preserve">When drafting a sustainability plan, it is important to establish whether the entire innovation will be sustained or selected components. </w:t>
      </w:r>
      <w:r>
        <w:rPr>
          <w:b w:val="0"/>
          <w:bCs/>
        </w:rPr>
        <w:t xml:space="preserve"> </w:t>
      </w:r>
      <w:r w:rsidRPr="00DF6FF4">
        <w:rPr>
          <w:b w:val="0"/>
          <w:bCs/>
        </w:rPr>
        <w:t xml:space="preserve">In the plan below, the “Grant </w:t>
      </w:r>
      <w:r>
        <w:rPr>
          <w:b w:val="0"/>
          <w:bCs/>
        </w:rPr>
        <w:t>Component</w:t>
      </w:r>
      <w:r w:rsidRPr="00DF6FF4">
        <w:rPr>
          <w:b w:val="0"/>
          <w:bCs/>
        </w:rPr>
        <w:t xml:space="preserve">” column </w:t>
      </w:r>
      <w:r>
        <w:rPr>
          <w:b w:val="0"/>
          <w:bCs/>
        </w:rPr>
        <w:t xml:space="preserve">should describe a high-level example of what is proposed in the application.  </w:t>
      </w:r>
      <w:r w:rsidRPr="00DF6FF4">
        <w:rPr>
          <w:b w:val="0"/>
          <w:bCs/>
        </w:rPr>
        <w:t xml:space="preserve">The “Sustained </w:t>
      </w:r>
      <w:r>
        <w:rPr>
          <w:b w:val="0"/>
          <w:bCs/>
        </w:rPr>
        <w:t>Component</w:t>
      </w:r>
      <w:r w:rsidRPr="00DF6FF4">
        <w:rPr>
          <w:b w:val="0"/>
          <w:bCs/>
        </w:rPr>
        <w:t xml:space="preserve">” column outlines </w:t>
      </w:r>
      <w:r>
        <w:rPr>
          <w:b w:val="0"/>
          <w:bCs/>
        </w:rPr>
        <w:t xml:space="preserve">how the grantee anticipates continuing that component. </w:t>
      </w:r>
    </w:p>
    <w:p w14:paraId="66F00549" w14:textId="77777777" w:rsidR="00EC19F3" w:rsidRDefault="00EC19F3" w:rsidP="00EC19F3">
      <w:pPr>
        <w:spacing w:after="0" w:line="259" w:lineRule="auto"/>
        <w:ind w:left="0"/>
      </w:pPr>
    </w:p>
    <w:tbl>
      <w:tblPr>
        <w:tblStyle w:val="TableGrid"/>
        <w:tblW w:w="0" w:type="auto"/>
        <w:tblLook w:val="04A0" w:firstRow="1" w:lastRow="0" w:firstColumn="1" w:lastColumn="0" w:noHBand="0" w:noVBand="1"/>
      </w:tblPr>
      <w:tblGrid>
        <w:gridCol w:w="3275"/>
        <w:gridCol w:w="4672"/>
        <w:gridCol w:w="4672"/>
      </w:tblGrid>
      <w:tr w:rsidR="00EC19F3" w14:paraId="4AA46CA6" w14:textId="77777777" w:rsidTr="0006040B">
        <w:trPr>
          <w:tblHeader/>
        </w:trPr>
        <w:tc>
          <w:tcPr>
            <w:tcW w:w="3325" w:type="dxa"/>
          </w:tcPr>
          <w:p w14:paraId="2107B49D" w14:textId="77777777" w:rsidR="00EC19F3" w:rsidRDefault="00EC19F3" w:rsidP="0006040B">
            <w:pPr>
              <w:spacing w:line="259" w:lineRule="auto"/>
              <w:ind w:left="0"/>
              <w:jc w:val="center"/>
              <w:rPr>
                <w:b w:val="0"/>
                <w:bCs/>
              </w:rPr>
            </w:pPr>
            <w:r>
              <w:rPr>
                <w:b w:val="0"/>
                <w:bCs/>
              </w:rPr>
              <w:t>Program Element</w:t>
            </w:r>
          </w:p>
        </w:tc>
        <w:tc>
          <w:tcPr>
            <w:tcW w:w="4796" w:type="dxa"/>
          </w:tcPr>
          <w:p w14:paraId="3FA89E83" w14:textId="77777777" w:rsidR="00EC19F3" w:rsidRDefault="00EC19F3" w:rsidP="0006040B">
            <w:pPr>
              <w:spacing w:line="259" w:lineRule="auto"/>
              <w:ind w:left="0"/>
              <w:jc w:val="center"/>
              <w:rPr>
                <w:b w:val="0"/>
                <w:bCs/>
              </w:rPr>
            </w:pPr>
            <w:r>
              <w:rPr>
                <w:b w:val="0"/>
                <w:bCs/>
              </w:rPr>
              <w:t>Grant Component</w:t>
            </w:r>
          </w:p>
          <w:p w14:paraId="42D5D943" w14:textId="77777777" w:rsidR="00EC19F3" w:rsidRDefault="00EC19F3" w:rsidP="0006040B">
            <w:pPr>
              <w:spacing w:line="259" w:lineRule="auto"/>
              <w:ind w:left="0"/>
              <w:jc w:val="center"/>
              <w:rPr>
                <w:b w:val="0"/>
                <w:bCs/>
              </w:rPr>
            </w:pPr>
            <w:r>
              <w:rPr>
                <w:b w:val="0"/>
                <w:bCs/>
              </w:rPr>
              <w:t>What is the proposed strategy?</w:t>
            </w:r>
          </w:p>
        </w:tc>
        <w:tc>
          <w:tcPr>
            <w:tcW w:w="4796" w:type="dxa"/>
          </w:tcPr>
          <w:p w14:paraId="20FCB8BB" w14:textId="77777777" w:rsidR="00EC19F3" w:rsidRDefault="00EC19F3" w:rsidP="0006040B">
            <w:pPr>
              <w:spacing w:line="259" w:lineRule="auto"/>
              <w:ind w:left="0"/>
              <w:jc w:val="center"/>
              <w:rPr>
                <w:b w:val="0"/>
                <w:bCs/>
              </w:rPr>
            </w:pPr>
            <w:r>
              <w:rPr>
                <w:b w:val="0"/>
                <w:bCs/>
              </w:rPr>
              <w:t>Sustained Component</w:t>
            </w:r>
          </w:p>
          <w:p w14:paraId="1A47AC29" w14:textId="77777777" w:rsidR="00EC19F3" w:rsidRDefault="00EC19F3" w:rsidP="0006040B">
            <w:pPr>
              <w:spacing w:line="259" w:lineRule="auto"/>
              <w:ind w:left="0"/>
              <w:jc w:val="center"/>
              <w:rPr>
                <w:b w:val="0"/>
                <w:bCs/>
              </w:rPr>
            </w:pPr>
            <w:r>
              <w:rPr>
                <w:b w:val="0"/>
                <w:bCs/>
              </w:rPr>
              <w:t>How will the element be sustained?</w:t>
            </w:r>
          </w:p>
        </w:tc>
      </w:tr>
      <w:tr w:rsidR="00EC19F3" w14:paraId="355FFCD0" w14:textId="77777777" w:rsidTr="0006040B">
        <w:tc>
          <w:tcPr>
            <w:tcW w:w="3325" w:type="dxa"/>
          </w:tcPr>
          <w:p w14:paraId="20E8E849" w14:textId="77777777" w:rsidR="00EC19F3" w:rsidRDefault="00EC19F3" w:rsidP="0006040B">
            <w:pPr>
              <w:spacing w:line="259" w:lineRule="auto"/>
              <w:ind w:left="0"/>
              <w:rPr>
                <w:b w:val="0"/>
                <w:bCs/>
              </w:rPr>
            </w:pPr>
            <w:r>
              <w:rPr>
                <w:b w:val="0"/>
                <w:bCs/>
              </w:rPr>
              <w:t>Alignment with workforce plans (State, Regional, Local)</w:t>
            </w:r>
          </w:p>
        </w:tc>
        <w:tc>
          <w:tcPr>
            <w:tcW w:w="4796" w:type="dxa"/>
          </w:tcPr>
          <w:p w14:paraId="2223F30A" w14:textId="77777777" w:rsidR="00EC19F3" w:rsidRDefault="00EC19F3" w:rsidP="0006040B">
            <w:pPr>
              <w:spacing w:line="259" w:lineRule="auto"/>
              <w:ind w:left="0"/>
              <w:rPr>
                <w:b w:val="0"/>
                <w:bCs/>
              </w:rPr>
            </w:pPr>
          </w:p>
        </w:tc>
        <w:tc>
          <w:tcPr>
            <w:tcW w:w="4796" w:type="dxa"/>
          </w:tcPr>
          <w:p w14:paraId="582F9B27" w14:textId="77777777" w:rsidR="00EC19F3" w:rsidRDefault="00EC19F3" w:rsidP="0006040B">
            <w:pPr>
              <w:spacing w:line="259" w:lineRule="auto"/>
              <w:ind w:left="0"/>
              <w:rPr>
                <w:b w:val="0"/>
                <w:bCs/>
              </w:rPr>
            </w:pPr>
          </w:p>
        </w:tc>
      </w:tr>
      <w:tr w:rsidR="00EC19F3" w14:paraId="322DD2AB" w14:textId="77777777" w:rsidTr="0006040B">
        <w:tc>
          <w:tcPr>
            <w:tcW w:w="3325" w:type="dxa"/>
          </w:tcPr>
          <w:p w14:paraId="3E7282A4" w14:textId="77777777" w:rsidR="00EC19F3" w:rsidRDefault="00EC19F3" w:rsidP="0006040B">
            <w:pPr>
              <w:spacing w:line="259" w:lineRule="auto"/>
              <w:ind w:left="0"/>
              <w:rPr>
                <w:b w:val="0"/>
                <w:bCs/>
              </w:rPr>
            </w:pPr>
            <w:r>
              <w:rPr>
                <w:b w:val="0"/>
                <w:bCs/>
              </w:rPr>
              <w:t>Local Workforce Innovation Board Commitment</w:t>
            </w:r>
          </w:p>
        </w:tc>
        <w:tc>
          <w:tcPr>
            <w:tcW w:w="4796" w:type="dxa"/>
          </w:tcPr>
          <w:p w14:paraId="4A0AA791" w14:textId="77777777" w:rsidR="00EC19F3" w:rsidRDefault="00EC19F3" w:rsidP="0006040B">
            <w:pPr>
              <w:spacing w:line="259" w:lineRule="auto"/>
              <w:ind w:left="0"/>
              <w:rPr>
                <w:b w:val="0"/>
                <w:bCs/>
              </w:rPr>
            </w:pPr>
          </w:p>
        </w:tc>
        <w:tc>
          <w:tcPr>
            <w:tcW w:w="4796" w:type="dxa"/>
          </w:tcPr>
          <w:p w14:paraId="15CB454A" w14:textId="77777777" w:rsidR="00EC19F3" w:rsidRDefault="00EC19F3" w:rsidP="0006040B">
            <w:pPr>
              <w:spacing w:line="259" w:lineRule="auto"/>
              <w:ind w:left="0"/>
              <w:rPr>
                <w:b w:val="0"/>
                <w:bCs/>
              </w:rPr>
            </w:pPr>
          </w:p>
        </w:tc>
      </w:tr>
      <w:tr w:rsidR="00EC19F3" w14:paraId="43A4D201" w14:textId="77777777" w:rsidTr="0006040B">
        <w:tc>
          <w:tcPr>
            <w:tcW w:w="3325" w:type="dxa"/>
          </w:tcPr>
          <w:p w14:paraId="22F7B919" w14:textId="77777777" w:rsidR="00EC19F3" w:rsidRDefault="00EC19F3" w:rsidP="0006040B">
            <w:pPr>
              <w:spacing w:line="259" w:lineRule="auto"/>
              <w:ind w:left="0"/>
              <w:rPr>
                <w:b w:val="0"/>
                <w:bCs/>
              </w:rPr>
            </w:pPr>
            <w:r>
              <w:rPr>
                <w:b w:val="0"/>
                <w:bCs/>
              </w:rPr>
              <w:t>Business Engagement &amp; Targeted Industries</w:t>
            </w:r>
          </w:p>
        </w:tc>
        <w:tc>
          <w:tcPr>
            <w:tcW w:w="4796" w:type="dxa"/>
          </w:tcPr>
          <w:p w14:paraId="1484B8CB" w14:textId="77777777" w:rsidR="00EC19F3" w:rsidRDefault="00EC19F3" w:rsidP="0006040B">
            <w:pPr>
              <w:spacing w:line="259" w:lineRule="auto"/>
              <w:ind w:left="0"/>
              <w:rPr>
                <w:b w:val="0"/>
                <w:bCs/>
              </w:rPr>
            </w:pPr>
          </w:p>
        </w:tc>
        <w:tc>
          <w:tcPr>
            <w:tcW w:w="4796" w:type="dxa"/>
          </w:tcPr>
          <w:p w14:paraId="42B20CE0" w14:textId="77777777" w:rsidR="00EC19F3" w:rsidRDefault="00EC19F3" w:rsidP="0006040B">
            <w:pPr>
              <w:spacing w:line="259" w:lineRule="auto"/>
              <w:ind w:left="0"/>
              <w:rPr>
                <w:b w:val="0"/>
                <w:bCs/>
              </w:rPr>
            </w:pPr>
          </w:p>
        </w:tc>
      </w:tr>
      <w:tr w:rsidR="00EC19F3" w14:paraId="0ADB38BD" w14:textId="77777777" w:rsidTr="0006040B">
        <w:tc>
          <w:tcPr>
            <w:tcW w:w="3325" w:type="dxa"/>
          </w:tcPr>
          <w:p w14:paraId="25194808" w14:textId="77777777" w:rsidR="00EC19F3" w:rsidRDefault="00EC19F3" w:rsidP="0006040B">
            <w:pPr>
              <w:spacing w:line="259" w:lineRule="auto"/>
              <w:ind w:left="0"/>
              <w:rPr>
                <w:b w:val="0"/>
                <w:bCs/>
              </w:rPr>
            </w:pPr>
            <w:r>
              <w:rPr>
                <w:b w:val="0"/>
                <w:bCs/>
              </w:rPr>
              <w:t>Partnerships</w:t>
            </w:r>
          </w:p>
        </w:tc>
        <w:tc>
          <w:tcPr>
            <w:tcW w:w="4796" w:type="dxa"/>
          </w:tcPr>
          <w:p w14:paraId="55ED2250" w14:textId="77777777" w:rsidR="00EC19F3" w:rsidRDefault="00EC19F3" w:rsidP="0006040B">
            <w:pPr>
              <w:spacing w:line="259" w:lineRule="auto"/>
              <w:ind w:left="0"/>
              <w:rPr>
                <w:b w:val="0"/>
                <w:bCs/>
              </w:rPr>
            </w:pPr>
          </w:p>
        </w:tc>
        <w:tc>
          <w:tcPr>
            <w:tcW w:w="4796" w:type="dxa"/>
          </w:tcPr>
          <w:p w14:paraId="054A34E0" w14:textId="77777777" w:rsidR="00EC19F3" w:rsidRDefault="00EC19F3" w:rsidP="0006040B">
            <w:pPr>
              <w:spacing w:line="259" w:lineRule="auto"/>
              <w:ind w:left="0"/>
              <w:rPr>
                <w:b w:val="0"/>
                <w:bCs/>
              </w:rPr>
            </w:pPr>
          </w:p>
        </w:tc>
      </w:tr>
      <w:tr w:rsidR="00EC19F3" w14:paraId="2022B8E7" w14:textId="77777777" w:rsidTr="0006040B">
        <w:tc>
          <w:tcPr>
            <w:tcW w:w="3325" w:type="dxa"/>
          </w:tcPr>
          <w:p w14:paraId="171C6974" w14:textId="77777777" w:rsidR="00EC19F3" w:rsidRDefault="00EC19F3" w:rsidP="0006040B">
            <w:pPr>
              <w:spacing w:line="259" w:lineRule="auto"/>
              <w:ind w:left="0"/>
              <w:rPr>
                <w:b w:val="0"/>
                <w:bCs/>
              </w:rPr>
            </w:pPr>
            <w:r w:rsidRPr="00326CD4">
              <w:rPr>
                <w:b w:val="0"/>
                <w:bCs/>
              </w:rPr>
              <w:t>Target Populations/Youth</w:t>
            </w:r>
          </w:p>
        </w:tc>
        <w:tc>
          <w:tcPr>
            <w:tcW w:w="4796" w:type="dxa"/>
          </w:tcPr>
          <w:p w14:paraId="380642DC" w14:textId="77777777" w:rsidR="00EC19F3" w:rsidRDefault="00EC19F3" w:rsidP="0006040B">
            <w:pPr>
              <w:spacing w:line="259" w:lineRule="auto"/>
              <w:ind w:left="0"/>
              <w:rPr>
                <w:b w:val="0"/>
                <w:bCs/>
              </w:rPr>
            </w:pPr>
          </w:p>
        </w:tc>
        <w:tc>
          <w:tcPr>
            <w:tcW w:w="4796" w:type="dxa"/>
          </w:tcPr>
          <w:p w14:paraId="633FC2D8" w14:textId="77777777" w:rsidR="00EC19F3" w:rsidRDefault="00EC19F3" w:rsidP="0006040B">
            <w:pPr>
              <w:spacing w:line="259" w:lineRule="auto"/>
              <w:ind w:left="0"/>
              <w:rPr>
                <w:b w:val="0"/>
                <w:bCs/>
              </w:rPr>
            </w:pPr>
          </w:p>
        </w:tc>
      </w:tr>
      <w:tr w:rsidR="00EC19F3" w14:paraId="73129289" w14:textId="77777777" w:rsidTr="0006040B">
        <w:tc>
          <w:tcPr>
            <w:tcW w:w="3325" w:type="dxa"/>
          </w:tcPr>
          <w:p w14:paraId="6F1C46FD" w14:textId="77777777" w:rsidR="00EC19F3" w:rsidRDefault="00EC19F3" w:rsidP="0006040B">
            <w:pPr>
              <w:spacing w:line="259" w:lineRule="auto"/>
              <w:ind w:left="0"/>
              <w:rPr>
                <w:b w:val="0"/>
                <w:bCs/>
              </w:rPr>
            </w:pPr>
            <w:r w:rsidRPr="00326CD4">
              <w:rPr>
                <w:b w:val="0"/>
                <w:bCs/>
              </w:rPr>
              <w:t>Disproportionately Impacted Areas</w:t>
            </w:r>
          </w:p>
        </w:tc>
        <w:tc>
          <w:tcPr>
            <w:tcW w:w="4796" w:type="dxa"/>
          </w:tcPr>
          <w:p w14:paraId="2ADC4648" w14:textId="77777777" w:rsidR="00EC19F3" w:rsidRDefault="00EC19F3" w:rsidP="0006040B">
            <w:pPr>
              <w:spacing w:line="259" w:lineRule="auto"/>
              <w:ind w:left="0"/>
              <w:rPr>
                <w:b w:val="0"/>
                <w:bCs/>
              </w:rPr>
            </w:pPr>
          </w:p>
        </w:tc>
        <w:tc>
          <w:tcPr>
            <w:tcW w:w="4796" w:type="dxa"/>
          </w:tcPr>
          <w:p w14:paraId="5F81010F" w14:textId="77777777" w:rsidR="00EC19F3" w:rsidRDefault="00EC19F3" w:rsidP="0006040B">
            <w:pPr>
              <w:spacing w:line="259" w:lineRule="auto"/>
              <w:ind w:left="0"/>
              <w:rPr>
                <w:b w:val="0"/>
                <w:bCs/>
              </w:rPr>
            </w:pPr>
          </w:p>
        </w:tc>
      </w:tr>
      <w:tr w:rsidR="00EC19F3" w14:paraId="0F623B1E" w14:textId="77777777" w:rsidTr="0006040B">
        <w:tc>
          <w:tcPr>
            <w:tcW w:w="3325" w:type="dxa"/>
          </w:tcPr>
          <w:p w14:paraId="2A8C75CD" w14:textId="77777777" w:rsidR="00EC19F3" w:rsidRDefault="00EC19F3" w:rsidP="0006040B">
            <w:pPr>
              <w:spacing w:line="259" w:lineRule="auto"/>
              <w:ind w:left="0"/>
              <w:rPr>
                <w:b w:val="0"/>
                <w:bCs/>
              </w:rPr>
            </w:pPr>
            <w:r w:rsidRPr="00326CD4">
              <w:rPr>
                <w:b w:val="0"/>
                <w:bCs/>
              </w:rPr>
              <w:t>WIOA Participant Eligibility</w:t>
            </w:r>
            <w:r>
              <w:rPr>
                <w:b w:val="0"/>
                <w:bCs/>
              </w:rPr>
              <w:t>,</w:t>
            </w:r>
            <w:r w:rsidRPr="00326CD4">
              <w:rPr>
                <w:b w:val="0"/>
                <w:bCs/>
              </w:rPr>
              <w:t xml:space="preserve"> Assessmen</w:t>
            </w:r>
            <w:r>
              <w:rPr>
                <w:b w:val="0"/>
                <w:bCs/>
              </w:rPr>
              <w:t xml:space="preserve">t &amp; </w:t>
            </w:r>
            <w:r w:rsidRPr="00326CD4">
              <w:rPr>
                <w:b w:val="0"/>
                <w:bCs/>
              </w:rPr>
              <w:t>Career Plan (Individual Service Strateg</w:t>
            </w:r>
            <w:r>
              <w:rPr>
                <w:b w:val="0"/>
                <w:bCs/>
              </w:rPr>
              <w:t>y)</w:t>
            </w:r>
          </w:p>
        </w:tc>
        <w:tc>
          <w:tcPr>
            <w:tcW w:w="4796" w:type="dxa"/>
          </w:tcPr>
          <w:p w14:paraId="698FFFD4" w14:textId="77777777" w:rsidR="00EC19F3" w:rsidRDefault="00EC19F3" w:rsidP="0006040B">
            <w:pPr>
              <w:spacing w:line="259" w:lineRule="auto"/>
              <w:ind w:left="0"/>
              <w:rPr>
                <w:b w:val="0"/>
                <w:bCs/>
              </w:rPr>
            </w:pPr>
          </w:p>
        </w:tc>
        <w:tc>
          <w:tcPr>
            <w:tcW w:w="4796" w:type="dxa"/>
          </w:tcPr>
          <w:p w14:paraId="5456575C" w14:textId="77777777" w:rsidR="00EC19F3" w:rsidRDefault="00EC19F3" w:rsidP="0006040B">
            <w:pPr>
              <w:spacing w:line="259" w:lineRule="auto"/>
              <w:ind w:left="0"/>
              <w:rPr>
                <w:b w:val="0"/>
                <w:bCs/>
              </w:rPr>
            </w:pPr>
          </w:p>
        </w:tc>
      </w:tr>
      <w:tr w:rsidR="00EC19F3" w14:paraId="5212C2E6" w14:textId="77777777" w:rsidTr="0006040B">
        <w:tc>
          <w:tcPr>
            <w:tcW w:w="3325" w:type="dxa"/>
          </w:tcPr>
          <w:p w14:paraId="4682A771" w14:textId="77777777" w:rsidR="00EC19F3" w:rsidRDefault="00EC19F3" w:rsidP="0006040B">
            <w:pPr>
              <w:spacing w:line="259" w:lineRule="auto"/>
              <w:ind w:left="0"/>
              <w:rPr>
                <w:b w:val="0"/>
                <w:bCs/>
              </w:rPr>
            </w:pPr>
            <w:r>
              <w:rPr>
                <w:b w:val="0"/>
                <w:bCs/>
              </w:rPr>
              <w:t>Data Collection &amp; Analysis</w:t>
            </w:r>
          </w:p>
        </w:tc>
        <w:tc>
          <w:tcPr>
            <w:tcW w:w="4796" w:type="dxa"/>
          </w:tcPr>
          <w:p w14:paraId="1D5E8713" w14:textId="77777777" w:rsidR="00EC19F3" w:rsidRDefault="00EC19F3" w:rsidP="0006040B">
            <w:pPr>
              <w:spacing w:line="259" w:lineRule="auto"/>
              <w:ind w:left="0"/>
              <w:rPr>
                <w:b w:val="0"/>
                <w:bCs/>
              </w:rPr>
            </w:pPr>
          </w:p>
        </w:tc>
        <w:tc>
          <w:tcPr>
            <w:tcW w:w="4796" w:type="dxa"/>
          </w:tcPr>
          <w:p w14:paraId="4E70A264" w14:textId="77777777" w:rsidR="00EC19F3" w:rsidRDefault="00EC19F3" w:rsidP="0006040B">
            <w:pPr>
              <w:spacing w:line="259" w:lineRule="auto"/>
              <w:ind w:left="0"/>
              <w:rPr>
                <w:b w:val="0"/>
                <w:bCs/>
              </w:rPr>
            </w:pPr>
          </w:p>
        </w:tc>
      </w:tr>
      <w:tr w:rsidR="00EC19F3" w14:paraId="4269C10D" w14:textId="77777777" w:rsidTr="0006040B">
        <w:tc>
          <w:tcPr>
            <w:tcW w:w="3325" w:type="dxa"/>
          </w:tcPr>
          <w:p w14:paraId="34CBD2F6" w14:textId="77777777" w:rsidR="00EC19F3" w:rsidRPr="00326CD4" w:rsidRDefault="00EC19F3" w:rsidP="0006040B">
            <w:pPr>
              <w:spacing w:line="259" w:lineRule="auto"/>
              <w:ind w:left="0"/>
              <w:rPr>
                <w:b w:val="0"/>
                <w:bCs/>
              </w:rPr>
            </w:pPr>
            <w:r>
              <w:rPr>
                <w:b w:val="0"/>
                <w:bCs/>
              </w:rPr>
              <w:t>Fiscal Strategies and Resources for Sustainability</w:t>
            </w:r>
          </w:p>
        </w:tc>
        <w:tc>
          <w:tcPr>
            <w:tcW w:w="4796" w:type="dxa"/>
          </w:tcPr>
          <w:p w14:paraId="0A69064E" w14:textId="77777777" w:rsidR="00EC19F3" w:rsidRDefault="00EC19F3" w:rsidP="0006040B">
            <w:pPr>
              <w:spacing w:line="259" w:lineRule="auto"/>
              <w:ind w:left="0"/>
              <w:rPr>
                <w:b w:val="0"/>
                <w:bCs/>
              </w:rPr>
            </w:pPr>
          </w:p>
        </w:tc>
        <w:tc>
          <w:tcPr>
            <w:tcW w:w="4796" w:type="dxa"/>
          </w:tcPr>
          <w:p w14:paraId="7A239721" w14:textId="77777777" w:rsidR="00EC19F3" w:rsidRDefault="00EC19F3" w:rsidP="0006040B">
            <w:pPr>
              <w:spacing w:line="259" w:lineRule="auto"/>
              <w:ind w:left="0"/>
              <w:rPr>
                <w:b w:val="0"/>
                <w:bCs/>
              </w:rPr>
            </w:pPr>
          </w:p>
        </w:tc>
      </w:tr>
      <w:bookmarkEnd w:id="0"/>
    </w:tbl>
    <w:p w14:paraId="2A998BEB" w14:textId="7BB60B32" w:rsidR="00EC19F3" w:rsidRDefault="00EC19F3" w:rsidP="00D43B5E">
      <w:pPr>
        <w:ind w:left="0"/>
      </w:pPr>
    </w:p>
    <w:sectPr w:rsidR="00EC19F3" w:rsidSect="00EC19F3">
      <w:footerReference w:type="default" r:id="rId8"/>
      <w:pgSz w:w="15840" w:h="12240" w:orient="landscape"/>
      <w:pgMar w:top="1440" w:right="1728" w:bottom="1440" w:left="1483" w:header="763"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3ACB" w14:textId="77777777" w:rsidR="0006241A" w:rsidRDefault="0006241A">
      <w:pPr>
        <w:spacing w:after="0" w:line="240" w:lineRule="auto"/>
      </w:pPr>
      <w:r>
        <w:separator/>
      </w:r>
    </w:p>
  </w:endnote>
  <w:endnote w:type="continuationSeparator" w:id="0">
    <w:p w14:paraId="2B5870FF" w14:textId="77777777" w:rsidR="0006241A" w:rsidRDefault="0006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588736"/>
      <w:docPartObj>
        <w:docPartGallery w:val="Page Numbers (Bottom of Page)"/>
        <w:docPartUnique/>
      </w:docPartObj>
    </w:sdtPr>
    <w:sdtEndPr>
      <w:rPr>
        <w:rStyle w:val="PageNumber"/>
      </w:rPr>
    </w:sdtEndPr>
    <w:sdtContent>
      <w:p w14:paraId="79D4E38D" w14:textId="77777777" w:rsidR="0006040B" w:rsidRDefault="0006040B" w:rsidP="00060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2AA2FD" w14:textId="77777777" w:rsidR="0006040B" w:rsidRDefault="0006040B" w:rsidP="007973CA">
    <w:pPr>
      <w:spacing w:after="0" w:line="259"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47BB8" w14:textId="77777777" w:rsidR="0006241A" w:rsidRDefault="0006241A">
      <w:pPr>
        <w:spacing w:after="0" w:line="240" w:lineRule="auto"/>
      </w:pPr>
      <w:r>
        <w:separator/>
      </w:r>
    </w:p>
  </w:footnote>
  <w:footnote w:type="continuationSeparator" w:id="0">
    <w:p w14:paraId="7C26F218" w14:textId="77777777" w:rsidR="0006241A" w:rsidRDefault="0006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A3B"/>
    <w:multiLevelType w:val="multilevel"/>
    <w:tmpl w:val="40DC8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441E7"/>
    <w:multiLevelType w:val="multilevel"/>
    <w:tmpl w:val="1EF4DCB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098976C6"/>
    <w:multiLevelType w:val="multilevel"/>
    <w:tmpl w:val="C0DA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03A25"/>
    <w:multiLevelType w:val="multilevel"/>
    <w:tmpl w:val="B5F02554"/>
    <w:lvl w:ilvl="0">
      <w:start w:val="1"/>
      <w:numFmt w:val="upperLetter"/>
      <w:lvlText w:val="%1."/>
      <w:lvlJc w:val="left"/>
      <w:pPr>
        <w:ind w:left="259" w:hanging="259"/>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Calibri" w:eastAsia="Calibri" w:hAnsi="Calibri" w:cs="Calibri"/>
        <w:b w:val="0"/>
        <w:i w:val="0"/>
        <w:strike w:val="0"/>
        <w:color w:val="000000"/>
        <w:sz w:val="18"/>
        <w:szCs w:val="18"/>
        <w:u w:val="none"/>
        <w:shd w:val="clear" w:color="auto" w:fill="auto"/>
        <w:vertAlign w:val="baseline"/>
      </w:rPr>
    </w:lvl>
  </w:abstractNum>
  <w:abstractNum w:abstractNumId="4" w15:restartNumberingAfterBreak="0">
    <w:nsid w:val="1032796C"/>
    <w:multiLevelType w:val="multilevel"/>
    <w:tmpl w:val="04F20F6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86" w:hanging="128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6" w:hanging="200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6" w:hanging="272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6" w:hanging="34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6" w:hanging="416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6" w:hanging="488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6" w:hanging="560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6" w:hanging="6326"/>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13793BD2"/>
    <w:multiLevelType w:val="multilevel"/>
    <w:tmpl w:val="3ED6085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3FB27A1"/>
    <w:multiLevelType w:val="multilevel"/>
    <w:tmpl w:val="223826F8"/>
    <w:lvl w:ilvl="0">
      <w:start w:val="1"/>
      <w:numFmt w:val="bullet"/>
      <w:lvlText w:val="●"/>
      <w:lvlJc w:val="left"/>
      <w:pPr>
        <w:ind w:left="1250" w:hanging="360"/>
      </w:pPr>
      <w:rPr>
        <w:rFonts w:ascii="Noto Sans Symbols" w:eastAsia="Noto Sans Symbols" w:hAnsi="Noto Sans Symbols" w:cs="Noto Sans Symbols"/>
        <w:sz w:val="16"/>
        <w:szCs w:val="16"/>
      </w:rPr>
    </w:lvl>
    <w:lvl w:ilvl="1">
      <w:start w:val="1"/>
      <w:numFmt w:val="bullet"/>
      <w:lvlText w:val="o"/>
      <w:lvlJc w:val="left"/>
      <w:pPr>
        <w:ind w:left="1970" w:hanging="360"/>
      </w:pPr>
      <w:rPr>
        <w:rFonts w:ascii="Courier New" w:eastAsia="Courier New" w:hAnsi="Courier New" w:cs="Courier New"/>
      </w:rPr>
    </w:lvl>
    <w:lvl w:ilvl="2">
      <w:start w:val="1"/>
      <w:numFmt w:val="bullet"/>
      <w:lvlText w:val="▪"/>
      <w:lvlJc w:val="left"/>
      <w:pPr>
        <w:ind w:left="2690" w:hanging="360"/>
      </w:pPr>
      <w:rPr>
        <w:rFonts w:ascii="Noto Sans Symbols" w:eastAsia="Noto Sans Symbols" w:hAnsi="Noto Sans Symbols" w:cs="Noto Sans Symbols"/>
      </w:rPr>
    </w:lvl>
    <w:lvl w:ilvl="3">
      <w:start w:val="1"/>
      <w:numFmt w:val="bullet"/>
      <w:lvlText w:val="●"/>
      <w:lvlJc w:val="left"/>
      <w:pPr>
        <w:ind w:left="3410" w:hanging="360"/>
      </w:pPr>
      <w:rPr>
        <w:rFonts w:ascii="Noto Sans Symbols" w:eastAsia="Noto Sans Symbols" w:hAnsi="Noto Sans Symbols" w:cs="Noto Sans Symbols"/>
      </w:rPr>
    </w:lvl>
    <w:lvl w:ilvl="4">
      <w:start w:val="1"/>
      <w:numFmt w:val="bullet"/>
      <w:lvlText w:val="o"/>
      <w:lvlJc w:val="left"/>
      <w:pPr>
        <w:ind w:left="4130" w:hanging="360"/>
      </w:pPr>
      <w:rPr>
        <w:rFonts w:ascii="Courier New" w:eastAsia="Courier New" w:hAnsi="Courier New" w:cs="Courier New"/>
      </w:rPr>
    </w:lvl>
    <w:lvl w:ilvl="5">
      <w:start w:val="1"/>
      <w:numFmt w:val="bullet"/>
      <w:lvlText w:val="▪"/>
      <w:lvlJc w:val="left"/>
      <w:pPr>
        <w:ind w:left="4850" w:hanging="360"/>
      </w:pPr>
      <w:rPr>
        <w:rFonts w:ascii="Noto Sans Symbols" w:eastAsia="Noto Sans Symbols" w:hAnsi="Noto Sans Symbols" w:cs="Noto Sans Symbols"/>
      </w:rPr>
    </w:lvl>
    <w:lvl w:ilvl="6">
      <w:start w:val="1"/>
      <w:numFmt w:val="bullet"/>
      <w:lvlText w:val="●"/>
      <w:lvlJc w:val="left"/>
      <w:pPr>
        <w:ind w:left="5570" w:hanging="360"/>
      </w:pPr>
      <w:rPr>
        <w:rFonts w:ascii="Noto Sans Symbols" w:eastAsia="Noto Sans Symbols" w:hAnsi="Noto Sans Symbols" w:cs="Noto Sans Symbols"/>
      </w:rPr>
    </w:lvl>
    <w:lvl w:ilvl="7">
      <w:start w:val="1"/>
      <w:numFmt w:val="bullet"/>
      <w:lvlText w:val="o"/>
      <w:lvlJc w:val="left"/>
      <w:pPr>
        <w:ind w:left="6290" w:hanging="360"/>
      </w:pPr>
      <w:rPr>
        <w:rFonts w:ascii="Courier New" w:eastAsia="Courier New" w:hAnsi="Courier New" w:cs="Courier New"/>
      </w:rPr>
    </w:lvl>
    <w:lvl w:ilvl="8">
      <w:start w:val="1"/>
      <w:numFmt w:val="bullet"/>
      <w:lvlText w:val="▪"/>
      <w:lvlJc w:val="left"/>
      <w:pPr>
        <w:ind w:left="7010" w:hanging="360"/>
      </w:pPr>
      <w:rPr>
        <w:rFonts w:ascii="Noto Sans Symbols" w:eastAsia="Noto Sans Symbols" w:hAnsi="Noto Sans Symbols" w:cs="Noto Sans Symbols"/>
      </w:rPr>
    </w:lvl>
  </w:abstractNum>
  <w:abstractNum w:abstractNumId="7" w15:restartNumberingAfterBreak="0">
    <w:nsid w:val="16BA1486"/>
    <w:multiLevelType w:val="multilevel"/>
    <w:tmpl w:val="25049286"/>
    <w:lvl w:ilvl="0">
      <w:start w:val="2"/>
      <w:numFmt w:val="decimal"/>
      <w:lvlText w:val="%1."/>
      <w:lvlJc w:val="left"/>
      <w:pPr>
        <w:ind w:left="350" w:hanging="350"/>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351" w:hanging="1351"/>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071" w:hanging="2071"/>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791" w:hanging="279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511" w:hanging="3511"/>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231" w:hanging="4231"/>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951" w:hanging="4951"/>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671" w:hanging="5671"/>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391" w:hanging="6391"/>
      </w:pPr>
      <w:rPr>
        <w:rFonts w:ascii="Calibri" w:eastAsia="Calibri" w:hAnsi="Calibri" w:cs="Calibri"/>
        <w:b w:val="0"/>
        <w:i w:val="0"/>
        <w:strike w:val="0"/>
        <w:color w:val="000000"/>
        <w:sz w:val="18"/>
        <w:szCs w:val="18"/>
        <w:u w:val="none"/>
        <w:shd w:val="clear" w:color="auto" w:fill="auto"/>
        <w:vertAlign w:val="baseline"/>
      </w:rPr>
    </w:lvl>
  </w:abstractNum>
  <w:abstractNum w:abstractNumId="8" w15:restartNumberingAfterBreak="0">
    <w:nsid w:val="180A77C5"/>
    <w:multiLevelType w:val="multilevel"/>
    <w:tmpl w:val="1822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0F5E3D"/>
    <w:multiLevelType w:val="multilevel"/>
    <w:tmpl w:val="29E486CA"/>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1D1E416D"/>
    <w:multiLevelType w:val="multilevel"/>
    <w:tmpl w:val="6714D580"/>
    <w:lvl w:ilvl="0">
      <w:start w:val="2"/>
      <w:numFmt w:val="lowerLetter"/>
      <w:lvlText w:val="%1)"/>
      <w:lvlJc w:val="left"/>
      <w:pPr>
        <w:ind w:left="703" w:hanging="703"/>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524" w:hanging="1524"/>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244" w:hanging="2244"/>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964" w:hanging="2964"/>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684" w:hanging="3684"/>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404" w:hanging="4404"/>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5124" w:hanging="5124"/>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844" w:hanging="5844"/>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564" w:hanging="6564"/>
      </w:pPr>
      <w:rPr>
        <w:rFonts w:ascii="Calibri" w:eastAsia="Calibri" w:hAnsi="Calibri" w:cs="Calibri"/>
        <w:b w:val="0"/>
        <w:i w:val="0"/>
        <w:strike w:val="0"/>
        <w:color w:val="000000"/>
        <w:sz w:val="18"/>
        <w:szCs w:val="18"/>
        <w:u w:val="none"/>
        <w:shd w:val="clear" w:color="auto" w:fill="auto"/>
        <w:vertAlign w:val="baseline"/>
      </w:rPr>
    </w:lvl>
  </w:abstractNum>
  <w:abstractNum w:abstractNumId="11" w15:restartNumberingAfterBreak="0">
    <w:nsid w:val="24D06E30"/>
    <w:multiLevelType w:val="multilevel"/>
    <w:tmpl w:val="FEBC14AA"/>
    <w:lvl w:ilvl="0">
      <w:start w:val="1"/>
      <w:numFmt w:val="decimal"/>
      <w:lvlText w:val="%1."/>
      <w:lvlJc w:val="left"/>
      <w:pPr>
        <w:ind w:left="259" w:hanging="259"/>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243" w:hanging="1243"/>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963" w:hanging="1963"/>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83" w:hanging="2683"/>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403" w:hanging="3403"/>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123" w:hanging="4123"/>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843" w:hanging="4843"/>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563" w:hanging="5563"/>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83" w:hanging="6283"/>
      </w:pPr>
      <w:rPr>
        <w:rFonts w:ascii="Calibri" w:eastAsia="Calibri" w:hAnsi="Calibri" w:cs="Calibri"/>
        <w:b w:val="0"/>
        <w:i w:val="0"/>
        <w:strike w:val="0"/>
        <w:color w:val="000000"/>
        <w:sz w:val="18"/>
        <w:szCs w:val="18"/>
        <w:u w:val="none"/>
        <w:shd w:val="clear" w:color="auto" w:fill="auto"/>
        <w:vertAlign w:val="baseline"/>
      </w:rPr>
    </w:lvl>
  </w:abstractNum>
  <w:abstractNum w:abstractNumId="12" w15:restartNumberingAfterBreak="0">
    <w:nsid w:val="2631610D"/>
    <w:multiLevelType w:val="multilevel"/>
    <w:tmpl w:val="FA423FEA"/>
    <w:lvl w:ilvl="0">
      <w:start w:val="1"/>
      <w:numFmt w:val="bullet"/>
      <w:lvlText w:val="•"/>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80" w:hanging="1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00" w:hanging="22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20" w:hanging="29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40" w:hanging="36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60" w:hanging="43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80" w:hanging="50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00" w:hanging="5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20" w:hanging="65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290B42EF"/>
    <w:multiLevelType w:val="multilevel"/>
    <w:tmpl w:val="F976DE3A"/>
    <w:lvl w:ilvl="0">
      <w:start w:val="1"/>
      <w:numFmt w:val="upperLetter"/>
      <w:lvlText w:val="%1."/>
      <w:lvlJc w:val="left"/>
      <w:pPr>
        <w:ind w:left="259" w:hanging="259"/>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Calibri" w:eastAsia="Calibri" w:hAnsi="Calibri" w:cs="Calibri"/>
        <w:b w:val="0"/>
        <w:i w:val="0"/>
        <w:strike w:val="0"/>
        <w:color w:val="000000"/>
        <w:sz w:val="18"/>
        <w:szCs w:val="18"/>
        <w:u w:val="none"/>
        <w:shd w:val="clear" w:color="auto" w:fill="auto"/>
        <w:vertAlign w:val="baseline"/>
      </w:rPr>
    </w:lvl>
  </w:abstractNum>
  <w:abstractNum w:abstractNumId="14" w15:restartNumberingAfterBreak="0">
    <w:nsid w:val="2CCF4649"/>
    <w:multiLevelType w:val="multilevel"/>
    <w:tmpl w:val="49C8EB9E"/>
    <w:lvl w:ilvl="0">
      <w:start w:val="1"/>
      <w:numFmt w:val="upperLetter"/>
      <w:lvlText w:val="%1."/>
      <w:lvlJc w:val="left"/>
      <w:pPr>
        <w:ind w:left="254" w:hanging="254"/>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181" w:hanging="1181"/>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901" w:hanging="1901"/>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21" w:hanging="262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41" w:hanging="3341"/>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061" w:hanging="4061"/>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81" w:hanging="4781"/>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501" w:hanging="5501"/>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21" w:hanging="6221"/>
      </w:pPr>
      <w:rPr>
        <w:rFonts w:ascii="Calibri" w:eastAsia="Calibri" w:hAnsi="Calibri" w:cs="Calibri"/>
        <w:b w:val="0"/>
        <w:i w:val="0"/>
        <w:strike w:val="0"/>
        <w:color w:val="000000"/>
        <w:sz w:val="18"/>
        <w:szCs w:val="18"/>
        <w:u w:val="none"/>
        <w:shd w:val="clear" w:color="auto" w:fill="auto"/>
        <w:vertAlign w:val="baseline"/>
      </w:rPr>
    </w:lvl>
  </w:abstractNum>
  <w:abstractNum w:abstractNumId="15" w15:restartNumberingAfterBreak="0">
    <w:nsid w:val="2E622824"/>
    <w:multiLevelType w:val="multilevel"/>
    <w:tmpl w:val="3E70D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2A5982"/>
    <w:multiLevelType w:val="multilevel"/>
    <w:tmpl w:val="4DA2C692"/>
    <w:lvl w:ilvl="0">
      <w:start w:val="2"/>
      <w:numFmt w:val="lowerLetter"/>
      <w:lvlText w:val="%1)"/>
      <w:lvlJc w:val="left"/>
      <w:pPr>
        <w:ind w:left="710" w:hanging="710"/>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531" w:hanging="1531"/>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251" w:hanging="2251"/>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971" w:hanging="297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691" w:hanging="3691"/>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411" w:hanging="4411"/>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5131" w:hanging="5131"/>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851" w:hanging="5851"/>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571" w:hanging="6571"/>
      </w:pPr>
      <w:rPr>
        <w:rFonts w:ascii="Calibri" w:eastAsia="Calibri" w:hAnsi="Calibri" w:cs="Calibri"/>
        <w:b w:val="0"/>
        <w:i w:val="0"/>
        <w:strike w:val="0"/>
        <w:color w:val="000000"/>
        <w:sz w:val="18"/>
        <w:szCs w:val="18"/>
        <w:u w:val="none"/>
        <w:shd w:val="clear" w:color="auto" w:fill="auto"/>
        <w:vertAlign w:val="baseline"/>
      </w:rPr>
    </w:lvl>
  </w:abstractNum>
  <w:abstractNum w:abstractNumId="17" w15:restartNumberingAfterBreak="0">
    <w:nsid w:val="36E8256A"/>
    <w:multiLevelType w:val="multilevel"/>
    <w:tmpl w:val="2C1A6608"/>
    <w:lvl w:ilvl="0">
      <w:start w:val="1"/>
      <w:numFmt w:val="decimal"/>
      <w:lvlText w:val="%1."/>
      <w:lvlJc w:val="left"/>
      <w:pPr>
        <w:ind w:left="350" w:hanging="350"/>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351" w:hanging="1351"/>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071" w:hanging="2071"/>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791" w:hanging="279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511" w:hanging="3511"/>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231" w:hanging="4231"/>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951" w:hanging="4951"/>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671" w:hanging="5671"/>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391" w:hanging="6391"/>
      </w:pPr>
      <w:rPr>
        <w:rFonts w:ascii="Calibri" w:eastAsia="Calibri" w:hAnsi="Calibri" w:cs="Calibri"/>
        <w:b w:val="0"/>
        <w:i w:val="0"/>
        <w:strike w:val="0"/>
        <w:color w:val="000000"/>
        <w:sz w:val="18"/>
        <w:szCs w:val="18"/>
        <w:u w:val="none"/>
        <w:shd w:val="clear" w:color="auto" w:fill="auto"/>
        <w:vertAlign w:val="baseline"/>
      </w:rPr>
    </w:lvl>
  </w:abstractNum>
  <w:abstractNum w:abstractNumId="18" w15:restartNumberingAfterBreak="0">
    <w:nsid w:val="3D32783E"/>
    <w:multiLevelType w:val="hybridMultilevel"/>
    <w:tmpl w:val="D052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E3848"/>
    <w:multiLevelType w:val="multilevel"/>
    <w:tmpl w:val="9F2CFB5E"/>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3E422B95"/>
    <w:multiLevelType w:val="multilevel"/>
    <w:tmpl w:val="4BB85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A511E5"/>
    <w:multiLevelType w:val="multilevel"/>
    <w:tmpl w:val="87CE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CA1A6A"/>
    <w:multiLevelType w:val="multilevel"/>
    <w:tmpl w:val="1B38B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1FB7455"/>
    <w:multiLevelType w:val="multilevel"/>
    <w:tmpl w:val="6E1EF240"/>
    <w:lvl w:ilvl="0">
      <w:start w:val="1"/>
      <w:numFmt w:val="bullet"/>
      <w:lvlText w:val="•"/>
      <w:lvlJc w:val="left"/>
      <w:pPr>
        <w:ind w:left="370" w:hanging="37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90" w:hanging="109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10" w:hanging="181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30" w:hanging="253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50" w:hanging="325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70" w:hanging="397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90" w:hanging="469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10" w:hanging="541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30" w:hanging="613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4" w15:restartNumberingAfterBreak="0">
    <w:nsid w:val="43874E69"/>
    <w:multiLevelType w:val="multilevel"/>
    <w:tmpl w:val="CFCA31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43CF197A"/>
    <w:multiLevelType w:val="multilevel"/>
    <w:tmpl w:val="2ABAAEEE"/>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46724895"/>
    <w:multiLevelType w:val="multilevel"/>
    <w:tmpl w:val="6A1AF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0E3313"/>
    <w:multiLevelType w:val="hybridMultilevel"/>
    <w:tmpl w:val="CA3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350FE"/>
    <w:multiLevelType w:val="multilevel"/>
    <w:tmpl w:val="D326E6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F040B75"/>
    <w:multiLevelType w:val="multilevel"/>
    <w:tmpl w:val="4D7CE008"/>
    <w:lvl w:ilvl="0">
      <w:start w:val="1"/>
      <w:numFmt w:val="upperLetter"/>
      <w:lvlText w:val="%1."/>
      <w:lvlJc w:val="left"/>
      <w:pPr>
        <w:ind w:left="259" w:hanging="259"/>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Calibri" w:eastAsia="Calibri" w:hAnsi="Calibri" w:cs="Calibri"/>
        <w:b w:val="0"/>
        <w:i w:val="0"/>
        <w:strike w:val="0"/>
        <w:color w:val="000000"/>
        <w:sz w:val="18"/>
        <w:szCs w:val="18"/>
        <w:u w:val="none"/>
        <w:shd w:val="clear" w:color="auto" w:fill="auto"/>
        <w:vertAlign w:val="baseline"/>
      </w:rPr>
    </w:lvl>
  </w:abstractNum>
  <w:abstractNum w:abstractNumId="30" w15:restartNumberingAfterBreak="0">
    <w:nsid w:val="4F541E64"/>
    <w:multiLevelType w:val="multilevel"/>
    <w:tmpl w:val="3BC8D6A2"/>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1" w15:restartNumberingAfterBreak="0">
    <w:nsid w:val="52136F62"/>
    <w:multiLevelType w:val="multilevel"/>
    <w:tmpl w:val="987E8B14"/>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926" w:hanging="92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646" w:hanging="16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366" w:hanging="236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086" w:hanging="308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806" w:hanging="380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526" w:hanging="452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246" w:hanging="52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966" w:hanging="5966"/>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2" w15:restartNumberingAfterBreak="0">
    <w:nsid w:val="59990EEB"/>
    <w:multiLevelType w:val="multilevel"/>
    <w:tmpl w:val="1054BD5A"/>
    <w:lvl w:ilvl="0">
      <w:start w:val="2"/>
      <w:numFmt w:val="decimal"/>
      <w:lvlText w:val="%1."/>
      <w:lvlJc w:val="left"/>
      <w:pPr>
        <w:ind w:left="350" w:hanging="350"/>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351" w:hanging="1351"/>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071" w:hanging="2071"/>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791" w:hanging="279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511" w:hanging="3511"/>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231" w:hanging="4231"/>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951" w:hanging="4951"/>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671" w:hanging="5671"/>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391" w:hanging="6391"/>
      </w:pPr>
      <w:rPr>
        <w:rFonts w:ascii="Calibri" w:eastAsia="Calibri" w:hAnsi="Calibri" w:cs="Calibri"/>
        <w:b w:val="0"/>
        <w:i w:val="0"/>
        <w:strike w:val="0"/>
        <w:color w:val="000000"/>
        <w:sz w:val="18"/>
        <w:szCs w:val="18"/>
        <w:u w:val="none"/>
        <w:shd w:val="clear" w:color="auto" w:fill="auto"/>
        <w:vertAlign w:val="baseline"/>
      </w:rPr>
    </w:lvl>
  </w:abstractNum>
  <w:abstractNum w:abstractNumId="33" w15:restartNumberingAfterBreak="0">
    <w:nsid w:val="5EFA660D"/>
    <w:multiLevelType w:val="multilevel"/>
    <w:tmpl w:val="A48E5084"/>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60283047"/>
    <w:multiLevelType w:val="multilevel"/>
    <w:tmpl w:val="AE6C11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0AB5243"/>
    <w:multiLevelType w:val="multilevel"/>
    <w:tmpl w:val="4BAC549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6" w15:restartNumberingAfterBreak="0">
    <w:nsid w:val="63022058"/>
    <w:multiLevelType w:val="hybridMultilevel"/>
    <w:tmpl w:val="F67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A3FB2"/>
    <w:multiLevelType w:val="multilevel"/>
    <w:tmpl w:val="C37638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8782264"/>
    <w:multiLevelType w:val="multilevel"/>
    <w:tmpl w:val="3A1C940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9" w15:restartNumberingAfterBreak="0">
    <w:nsid w:val="69884BEA"/>
    <w:multiLevelType w:val="multilevel"/>
    <w:tmpl w:val="11F8D40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0" w15:restartNumberingAfterBreak="0">
    <w:nsid w:val="6E3B1212"/>
    <w:multiLevelType w:val="hybridMultilevel"/>
    <w:tmpl w:val="D72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923E1"/>
    <w:multiLevelType w:val="multilevel"/>
    <w:tmpl w:val="38989F90"/>
    <w:lvl w:ilvl="0">
      <w:start w:val="1"/>
      <w:numFmt w:val="bullet"/>
      <w:lvlText w:val="•"/>
      <w:lvlJc w:val="left"/>
      <w:pPr>
        <w:ind w:left="360" w:firstLine="27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2" w15:restartNumberingAfterBreak="0">
    <w:nsid w:val="717155A7"/>
    <w:multiLevelType w:val="hybridMultilevel"/>
    <w:tmpl w:val="70A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74E57"/>
    <w:multiLevelType w:val="hybridMultilevel"/>
    <w:tmpl w:val="89C86722"/>
    <w:lvl w:ilvl="0" w:tplc="29CA7854">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44" w15:restartNumberingAfterBreak="0">
    <w:nsid w:val="7A432275"/>
    <w:multiLevelType w:val="multilevel"/>
    <w:tmpl w:val="21643C6C"/>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AD460A2"/>
    <w:multiLevelType w:val="multilevel"/>
    <w:tmpl w:val="D16807B0"/>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6"/>
  </w:num>
  <w:num w:numId="2">
    <w:abstractNumId w:val="17"/>
  </w:num>
  <w:num w:numId="3">
    <w:abstractNumId w:val="32"/>
  </w:num>
  <w:num w:numId="4">
    <w:abstractNumId w:val="41"/>
  </w:num>
  <w:num w:numId="5">
    <w:abstractNumId w:val="35"/>
  </w:num>
  <w:num w:numId="6">
    <w:abstractNumId w:val="33"/>
  </w:num>
  <w:num w:numId="7">
    <w:abstractNumId w:val="13"/>
  </w:num>
  <w:num w:numId="8">
    <w:abstractNumId w:val="3"/>
  </w:num>
  <w:num w:numId="9">
    <w:abstractNumId w:val="14"/>
  </w:num>
  <w:num w:numId="10">
    <w:abstractNumId w:val="29"/>
  </w:num>
  <w:num w:numId="11">
    <w:abstractNumId w:val="8"/>
  </w:num>
  <w:num w:numId="12">
    <w:abstractNumId w:val="24"/>
  </w:num>
  <w:num w:numId="13">
    <w:abstractNumId w:val="45"/>
  </w:num>
  <w:num w:numId="14">
    <w:abstractNumId w:val="15"/>
  </w:num>
  <w:num w:numId="15">
    <w:abstractNumId w:val="10"/>
  </w:num>
  <w:num w:numId="16">
    <w:abstractNumId w:val="0"/>
  </w:num>
  <w:num w:numId="17">
    <w:abstractNumId w:val="28"/>
  </w:num>
  <w:num w:numId="18">
    <w:abstractNumId w:val="11"/>
  </w:num>
  <w:num w:numId="19">
    <w:abstractNumId w:val="5"/>
  </w:num>
  <w:num w:numId="20">
    <w:abstractNumId w:val="7"/>
  </w:num>
  <w:num w:numId="21">
    <w:abstractNumId w:val="34"/>
  </w:num>
  <w:num w:numId="22">
    <w:abstractNumId w:val="38"/>
  </w:num>
  <w:num w:numId="23">
    <w:abstractNumId w:val="9"/>
  </w:num>
  <w:num w:numId="24">
    <w:abstractNumId w:val="16"/>
  </w:num>
  <w:num w:numId="25">
    <w:abstractNumId w:val="12"/>
  </w:num>
  <w:num w:numId="26">
    <w:abstractNumId w:val="23"/>
  </w:num>
  <w:num w:numId="27">
    <w:abstractNumId w:val="4"/>
  </w:num>
  <w:num w:numId="28">
    <w:abstractNumId w:val="44"/>
  </w:num>
  <w:num w:numId="29">
    <w:abstractNumId w:val="26"/>
  </w:num>
  <w:num w:numId="30">
    <w:abstractNumId w:val="20"/>
  </w:num>
  <w:num w:numId="31">
    <w:abstractNumId w:val="30"/>
  </w:num>
  <w:num w:numId="32">
    <w:abstractNumId w:val="25"/>
  </w:num>
  <w:num w:numId="33">
    <w:abstractNumId w:val="1"/>
  </w:num>
  <w:num w:numId="34">
    <w:abstractNumId w:val="39"/>
  </w:num>
  <w:num w:numId="35">
    <w:abstractNumId w:val="22"/>
  </w:num>
  <w:num w:numId="36">
    <w:abstractNumId w:val="21"/>
  </w:num>
  <w:num w:numId="37">
    <w:abstractNumId w:val="19"/>
  </w:num>
  <w:num w:numId="38">
    <w:abstractNumId w:val="37"/>
  </w:num>
  <w:num w:numId="39">
    <w:abstractNumId w:val="31"/>
  </w:num>
  <w:num w:numId="40">
    <w:abstractNumId w:val="2"/>
  </w:num>
  <w:num w:numId="41">
    <w:abstractNumId w:val="43"/>
  </w:num>
  <w:num w:numId="42">
    <w:abstractNumId w:val="18"/>
  </w:num>
  <w:num w:numId="43">
    <w:abstractNumId w:val="27"/>
  </w:num>
  <w:num w:numId="44">
    <w:abstractNumId w:val="42"/>
  </w:num>
  <w:num w:numId="45">
    <w:abstractNumId w:val="40"/>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LQwNTY0sLAwMDJS0lEKTi0uzszPAykwNKgFAJ+nZsMtAAAA"/>
  </w:docVars>
  <w:rsids>
    <w:rsidRoot w:val="003373AB"/>
    <w:rsid w:val="00022190"/>
    <w:rsid w:val="00033826"/>
    <w:rsid w:val="00037CBD"/>
    <w:rsid w:val="0006040B"/>
    <w:rsid w:val="0006241A"/>
    <w:rsid w:val="00064ECB"/>
    <w:rsid w:val="00082F60"/>
    <w:rsid w:val="0009754F"/>
    <w:rsid w:val="000C48D5"/>
    <w:rsid w:val="0010132F"/>
    <w:rsid w:val="001160D7"/>
    <w:rsid w:val="0018570F"/>
    <w:rsid w:val="001915E5"/>
    <w:rsid w:val="00192BB7"/>
    <w:rsid w:val="001A3582"/>
    <w:rsid w:val="001E05A1"/>
    <w:rsid w:val="00203B63"/>
    <w:rsid w:val="00247AB9"/>
    <w:rsid w:val="002D0151"/>
    <w:rsid w:val="002F7061"/>
    <w:rsid w:val="00314CDF"/>
    <w:rsid w:val="00335233"/>
    <w:rsid w:val="003373AB"/>
    <w:rsid w:val="00372027"/>
    <w:rsid w:val="003913DD"/>
    <w:rsid w:val="0039455D"/>
    <w:rsid w:val="003C707B"/>
    <w:rsid w:val="0041782A"/>
    <w:rsid w:val="004260D6"/>
    <w:rsid w:val="00444316"/>
    <w:rsid w:val="004A2016"/>
    <w:rsid w:val="004A53CC"/>
    <w:rsid w:val="004B0E8B"/>
    <w:rsid w:val="004C4E0E"/>
    <w:rsid w:val="004D496D"/>
    <w:rsid w:val="005118F5"/>
    <w:rsid w:val="0052535C"/>
    <w:rsid w:val="0055625F"/>
    <w:rsid w:val="005566C9"/>
    <w:rsid w:val="005615EF"/>
    <w:rsid w:val="005D28DE"/>
    <w:rsid w:val="006117B1"/>
    <w:rsid w:val="006174CD"/>
    <w:rsid w:val="00623127"/>
    <w:rsid w:val="0065280A"/>
    <w:rsid w:val="006605B7"/>
    <w:rsid w:val="006E63C1"/>
    <w:rsid w:val="007069FC"/>
    <w:rsid w:val="0072095F"/>
    <w:rsid w:val="00733A86"/>
    <w:rsid w:val="00793D2D"/>
    <w:rsid w:val="007973CA"/>
    <w:rsid w:val="00797924"/>
    <w:rsid w:val="007A74A3"/>
    <w:rsid w:val="007B78B6"/>
    <w:rsid w:val="007E1619"/>
    <w:rsid w:val="00813574"/>
    <w:rsid w:val="00876767"/>
    <w:rsid w:val="00897E5D"/>
    <w:rsid w:val="008C0EE2"/>
    <w:rsid w:val="008C36AA"/>
    <w:rsid w:val="008F6044"/>
    <w:rsid w:val="008F75FF"/>
    <w:rsid w:val="00901728"/>
    <w:rsid w:val="00914A74"/>
    <w:rsid w:val="00924FC1"/>
    <w:rsid w:val="009264E5"/>
    <w:rsid w:val="00927374"/>
    <w:rsid w:val="00990729"/>
    <w:rsid w:val="009C2311"/>
    <w:rsid w:val="009C6232"/>
    <w:rsid w:val="009E061F"/>
    <w:rsid w:val="00A001DA"/>
    <w:rsid w:val="00A154E1"/>
    <w:rsid w:val="00A6159F"/>
    <w:rsid w:val="00AA28AC"/>
    <w:rsid w:val="00AA3898"/>
    <w:rsid w:val="00AB34F5"/>
    <w:rsid w:val="00B15708"/>
    <w:rsid w:val="00B363B1"/>
    <w:rsid w:val="00B41F73"/>
    <w:rsid w:val="00B459C2"/>
    <w:rsid w:val="00B65116"/>
    <w:rsid w:val="00B734BA"/>
    <w:rsid w:val="00B87182"/>
    <w:rsid w:val="00BA2C48"/>
    <w:rsid w:val="00BE42F4"/>
    <w:rsid w:val="00C0418B"/>
    <w:rsid w:val="00C224CC"/>
    <w:rsid w:val="00C57FC5"/>
    <w:rsid w:val="00C63B52"/>
    <w:rsid w:val="00C76277"/>
    <w:rsid w:val="00CB4493"/>
    <w:rsid w:val="00D149BA"/>
    <w:rsid w:val="00D15050"/>
    <w:rsid w:val="00D43B5E"/>
    <w:rsid w:val="00D57290"/>
    <w:rsid w:val="00DB1499"/>
    <w:rsid w:val="00DC4583"/>
    <w:rsid w:val="00DF7897"/>
    <w:rsid w:val="00E2209C"/>
    <w:rsid w:val="00E24B83"/>
    <w:rsid w:val="00E26D22"/>
    <w:rsid w:val="00E27C47"/>
    <w:rsid w:val="00E8760A"/>
    <w:rsid w:val="00E95130"/>
    <w:rsid w:val="00EC19F3"/>
    <w:rsid w:val="00EF5911"/>
    <w:rsid w:val="00F13A55"/>
    <w:rsid w:val="00F55F82"/>
    <w:rsid w:val="00FB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74E8"/>
  <w15:docId w15:val="{63293550-A9C2-C648-A73B-30790F42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b/>
        <w:sz w:val="22"/>
        <w:szCs w:val="22"/>
        <w:lang w:val="en-US" w:eastAsia="en-US" w:bidi="ar-SA"/>
      </w:rPr>
    </w:rPrDefault>
    <w:pPrDefault>
      <w:pPr>
        <w:spacing w:after="5"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56" w:hanging="10"/>
      <w:outlineLvl w:val="0"/>
    </w:pPr>
    <w:rPr>
      <w:color w:val="000000"/>
      <w:u w:val="single"/>
    </w:rPr>
  </w:style>
  <w:style w:type="paragraph" w:styleId="Heading2">
    <w:name w:val="heading 2"/>
    <w:basedOn w:val="Normal"/>
    <w:next w:val="Normal"/>
    <w:uiPriority w:val="9"/>
    <w:unhideWhenUsed/>
    <w:qFormat/>
    <w:pPr>
      <w:keepNext/>
      <w:keepLines/>
      <w:pBdr>
        <w:top w:val="nil"/>
        <w:left w:val="nil"/>
        <w:bottom w:val="nil"/>
        <w:right w:val="nil"/>
        <w:between w:val="nil"/>
      </w:pBdr>
      <w:ind w:hanging="10"/>
      <w:outlineLvl w:val="1"/>
    </w:pPr>
    <w:rPr>
      <w:color w:val="000000"/>
    </w:rPr>
  </w:style>
  <w:style w:type="paragraph" w:styleId="Heading3">
    <w:name w:val="heading 3"/>
    <w:basedOn w:val="Normal"/>
    <w:next w:val="Normal"/>
    <w:uiPriority w:val="9"/>
    <w:semiHidden/>
    <w:unhideWhenUsed/>
    <w:qFormat/>
    <w:pPr>
      <w:keepNext/>
      <w:keepLines/>
      <w:pBdr>
        <w:top w:val="nil"/>
        <w:left w:val="nil"/>
        <w:bottom w:val="nil"/>
        <w:right w:val="nil"/>
        <w:between w:val="nil"/>
      </w:pBdr>
      <w:ind w:hanging="10"/>
      <w:outlineLvl w:val="2"/>
    </w:pPr>
    <w:rPr>
      <w:color w:val="000000"/>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5118F5"/>
    <w:pPr>
      <w:spacing w:before="360" w:after="360"/>
      <w:ind w:left="0"/>
    </w:pPr>
    <w:rPr>
      <w:rFonts w:asciiTheme="minorHAnsi" w:hAnsiTheme="minorHAnsi"/>
      <w:bCs/>
      <w:caps/>
      <w:u w:val="single"/>
    </w:rPr>
  </w:style>
  <w:style w:type="paragraph" w:styleId="TOC2">
    <w:name w:val="toc 2"/>
    <w:basedOn w:val="Normal"/>
    <w:next w:val="Normal"/>
    <w:autoRedefine/>
    <w:uiPriority w:val="39"/>
    <w:unhideWhenUsed/>
    <w:rsid w:val="005118F5"/>
    <w:pPr>
      <w:spacing w:after="0"/>
      <w:ind w:left="0"/>
    </w:pPr>
    <w:rPr>
      <w:rFonts w:asciiTheme="minorHAnsi" w:hAnsiTheme="minorHAnsi"/>
      <w:bCs/>
      <w:smallCaps/>
    </w:rPr>
  </w:style>
  <w:style w:type="paragraph" w:styleId="TOC3">
    <w:name w:val="toc 3"/>
    <w:basedOn w:val="Normal"/>
    <w:next w:val="Normal"/>
    <w:autoRedefine/>
    <w:uiPriority w:val="39"/>
    <w:unhideWhenUsed/>
    <w:rsid w:val="007A74A3"/>
    <w:pPr>
      <w:spacing w:after="0"/>
      <w:ind w:left="0"/>
    </w:pPr>
    <w:rPr>
      <w:rFonts w:asciiTheme="minorHAnsi" w:hAnsiTheme="minorHAnsi"/>
      <w:b w:val="0"/>
      <w:smallCaps/>
    </w:rPr>
  </w:style>
  <w:style w:type="paragraph" w:styleId="TOC4">
    <w:name w:val="toc 4"/>
    <w:basedOn w:val="Normal"/>
    <w:next w:val="Normal"/>
    <w:autoRedefine/>
    <w:uiPriority w:val="39"/>
    <w:unhideWhenUsed/>
    <w:rsid w:val="007A74A3"/>
    <w:pPr>
      <w:spacing w:after="0"/>
      <w:ind w:left="0"/>
    </w:pPr>
    <w:rPr>
      <w:rFonts w:asciiTheme="minorHAnsi" w:hAnsiTheme="minorHAnsi"/>
      <w:b w:val="0"/>
    </w:rPr>
  </w:style>
  <w:style w:type="paragraph" w:styleId="TOC5">
    <w:name w:val="toc 5"/>
    <w:basedOn w:val="Normal"/>
    <w:next w:val="Normal"/>
    <w:autoRedefine/>
    <w:uiPriority w:val="39"/>
    <w:unhideWhenUsed/>
    <w:rsid w:val="007A74A3"/>
    <w:pPr>
      <w:spacing w:after="0"/>
      <w:ind w:left="0"/>
    </w:pPr>
    <w:rPr>
      <w:rFonts w:asciiTheme="minorHAnsi" w:hAnsiTheme="minorHAnsi"/>
      <w:b w:val="0"/>
    </w:rPr>
  </w:style>
  <w:style w:type="paragraph" w:styleId="TOC6">
    <w:name w:val="toc 6"/>
    <w:basedOn w:val="Normal"/>
    <w:next w:val="Normal"/>
    <w:autoRedefine/>
    <w:uiPriority w:val="39"/>
    <w:unhideWhenUsed/>
    <w:rsid w:val="007A74A3"/>
    <w:pPr>
      <w:spacing w:after="0"/>
      <w:ind w:left="0"/>
    </w:pPr>
    <w:rPr>
      <w:rFonts w:asciiTheme="minorHAnsi" w:hAnsiTheme="minorHAnsi"/>
      <w:b w:val="0"/>
    </w:rPr>
  </w:style>
  <w:style w:type="paragraph" w:styleId="TOC7">
    <w:name w:val="toc 7"/>
    <w:basedOn w:val="Normal"/>
    <w:next w:val="Normal"/>
    <w:autoRedefine/>
    <w:uiPriority w:val="39"/>
    <w:unhideWhenUsed/>
    <w:rsid w:val="007A74A3"/>
    <w:pPr>
      <w:spacing w:after="0"/>
      <w:ind w:left="0"/>
    </w:pPr>
    <w:rPr>
      <w:rFonts w:asciiTheme="minorHAnsi" w:hAnsiTheme="minorHAnsi"/>
      <w:b w:val="0"/>
    </w:rPr>
  </w:style>
  <w:style w:type="paragraph" w:styleId="TOC8">
    <w:name w:val="toc 8"/>
    <w:basedOn w:val="Normal"/>
    <w:next w:val="Normal"/>
    <w:autoRedefine/>
    <w:uiPriority w:val="39"/>
    <w:unhideWhenUsed/>
    <w:rsid w:val="007A74A3"/>
    <w:pPr>
      <w:spacing w:after="0"/>
      <w:ind w:left="0"/>
    </w:pPr>
    <w:rPr>
      <w:rFonts w:asciiTheme="minorHAnsi" w:hAnsiTheme="minorHAnsi"/>
      <w:b w:val="0"/>
    </w:rPr>
  </w:style>
  <w:style w:type="paragraph" w:styleId="TOC9">
    <w:name w:val="toc 9"/>
    <w:basedOn w:val="Normal"/>
    <w:next w:val="Normal"/>
    <w:autoRedefine/>
    <w:uiPriority w:val="39"/>
    <w:unhideWhenUsed/>
    <w:rsid w:val="007A74A3"/>
    <w:pPr>
      <w:spacing w:after="0"/>
      <w:ind w:left="0"/>
    </w:pPr>
    <w:rPr>
      <w:rFonts w:asciiTheme="minorHAnsi" w:hAnsiTheme="minorHAnsi"/>
      <w:b w:val="0"/>
    </w:rPr>
  </w:style>
  <w:style w:type="paragraph" w:styleId="TOCHeading">
    <w:name w:val="TOC Heading"/>
    <w:basedOn w:val="Heading1"/>
    <w:next w:val="Normal"/>
    <w:uiPriority w:val="39"/>
    <w:unhideWhenUsed/>
    <w:qFormat/>
    <w:rsid w:val="005566C9"/>
    <w:pPr>
      <w:pBdr>
        <w:top w:val="none" w:sz="0" w:space="0" w:color="auto"/>
        <w:left w:val="none" w:sz="0" w:space="0" w:color="auto"/>
        <w:bottom w:val="none" w:sz="0" w:space="0" w:color="auto"/>
        <w:right w:val="none" w:sz="0" w:space="0" w:color="auto"/>
        <w:between w:val="none" w:sz="0" w:space="0" w:color="auto"/>
      </w:pBdr>
      <w:spacing w:before="480" w:line="276" w:lineRule="auto"/>
      <w:ind w:left="0" w:firstLine="0"/>
      <w:outlineLvl w:val="9"/>
    </w:pPr>
    <w:rPr>
      <w:rFonts w:asciiTheme="majorHAnsi" w:eastAsiaTheme="majorEastAsia" w:hAnsiTheme="majorHAnsi" w:cstheme="majorBidi"/>
      <w:bCs/>
      <w:color w:val="365F91" w:themeColor="accent1" w:themeShade="BF"/>
      <w:sz w:val="28"/>
      <w:szCs w:val="28"/>
      <w:u w:val="none"/>
    </w:rPr>
  </w:style>
  <w:style w:type="character" w:styleId="Hyperlink">
    <w:name w:val="Hyperlink"/>
    <w:basedOn w:val="DefaultParagraphFont"/>
    <w:uiPriority w:val="99"/>
    <w:unhideWhenUsed/>
    <w:rsid w:val="005118F5"/>
    <w:rPr>
      <w:color w:val="0000FF" w:themeColor="hyperlink"/>
      <w:u w:val="single"/>
    </w:rPr>
  </w:style>
  <w:style w:type="character" w:styleId="UnresolvedMention">
    <w:name w:val="Unresolved Mention"/>
    <w:basedOn w:val="DefaultParagraphFont"/>
    <w:uiPriority w:val="99"/>
    <w:semiHidden/>
    <w:unhideWhenUsed/>
    <w:rsid w:val="00DC4583"/>
    <w:rPr>
      <w:color w:val="605E5C"/>
      <w:shd w:val="clear" w:color="auto" w:fill="E1DFDD"/>
    </w:rPr>
  </w:style>
  <w:style w:type="paragraph" w:styleId="ListParagraph">
    <w:name w:val="List Paragraph"/>
    <w:basedOn w:val="Normal"/>
    <w:uiPriority w:val="34"/>
    <w:qFormat/>
    <w:rsid w:val="007B78B6"/>
    <w:pPr>
      <w:ind w:left="720"/>
      <w:contextualSpacing/>
    </w:pPr>
  </w:style>
  <w:style w:type="paragraph" w:styleId="NormalWeb">
    <w:name w:val="Normal (Web)"/>
    <w:basedOn w:val="Normal"/>
    <w:uiPriority w:val="99"/>
    <w:semiHidden/>
    <w:unhideWhenUsed/>
    <w:rsid w:val="0090172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92BB7"/>
    <w:rPr>
      <w:color w:val="800080" w:themeColor="followedHyperlink"/>
      <w:u w:val="single"/>
    </w:rPr>
  </w:style>
  <w:style w:type="table" w:styleId="TableGrid">
    <w:name w:val="Table Grid"/>
    <w:basedOn w:val="TableNormal"/>
    <w:uiPriority w:val="39"/>
    <w:rsid w:val="00EC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A"/>
  </w:style>
  <w:style w:type="character" w:styleId="PageNumber">
    <w:name w:val="page number"/>
    <w:basedOn w:val="DefaultParagraphFont"/>
    <w:uiPriority w:val="99"/>
    <w:semiHidden/>
    <w:unhideWhenUsed/>
    <w:rsid w:val="007973CA"/>
  </w:style>
  <w:style w:type="paragraph" w:styleId="Header">
    <w:name w:val="header"/>
    <w:basedOn w:val="Normal"/>
    <w:link w:val="HeaderChar"/>
    <w:uiPriority w:val="99"/>
    <w:unhideWhenUsed/>
    <w:rsid w:val="0031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69965">
      <w:bodyDiv w:val="1"/>
      <w:marLeft w:val="0"/>
      <w:marRight w:val="0"/>
      <w:marTop w:val="0"/>
      <w:marBottom w:val="0"/>
      <w:divBdr>
        <w:top w:val="none" w:sz="0" w:space="0" w:color="auto"/>
        <w:left w:val="none" w:sz="0" w:space="0" w:color="auto"/>
        <w:bottom w:val="none" w:sz="0" w:space="0" w:color="auto"/>
        <w:right w:val="none" w:sz="0" w:space="0" w:color="auto"/>
      </w:divBdr>
    </w:div>
    <w:div w:id="203634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4BDB7-209B-9F44-B097-E0B0F5767B8F}">
  <ds:schemaRefs>
    <ds:schemaRef ds:uri="http://schemas.openxmlformats.org/officeDocument/2006/bibliography"/>
  </ds:schemaRefs>
</ds:datastoreItem>
</file>

<file path=customXml/itemProps2.xml><?xml version="1.0" encoding="utf-8"?>
<ds:datastoreItem xmlns:ds="http://schemas.openxmlformats.org/officeDocument/2006/customXml" ds:itemID="{6560BDB2-4B5F-497E-9FF6-1AEF26172468}"/>
</file>

<file path=customXml/itemProps3.xml><?xml version="1.0" encoding="utf-8"?>
<ds:datastoreItem xmlns:ds="http://schemas.openxmlformats.org/officeDocument/2006/customXml" ds:itemID="{69E661E7-9D07-4F6D-89FC-1A8D5E876750}"/>
</file>

<file path=customXml/itemProps4.xml><?xml version="1.0" encoding="utf-8"?>
<ds:datastoreItem xmlns:ds="http://schemas.openxmlformats.org/officeDocument/2006/customXml" ds:itemID="{57D91D00-4F7D-4F8D-AEB2-60EDD21F47D5}"/>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Terah</dc:creator>
  <cp:lastModifiedBy>Terah Scott</cp:lastModifiedBy>
  <cp:revision>2</cp:revision>
  <dcterms:created xsi:type="dcterms:W3CDTF">2021-01-19T18:41:00Z</dcterms:created>
  <dcterms:modified xsi:type="dcterms:W3CDTF">2021-01-19T18:41:00Z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