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8" w:type="dxa"/>
        <w:tblInd w:w="-72" w:type="dxa"/>
        <w:tblLook w:val="01E0" w:firstRow="1" w:lastRow="1" w:firstColumn="1" w:lastColumn="1" w:noHBand="0" w:noVBand="0"/>
      </w:tblPr>
      <w:tblGrid>
        <w:gridCol w:w="540"/>
        <w:gridCol w:w="1980"/>
        <w:gridCol w:w="7948"/>
      </w:tblGrid>
      <w:tr w:rsidR="00EA0A98" w:rsidRPr="0079264D" w14:paraId="1263FFAB" w14:textId="77777777" w:rsidTr="001B4E78">
        <w:trPr>
          <w:cantSplit/>
        </w:trPr>
        <w:tc>
          <w:tcPr>
            <w:tcW w:w="10468" w:type="dxa"/>
            <w:gridSpan w:val="3"/>
          </w:tcPr>
          <w:p w14:paraId="4656FE3B" w14:textId="77777777" w:rsidR="00EA0A98" w:rsidRPr="003C4BF8" w:rsidRDefault="005C6D4D" w:rsidP="007C236D">
            <w:pPr>
              <w:rPr>
                <w:rFonts w:ascii="Arial" w:hAnsi="Arial" w:cs="Arial"/>
                <w:b/>
                <w:sz w:val="22"/>
                <w:szCs w:val="22"/>
              </w:rPr>
            </w:pPr>
            <w:r w:rsidRPr="00C4187D">
              <w:rPr>
                <w:rFonts w:ascii="Arial" w:hAnsi="Arial" w:cs="Arial"/>
                <w:b/>
                <w:sz w:val="22"/>
                <w:szCs w:val="22"/>
              </w:rPr>
              <w:t>618.350(g) states:  The State must make the trade-affected worker aware of the advantages of receiving an IEP.  However, a worker may refuse to complete an IEP.  Since portions of the IEP are necessary to determine eligibility for job search allowances under subpart D of this part and training under subpart F of this part, a worker’s refusal to provide necessary information, either as part of the IEP or outside of the IEP process, may result in denial of those benefits and services.</w:t>
            </w:r>
          </w:p>
        </w:tc>
      </w:tr>
      <w:tr w:rsidR="00AD794B" w:rsidRPr="0079264D" w14:paraId="2DE8B497" w14:textId="77777777" w:rsidTr="001B4E78">
        <w:trPr>
          <w:cantSplit/>
        </w:trPr>
        <w:tc>
          <w:tcPr>
            <w:tcW w:w="10468" w:type="dxa"/>
            <w:gridSpan w:val="3"/>
          </w:tcPr>
          <w:p w14:paraId="2153FB9F" w14:textId="77777777" w:rsidR="00AD794B" w:rsidRPr="0079264D" w:rsidRDefault="00AD794B" w:rsidP="009F2DF8">
            <w:pPr>
              <w:rPr>
                <w:rFonts w:ascii="Arial" w:hAnsi="Arial" w:cs="Arial"/>
                <w:sz w:val="20"/>
                <w:szCs w:val="20"/>
              </w:rPr>
            </w:pPr>
          </w:p>
        </w:tc>
      </w:tr>
      <w:tr w:rsidR="003C4BF8" w:rsidRPr="0079264D" w14:paraId="48F11F61" w14:textId="77777777" w:rsidTr="001B4E78">
        <w:trPr>
          <w:cantSplit/>
        </w:trPr>
        <w:tc>
          <w:tcPr>
            <w:tcW w:w="540" w:type="dxa"/>
          </w:tcPr>
          <w:p w14:paraId="5364D6AD" w14:textId="77777777" w:rsidR="003C4BF8" w:rsidRPr="0079264D" w:rsidRDefault="003C4BF8" w:rsidP="00E1339A">
            <w:pPr>
              <w:jc w:val="right"/>
              <w:rPr>
                <w:rFonts w:ascii="Arial" w:hAnsi="Arial" w:cs="Arial"/>
                <w:sz w:val="20"/>
                <w:szCs w:val="20"/>
              </w:rPr>
            </w:pPr>
          </w:p>
        </w:tc>
        <w:tc>
          <w:tcPr>
            <w:tcW w:w="1980" w:type="dxa"/>
          </w:tcPr>
          <w:p w14:paraId="5E8C922C" w14:textId="77777777" w:rsidR="003C4BF8" w:rsidRDefault="003C4BF8" w:rsidP="007C236D">
            <w:pPr>
              <w:rPr>
                <w:rFonts w:ascii="Arial" w:hAnsi="Arial" w:cs="Arial"/>
                <w:sz w:val="20"/>
                <w:szCs w:val="20"/>
              </w:rPr>
            </w:pPr>
          </w:p>
        </w:tc>
        <w:tc>
          <w:tcPr>
            <w:tcW w:w="7948" w:type="dxa"/>
          </w:tcPr>
          <w:p w14:paraId="51D08E54" w14:textId="77777777" w:rsidR="003C4BF8" w:rsidRDefault="003C4BF8" w:rsidP="00852C01">
            <w:pPr>
              <w:rPr>
                <w:rFonts w:ascii="Arial" w:hAnsi="Arial" w:cs="Arial"/>
                <w:sz w:val="20"/>
                <w:szCs w:val="20"/>
              </w:rPr>
            </w:pPr>
            <w:r>
              <w:rPr>
                <w:rFonts w:ascii="Arial" w:hAnsi="Arial" w:cs="Arial"/>
                <w:b/>
              </w:rPr>
              <w:t>Participant Information</w:t>
            </w:r>
          </w:p>
        </w:tc>
      </w:tr>
      <w:tr w:rsidR="003C4BF8" w:rsidRPr="0079264D" w14:paraId="4D621962" w14:textId="77777777" w:rsidTr="001B4E78">
        <w:trPr>
          <w:cantSplit/>
        </w:trPr>
        <w:tc>
          <w:tcPr>
            <w:tcW w:w="540" w:type="dxa"/>
          </w:tcPr>
          <w:p w14:paraId="654DB789" w14:textId="77777777" w:rsidR="003C4BF8" w:rsidRPr="0079264D" w:rsidRDefault="003C4BF8" w:rsidP="00E1339A">
            <w:pPr>
              <w:jc w:val="right"/>
              <w:rPr>
                <w:rFonts w:ascii="Arial" w:hAnsi="Arial" w:cs="Arial"/>
                <w:sz w:val="20"/>
                <w:szCs w:val="20"/>
              </w:rPr>
            </w:pPr>
          </w:p>
        </w:tc>
        <w:tc>
          <w:tcPr>
            <w:tcW w:w="1980" w:type="dxa"/>
          </w:tcPr>
          <w:p w14:paraId="7186E0CD" w14:textId="77777777" w:rsidR="003C4BF8" w:rsidRDefault="003C4BF8" w:rsidP="007C236D">
            <w:pPr>
              <w:rPr>
                <w:rFonts w:ascii="Arial" w:hAnsi="Arial" w:cs="Arial"/>
                <w:sz w:val="20"/>
                <w:szCs w:val="20"/>
              </w:rPr>
            </w:pPr>
          </w:p>
        </w:tc>
        <w:tc>
          <w:tcPr>
            <w:tcW w:w="7948" w:type="dxa"/>
          </w:tcPr>
          <w:p w14:paraId="5E6B171A" w14:textId="77777777" w:rsidR="003C4BF8" w:rsidRDefault="003C4BF8" w:rsidP="00852C01">
            <w:pPr>
              <w:rPr>
                <w:rFonts w:ascii="Arial" w:hAnsi="Arial" w:cs="Arial"/>
                <w:b/>
              </w:rPr>
            </w:pPr>
          </w:p>
        </w:tc>
      </w:tr>
      <w:tr w:rsidR="0041120A" w:rsidRPr="0079264D" w14:paraId="0E4EC3CA" w14:textId="77777777" w:rsidTr="001B4E78">
        <w:trPr>
          <w:cantSplit/>
        </w:trPr>
        <w:tc>
          <w:tcPr>
            <w:tcW w:w="540" w:type="dxa"/>
          </w:tcPr>
          <w:p w14:paraId="4774B5BE" w14:textId="10B6DDA1" w:rsidR="0041120A" w:rsidRPr="0079264D" w:rsidRDefault="0041120A" w:rsidP="00E1339A">
            <w:pPr>
              <w:jc w:val="right"/>
              <w:rPr>
                <w:rFonts w:ascii="Arial" w:hAnsi="Arial" w:cs="Arial"/>
                <w:sz w:val="20"/>
                <w:szCs w:val="20"/>
              </w:rPr>
            </w:pPr>
          </w:p>
        </w:tc>
        <w:tc>
          <w:tcPr>
            <w:tcW w:w="1980" w:type="dxa"/>
          </w:tcPr>
          <w:p w14:paraId="636D1E80" w14:textId="77777777" w:rsidR="0041120A" w:rsidRPr="0079264D" w:rsidRDefault="005C6D4D" w:rsidP="007C236D">
            <w:pPr>
              <w:rPr>
                <w:rFonts w:ascii="Arial" w:hAnsi="Arial" w:cs="Arial"/>
                <w:sz w:val="20"/>
                <w:szCs w:val="20"/>
              </w:rPr>
            </w:pPr>
            <w:r>
              <w:rPr>
                <w:rFonts w:ascii="Arial" w:hAnsi="Arial" w:cs="Arial"/>
                <w:sz w:val="20"/>
                <w:szCs w:val="20"/>
              </w:rPr>
              <w:t>LWIA #</w:t>
            </w:r>
          </w:p>
        </w:tc>
        <w:tc>
          <w:tcPr>
            <w:tcW w:w="7948" w:type="dxa"/>
          </w:tcPr>
          <w:p w14:paraId="6C380497" w14:textId="77777777" w:rsidR="0041120A" w:rsidRPr="0079264D" w:rsidRDefault="005C6D4D" w:rsidP="00852C01">
            <w:pPr>
              <w:rPr>
                <w:rFonts w:ascii="Arial" w:hAnsi="Arial" w:cs="Arial"/>
                <w:sz w:val="20"/>
                <w:szCs w:val="20"/>
              </w:rPr>
            </w:pPr>
            <w:r>
              <w:rPr>
                <w:rFonts w:ascii="Arial" w:hAnsi="Arial" w:cs="Arial"/>
                <w:sz w:val="20"/>
                <w:szCs w:val="20"/>
              </w:rPr>
              <w:t>Enter the LWIA # in which the participant is being served.</w:t>
            </w:r>
          </w:p>
          <w:p w14:paraId="3C150ADE" w14:textId="77777777" w:rsidR="00EA587F" w:rsidRPr="0079264D" w:rsidRDefault="00EA587F" w:rsidP="00852C01">
            <w:pPr>
              <w:rPr>
                <w:rFonts w:ascii="Arial" w:hAnsi="Arial" w:cs="Arial"/>
                <w:sz w:val="20"/>
                <w:szCs w:val="20"/>
              </w:rPr>
            </w:pPr>
          </w:p>
        </w:tc>
      </w:tr>
      <w:tr w:rsidR="0041120A" w:rsidRPr="0079264D" w14:paraId="636FDE80" w14:textId="77777777" w:rsidTr="001B4E78">
        <w:trPr>
          <w:cantSplit/>
        </w:trPr>
        <w:tc>
          <w:tcPr>
            <w:tcW w:w="540" w:type="dxa"/>
          </w:tcPr>
          <w:p w14:paraId="7EB9C763" w14:textId="74FF861D" w:rsidR="0041120A" w:rsidRPr="0079264D" w:rsidRDefault="0041120A" w:rsidP="00E1339A">
            <w:pPr>
              <w:jc w:val="right"/>
              <w:rPr>
                <w:rFonts w:ascii="Arial" w:hAnsi="Arial" w:cs="Arial"/>
                <w:sz w:val="20"/>
                <w:szCs w:val="20"/>
              </w:rPr>
            </w:pPr>
          </w:p>
        </w:tc>
        <w:tc>
          <w:tcPr>
            <w:tcW w:w="1980" w:type="dxa"/>
          </w:tcPr>
          <w:p w14:paraId="38232B35" w14:textId="77777777" w:rsidR="0041120A" w:rsidRPr="0079264D" w:rsidRDefault="005C6D4D" w:rsidP="00852C01">
            <w:pPr>
              <w:rPr>
                <w:rFonts w:ascii="Arial" w:hAnsi="Arial" w:cs="Arial"/>
                <w:sz w:val="20"/>
                <w:szCs w:val="20"/>
              </w:rPr>
            </w:pPr>
            <w:r>
              <w:rPr>
                <w:rFonts w:ascii="Arial" w:hAnsi="Arial" w:cs="Arial"/>
                <w:sz w:val="20"/>
                <w:szCs w:val="20"/>
              </w:rPr>
              <w:t>Participant SSN</w:t>
            </w:r>
          </w:p>
        </w:tc>
        <w:tc>
          <w:tcPr>
            <w:tcW w:w="7948" w:type="dxa"/>
          </w:tcPr>
          <w:p w14:paraId="383D6F0A" w14:textId="77777777" w:rsidR="009F2DF8" w:rsidRPr="0059418F" w:rsidRDefault="005C6D4D" w:rsidP="009F2DF8">
            <w:pPr>
              <w:rPr>
                <w:rFonts w:ascii="Arial" w:hAnsi="Arial" w:cs="Arial"/>
                <w:sz w:val="20"/>
                <w:szCs w:val="20"/>
              </w:rPr>
            </w:pPr>
            <w:r>
              <w:rPr>
                <w:rFonts w:ascii="Arial" w:hAnsi="Arial" w:cs="Arial"/>
                <w:sz w:val="20"/>
                <w:szCs w:val="20"/>
              </w:rPr>
              <w:t>Enter the last four digits of the participant’s SSN</w:t>
            </w:r>
            <w:r w:rsidR="009F2DF8" w:rsidRPr="0059418F">
              <w:rPr>
                <w:rFonts w:ascii="Arial" w:hAnsi="Arial" w:cs="Arial"/>
                <w:sz w:val="20"/>
                <w:szCs w:val="20"/>
              </w:rPr>
              <w:t xml:space="preserve">. </w:t>
            </w:r>
          </w:p>
          <w:p w14:paraId="27D9A3DB" w14:textId="77777777" w:rsidR="00EA587F" w:rsidRPr="0079264D" w:rsidRDefault="009F2DF8" w:rsidP="00852C01">
            <w:pPr>
              <w:rPr>
                <w:rFonts w:ascii="Arial" w:hAnsi="Arial" w:cs="Arial"/>
                <w:sz w:val="20"/>
                <w:szCs w:val="20"/>
              </w:rPr>
            </w:pPr>
            <w:r>
              <w:rPr>
                <w:rFonts w:ascii="Arial" w:hAnsi="Arial" w:cs="Arial"/>
                <w:sz w:val="20"/>
                <w:szCs w:val="20"/>
              </w:rPr>
              <w:t xml:space="preserve"> </w:t>
            </w:r>
          </w:p>
        </w:tc>
      </w:tr>
      <w:tr w:rsidR="005C6D4D" w:rsidRPr="0079264D" w14:paraId="1E68E7C3" w14:textId="77777777" w:rsidTr="001B4E78">
        <w:trPr>
          <w:cantSplit/>
        </w:trPr>
        <w:tc>
          <w:tcPr>
            <w:tcW w:w="540" w:type="dxa"/>
          </w:tcPr>
          <w:p w14:paraId="3079FC2D" w14:textId="7C2EDF34" w:rsidR="005C6D4D" w:rsidRPr="0079264D" w:rsidRDefault="005C6D4D" w:rsidP="00E1339A">
            <w:pPr>
              <w:jc w:val="right"/>
              <w:rPr>
                <w:rFonts w:ascii="Arial" w:hAnsi="Arial" w:cs="Arial"/>
                <w:sz w:val="20"/>
                <w:szCs w:val="20"/>
              </w:rPr>
            </w:pPr>
          </w:p>
        </w:tc>
        <w:tc>
          <w:tcPr>
            <w:tcW w:w="1980" w:type="dxa"/>
          </w:tcPr>
          <w:p w14:paraId="52CC19C5" w14:textId="77777777" w:rsidR="005C6D4D" w:rsidRDefault="005C6D4D" w:rsidP="00852C01">
            <w:pPr>
              <w:rPr>
                <w:rFonts w:ascii="Arial" w:hAnsi="Arial" w:cs="Arial"/>
                <w:sz w:val="20"/>
                <w:szCs w:val="20"/>
              </w:rPr>
            </w:pPr>
            <w:r>
              <w:rPr>
                <w:rFonts w:ascii="Arial" w:hAnsi="Arial" w:cs="Arial"/>
                <w:sz w:val="20"/>
                <w:szCs w:val="20"/>
              </w:rPr>
              <w:t>Participant Name</w:t>
            </w:r>
          </w:p>
        </w:tc>
        <w:tc>
          <w:tcPr>
            <w:tcW w:w="7948" w:type="dxa"/>
          </w:tcPr>
          <w:p w14:paraId="7B058915" w14:textId="77777777" w:rsidR="005C6D4D" w:rsidRDefault="005C6D4D" w:rsidP="00852C01">
            <w:pPr>
              <w:rPr>
                <w:rFonts w:ascii="Arial" w:hAnsi="Arial" w:cs="Arial"/>
                <w:sz w:val="20"/>
                <w:szCs w:val="20"/>
              </w:rPr>
            </w:pPr>
            <w:r>
              <w:rPr>
                <w:rFonts w:ascii="Arial" w:hAnsi="Arial" w:cs="Arial"/>
                <w:sz w:val="20"/>
                <w:szCs w:val="20"/>
              </w:rPr>
              <w:t>Enter the participant’s first name, middle initial and last name.</w:t>
            </w:r>
          </w:p>
        </w:tc>
      </w:tr>
      <w:tr w:rsidR="005C6D4D" w:rsidRPr="0079264D" w14:paraId="5E6DDBDE" w14:textId="77777777" w:rsidTr="001B4E78">
        <w:trPr>
          <w:cantSplit/>
        </w:trPr>
        <w:tc>
          <w:tcPr>
            <w:tcW w:w="540" w:type="dxa"/>
          </w:tcPr>
          <w:p w14:paraId="398FE481" w14:textId="77777777" w:rsidR="005C6D4D" w:rsidRDefault="005C6D4D" w:rsidP="00E1339A">
            <w:pPr>
              <w:jc w:val="right"/>
              <w:rPr>
                <w:rFonts w:ascii="Arial" w:hAnsi="Arial" w:cs="Arial"/>
                <w:sz w:val="20"/>
                <w:szCs w:val="20"/>
              </w:rPr>
            </w:pPr>
          </w:p>
        </w:tc>
        <w:tc>
          <w:tcPr>
            <w:tcW w:w="1980" w:type="dxa"/>
          </w:tcPr>
          <w:p w14:paraId="603DF956" w14:textId="77777777" w:rsidR="005C6D4D" w:rsidRDefault="005C6D4D" w:rsidP="00852C01">
            <w:pPr>
              <w:rPr>
                <w:rFonts w:ascii="Arial" w:hAnsi="Arial" w:cs="Arial"/>
                <w:sz w:val="20"/>
                <w:szCs w:val="20"/>
              </w:rPr>
            </w:pPr>
          </w:p>
        </w:tc>
        <w:tc>
          <w:tcPr>
            <w:tcW w:w="7948" w:type="dxa"/>
          </w:tcPr>
          <w:p w14:paraId="4493353A" w14:textId="77777777" w:rsidR="005C6D4D" w:rsidRDefault="005C6D4D" w:rsidP="00852C01">
            <w:pPr>
              <w:rPr>
                <w:rFonts w:ascii="Arial" w:hAnsi="Arial" w:cs="Arial"/>
                <w:sz w:val="20"/>
                <w:szCs w:val="20"/>
              </w:rPr>
            </w:pPr>
          </w:p>
        </w:tc>
      </w:tr>
      <w:tr w:rsidR="005C6D4D" w:rsidRPr="0079264D" w14:paraId="3275B898" w14:textId="77777777" w:rsidTr="001B4E78">
        <w:trPr>
          <w:cantSplit/>
        </w:trPr>
        <w:tc>
          <w:tcPr>
            <w:tcW w:w="540" w:type="dxa"/>
          </w:tcPr>
          <w:p w14:paraId="3798BFC5" w14:textId="05B44F16" w:rsidR="005C6D4D" w:rsidRDefault="005C6D4D" w:rsidP="00E1339A">
            <w:pPr>
              <w:jc w:val="right"/>
              <w:rPr>
                <w:rFonts w:ascii="Arial" w:hAnsi="Arial" w:cs="Arial"/>
                <w:sz w:val="20"/>
                <w:szCs w:val="20"/>
              </w:rPr>
            </w:pPr>
          </w:p>
        </w:tc>
        <w:tc>
          <w:tcPr>
            <w:tcW w:w="1980" w:type="dxa"/>
          </w:tcPr>
          <w:p w14:paraId="7A01C686" w14:textId="77777777" w:rsidR="005C6D4D" w:rsidRDefault="005C6D4D" w:rsidP="00852C01">
            <w:pPr>
              <w:rPr>
                <w:rFonts w:ascii="Arial" w:hAnsi="Arial" w:cs="Arial"/>
                <w:sz w:val="20"/>
                <w:szCs w:val="20"/>
              </w:rPr>
            </w:pPr>
            <w:r>
              <w:rPr>
                <w:rFonts w:ascii="Arial" w:hAnsi="Arial" w:cs="Arial"/>
                <w:sz w:val="20"/>
                <w:szCs w:val="20"/>
              </w:rPr>
              <w:t>Street Address</w:t>
            </w:r>
          </w:p>
        </w:tc>
        <w:tc>
          <w:tcPr>
            <w:tcW w:w="7948" w:type="dxa"/>
          </w:tcPr>
          <w:p w14:paraId="3129FA57" w14:textId="77777777" w:rsidR="005C6D4D" w:rsidRDefault="005C6D4D" w:rsidP="00852C01">
            <w:pPr>
              <w:rPr>
                <w:rFonts w:ascii="Arial" w:hAnsi="Arial" w:cs="Arial"/>
                <w:sz w:val="20"/>
                <w:szCs w:val="20"/>
              </w:rPr>
            </w:pPr>
            <w:r>
              <w:rPr>
                <w:rFonts w:ascii="Arial" w:hAnsi="Arial" w:cs="Arial"/>
                <w:sz w:val="20"/>
                <w:szCs w:val="20"/>
              </w:rPr>
              <w:t>Enter the street address where the participant current resides.  Enter the apartment number, if applicable.</w:t>
            </w:r>
          </w:p>
        </w:tc>
      </w:tr>
      <w:tr w:rsidR="005C6D4D" w:rsidRPr="0079264D" w14:paraId="5C11A444" w14:textId="77777777" w:rsidTr="001B4E78">
        <w:trPr>
          <w:cantSplit/>
        </w:trPr>
        <w:tc>
          <w:tcPr>
            <w:tcW w:w="540" w:type="dxa"/>
          </w:tcPr>
          <w:p w14:paraId="693762A7" w14:textId="77777777" w:rsidR="005C6D4D" w:rsidRDefault="005C6D4D" w:rsidP="00E1339A">
            <w:pPr>
              <w:jc w:val="right"/>
              <w:rPr>
                <w:rFonts w:ascii="Arial" w:hAnsi="Arial" w:cs="Arial"/>
                <w:sz w:val="20"/>
                <w:szCs w:val="20"/>
              </w:rPr>
            </w:pPr>
          </w:p>
        </w:tc>
        <w:tc>
          <w:tcPr>
            <w:tcW w:w="1980" w:type="dxa"/>
          </w:tcPr>
          <w:p w14:paraId="0CD08CCB" w14:textId="77777777" w:rsidR="005C6D4D" w:rsidRDefault="005C6D4D" w:rsidP="00852C01">
            <w:pPr>
              <w:rPr>
                <w:rFonts w:ascii="Arial" w:hAnsi="Arial" w:cs="Arial"/>
                <w:sz w:val="20"/>
                <w:szCs w:val="20"/>
              </w:rPr>
            </w:pPr>
          </w:p>
        </w:tc>
        <w:tc>
          <w:tcPr>
            <w:tcW w:w="7948" w:type="dxa"/>
          </w:tcPr>
          <w:p w14:paraId="37B5FF58" w14:textId="77777777" w:rsidR="005C6D4D" w:rsidRDefault="005C6D4D" w:rsidP="00852C01">
            <w:pPr>
              <w:rPr>
                <w:rFonts w:ascii="Arial" w:hAnsi="Arial" w:cs="Arial"/>
                <w:sz w:val="20"/>
                <w:szCs w:val="20"/>
              </w:rPr>
            </w:pPr>
          </w:p>
        </w:tc>
      </w:tr>
      <w:tr w:rsidR="005C6D4D" w:rsidRPr="0079264D" w14:paraId="5D09C4A1" w14:textId="77777777" w:rsidTr="001B4E78">
        <w:trPr>
          <w:cantSplit/>
        </w:trPr>
        <w:tc>
          <w:tcPr>
            <w:tcW w:w="540" w:type="dxa"/>
          </w:tcPr>
          <w:p w14:paraId="2BD7A19E" w14:textId="58D02139" w:rsidR="005C6D4D" w:rsidRDefault="005C6D4D" w:rsidP="00E1339A">
            <w:pPr>
              <w:jc w:val="right"/>
              <w:rPr>
                <w:rFonts w:ascii="Arial" w:hAnsi="Arial" w:cs="Arial"/>
                <w:sz w:val="20"/>
                <w:szCs w:val="20"/>
              </w:rPr>
            </w:pPr>
          </w:p>
        </w:tc>
        <w:tc>
          <w:tcPr>
            <w:tcW w:w="1980" w:type="dxa"/>
          </w:tcPr>
          <w:p w14:paraId="0A5FE6DF" w14:textId="77777777" w:rsidR="005C6D4D" w:rsidRDefault="005C6D4D" w:rsidP="00852C01">
            <w:pPr>
              <w:rPr>
                <w:rFonts w:ascii="Arial" w:hAnsi="Arial" w:cs="Arial"/>
                <w:sz w:val="20"/>
                <w:szCs w:val="20"/>
              </w:rPr>
            </w:pPr>
            <w:r>
              <w:rPr>
                <w:rFonts w:ascii="Arial" w:hAnsi="Arial" w:cs="Arial"/>
                <w:sz w:val="20"/>
                <w:szCs w:val="20"/>
              </w:rPr>
              <w:t>City</w:t>
            </w:r>
          </w:p>
        </w:tc>
        <w:tc>
          <w:tcPr>
            <w:tcW w:w="7948" w:type="dxa"/>
          </w:tcPr>
          <w:p w14:paraId="1C289C88" w14:textId="77777777" w:rsidR="005C6D4D" w:rsidRDefault="005C6D4D" w:rsidP="00852C01">
            <w:pPr>
              <w:rPr>
                <w:rFonts w:ascii="Arial" w:hAnsi="Arial" w:cs="Arial"/>
                <w:sz w:val="20"/>
                <w:szCs w:val="20"/>
              </w:rPr>
            </w:pPr>
            <w:r>
              <w:rPr>
                <w:rFonts w:ascii="Arial" w:hAnsi="Arial" w:cs="Arial"/>
                <w:sz w:val="20"/>
                <w:szCs w:val="20"/>
              </w:rPr>
              <w:t>Enter the city of the participant’s current address.</w:t>
            </w:r>
          </w:p>
        </w:tc>
      </w:tr>
      <w:tr w:rsidR="005C6D4D" w:rsidRPr="0079264D" w14:paraId="0A8FC5CF" w14:textId="77777777" w:rsidTr="001B4E78">
        <w:trPr>
          <w:cantSplit/>
        </w:trPr>
        <w:tc>
          <w:tcPr>
            <w:tcW w:w="540" w:type="dxa"/>
          </w:tcPr>
          <w:p w14:paraId="5AC9294E" w14:textId="77777777" w:rsidR="005C6D4D" w:rsidRPr="0079264D" w:rsidRDefault="005C6D4D" w:rsidP="00E1339A">
            <w:pPr>
              <w:jc w:val="right"/>
              <w:rPr>
                <w:rFonts w:ascii="Arial" w:hAnsi="Arial" w:cs="Arial"/>
                <w:sz w:val="20"/>
                <w:szCs w:val="20"/>
              </w:rPr>
            </w:pPr>
          </w:p>
        </w:tc>
        <w:tc>
          <w:tcPr>
            <w:tcW w:w="1980" w:type="dxa"/>
          </w:tcPr>
          <w:p w14:paraId="724286D9" w14:textId="77777777" w:rsidR="005C6D4D" w:rsidRDefault="005C6D4D" w:rsidP="00852C01">
            <w:pPr>
              <w:rPr>
                <w:rFonts w:ascii="Arial" w:hAnsi="Arial" w:cs="Arial"/>
                <w:sz w:val="20"/>
                <w:szCs w:val="20"/>
              </w:rPr>
            </w:pPr>
          </w:p>
        </w:tc>
        <w:tc>
          <w:tcPr>
            <w:tcW w:w="7948" w:type="dxa"/>
          </w:tcPr>
          <w:p w14:paraId="7D3C3A26" w14:textId="77777777" w:rsidR="005C6D4D" w:rsidRDefault="005C6D4D" w:rsidP="00852C01">
            <w:pPr>
              <w:rPr>
                <w:rFonts w:ascii="Arial" w:hAnsi="Arial" w:cs="Arial"/>
                <w:sz w:val="20"/>
                <w:szCs w:val="20"/>
              </w:rPr>
            </w:pPr>
          </w:p>
        </w:tc>
      </w:tr>
      <w:tr w:rsidR="0041120A" w:rsidRPr="0079264D" w14:paraId="42811321" w14:textId="77777777" w:rsidTr="001B4E78">
        <w:trPr>
          <w:cantSplit/>
        </w:trPr>
        <w:tc>
          <w:tcPr>
            <w:tcW w:w="540" w:type="dxa"/>
          </w:tcPr>
          <w:p w14:paraId="48A44F5F" w14:textId="23073834" w:rsidR="0041120A" w:rsidRPr="0079264D" w:rsidRDefault="0041120A" w:rsidP="00E1339A">
            <w:pPr>
              <w:jc w:val="right"/>
              <w:rPr>
                <w:rFonts w:ascii="Arial" w:hAnsi="Arial" w:cs="Arial"/>
                <w:sz w:val="20"/>
                <w:szCs w:val="20"/>
              </w:rPr>
            </w:pPr>
          </w:p>
        </w:tc>
        <w:tc>
          <w:tcPr>
            <w:tcW w:w="1980" w:type="dxa"/>
          </w:tcPr>
          <w:p w14:paraId="6285B9B0" w14:textId="77777777" w:rsidR="0041120A" w:rsidRPr="0079264D" w:rsidRDefault="009F2DF8" w:rsidP="00852C01">
            <w:pPr>
              <w:rPr>
                <w:rFonts w:ascii="Arial" w:hAnsi="Arial" w:cs="Arial"/>
                <w:sz w:val="20"/>
                <w:szCs w:val="20"/>
              </w:rPr>
            </w:pPr>
            <w:r>
              <w:rPr>
                <w:rFonts w:ascii="Arial" w:hAnsi="Arial" w:cs="Arial"/>
                <w:sz w:val="20"/>
                <w:szCs w:val="20"/>
              </w:rPr>
              <w:t>State</w:t>
            </w:r>
          </w:p>
          <w:p w14:paraId="3F318E66" w14:textId="77777777" w:rsidR="0041120A" w:rsidRPr="0079264D" w:rsidRDefault="0041120A" w:rsidP="00852C01">
            <w:pPr>
              <w:rPr>
                <w:rFonts w:ascii="Arial" w:hAnsi="Arial" w:cs="Arial"/>
                <w:sz w:val="20"/>
                <w:szCs w:val="20"/>
              </w:rPr>
            </w:pPr>
          </w:p>
        </w:tc>
        <w:tc>
          <w:tcPr>
            <w:tcW w:w="7948" w:type="dxa"/>
          </w:tcPr>
          <w:p w14:paraId="6B30A363" w14:textId="77777777" w:rsidR="0041120A" w:rsidRPr="0079264D" w:rsidRDefault="00EA587F" w:rsidP="00B31E69">
            <w:pPr>
              <w:ind w:firstLine="12"/>
              <w:rPr>
                <w:rFonts w:ascii="Arial" w:hAnsi="Arial" w:cs="Arial"/>
                <w:sz w:val="20"/>
                <w:szCs w:val="20"/>
              </w:rPr>
            </w:pPr>
            <w:r w:rsidRPr="0079264D">
              <w:rPr>
                <w:rFonts w:ascii="Arial" w:hAnsi="Arial" w:cs="Arial"/>
                <w:sz w:val="20"/>
                <w:szCs w:val="20"/>
              </w:rPr>
              <w:t xml:space="preserve">Enter the </w:t>
            </w:r>
            <w:r w:rsidR="009F2DF8">
              <w:rPr>
                <w:rFonts w:ascii="Arial" w:hAnsi="Arial" w:cs="Arial"/>
                <w:sz w:val="20"/>
                <w:szCs w:val="20"/>
              </w:rPr>
              <w:t xml:space="preserve">state </w:t>
            </w:r>
            <w:r w:rsidR="005C6D4D">
              <w:rPr>
                <w:rFonts w:ascii="Arial" w:hAnsi="Arial" w:cs="Arial"/>
                <w:sz w:val="20"/>
                <w:szCs w:val="20"/>
              </w:rPr>
              <w:t>of the participant’s current address.</w:t>
            </w:r>
          </w:p>
          <w:p w14:paraId="43F8FFFB" w14:textId="77777777" w:rsidR="0041120A" w:rsidRPr="0079264D" w:rsidRDefault="0041120A" w:rsidP="00B31E69">
            <w:pPr>
              <w:ind w:firstLine="12"/>
              <w:rPr>
                <w:rFonts w:ascii="Arial" w:hAnsi="Arial" w:cs="Arial"/>
                <w:sz w:val="20"/>
                <w:szCs w:val="20"/>
              </w:rPr>
            </w:pPr>
          </w:p>
        </w:tc>
      </w:tr>
      <w:tr w:rsidR="0041120A" w:rsidRPr="0079264D" w14:paraId="5D97D30E" w14:textId="77777777" w:rsidTr="001B4E78">
        <w:trPr>
          <w:cantSplit/>
        </w:trPr>
        <w:tc>
          <w:tcPr>
            <w:tcW w:w="540" w:type="dxa"/>
          </w:tcPr>
          <w:p w14:paraId="6CC7B5BF" w14:textId="1CAD7E82" w:rsidR="0041120A" w:rsidRPr="0079264D" w:rsidRDefault="0041120A" w:rsidP="00E1339A">
            <w:pPr>
              <w:jc w:val="right"/>
              <w:rPr>
                <w:rFonts w:ascii="Arial" w:hAnsi="Arial" w:cs="Arial"/>
                <w:sz w:val="20"/>
                <w:szCs w:val="20"/>
              </w:rPr>
            </w:pPr>
          </w:p>
        </w:tc>
        <w:tc>
          <w:tcPr>
            <w:tcW w:w="1980" w:type="dxa"/>
          </w:tcPr>
          <w:p w14:paraId="44945BA5" w14:textId="77777777" w:rsidR="0041120A" w:rsidRPr="0079264D" w:rsidRDefault="009F2DF8" w:rsidP="00852C01">
            <w:pPr>
              <w:rPr>
                <w:rFonts w:ascii="Arial" w:hAnsi="Arial" w:cs="Arial"/>
                <w:sz w:val="20"/>
                <w:szCs w:val="20"/>
              </w:rPr>
            </w:pPr>
            <w:r>
              <w:rPr>
                <w:rFonts w:ascii="Arial" w:hAnsi="Arial" w:cs="Arial"/>
                <w:sz w:val="20"/>
                <w:szCs w:val="20"/>
              </w:rPr>
              <w:t>Zip</w:t>
            </w:r>
          </w:p>
          <w:p w14:paraId="0A8C9B24" w14:textId="77777777" w:rsidR="00EA587F" w:rsidRPr="0079264D" w:rsidRDefault="00EA587F" w:rsidP="00852C01">
            <w:pPr>
              <w:rPr>
                <w:rFonts w:ascii="Arial" w:hAnsi="Arial" w:cs="Arial"/>
                <w:sz w:val="20"/>
                <w:szCs w:val="20"/>
              </w:rPr>
            </w:pPr>
          </w:p>
        </w:tc>
        <w:tc>
          <w:tcPr>
            <w:tcW w:w="7948" w:type="dxa"/>
          </w:tcPr>
          <w:p w14:paraId="4F287185" w14:textId="77777777" w:rsidR="0041120A" w:rsidRPr="0079264D" w:rsidRDefault="00EA587F" w:rsidP="00B31E69">
            <w:pPr>
              <w:ind w:firstLine="12"/>
              <w:rPr>
                <w:rFonts w:ascii="Arial" w:hAnsi="Arial" w:cs="Arial"/>
                <w:sz w:val="20"/>
                <w:szCs w:val="20"/>
              </w:rPr>
            </w:pPr>
            <w:r w:rsidRPr="0079264D">
              <w:rPr>
                <w:rFonts w:ascii="Arial" w:hAnsi="Arial" w:cs="Arial"/>
                <w:sz w:val="20"/>
                <w:szCs w:val="20"/>
              </w:rPr>
              <w:t xml:space="preserve">Enter the </w:t>
            </w:r>
            <w:r w:rsidR="009F2DF8" w:rsidRPr="001D01D4">
              <w:rPr>
                <w:rFonts w:ascii="Arial" w:hAnsi="Arial" w:cs="Arial"/>
                <w:sz w:val="20"/>
              </w:rPr>
              <w:t xml:space="preserve">5 or 9 digit zip code of the </w:t>
            </w:r>
            <w:r w:rsidR="009F2DF8">
              <w:rPr>
                <w:rFonts w:ascii="Arial" w:hAnsi="Arial" w:cs="Arial"/>
                <w:sz w:val="20"/>
              </w:rPr>
              <w:t>participant</w:t>
            </w:r>
            <w:r w:rsidR="009F2DF8" w:rsidRPr="001D01D4">
              <w:rPr>
                <w:rFonts w:ascii="Arial" w:hAnsi="Arial" w:cs="Arial"/>
                <w:sz w:val="20"/>
              </w:rPr>
              <w:t xml:space="preserve">'s current address.  </w:t>
            </w:r>
            <w:r w:rsidRPr="0079264D">
              <w:rPr>
                <w:rFonts w:ascii="Arial" w:hAnsi="Arial" w:cs="Arial"/>
                <w:sz w:val="20"/>
                <w:szCs w:val="20"/>
              </w:rPr>
              <w:t>.</w:t>
            </w:r>
          </w:p>
        </w:tc>
      </w:tr>
      <w:tr w:rsidR="0041120A" w:rsidRPr="0079264D" w14:paraId="5F74DE05" w14:textId="77777777" w:rsidTr="001B4E78">
        <w:trPr>
          <w:cantSplit/>
        </w:trPr>
        <w:tc>
          <w:tcPr>
            <w:tcW w:w="540" w:type="dxa"/>
          </w:tcPr>
          <w:p w14:paraId="2488B4D4" w14:textId="5AD31913" w:rsidR="0041120A" w:rsidRPr="0079264D" w:rsidRDefault="0041120A" w:rsidP="00E1339A">
            <w:pPr>
              <w:jc w:val="right"/>
              <w:rPr>
                <w:rFonts w:ascii="Arial" w:hAnsi="Arial" w:cs="Arial"/>
                <w:sz w:val="20"/>
                <w:szCs w:val="20"/>
              </w:rPr>
            </w:pPr>
          </w:p>
        </w:tc>
        <w:tc>
          <w:tcPr>
            <w:tcW w:w="1980" w:type="dxa"/>
          </w:tcPr>
          <w:p w14:paraId="2B8DDC58" w14:textId="77777777" w:rsidR="0041120A" w:rsidRPr="0079264D" w:rsidRDefault="005C6D4D" w:rsidP="00852C01">
            <w:pPr>
              <w:rPr>
                <w:rFonts w:ascii="Arial" w:hAnsi="Arial" w:cs="Arial"/>
                <w:sz w:val="20"/>
                <w:szCs w:val="20"/>
              </w:rPr>
            </w:pPr>
            <w:r>
              <w:rPr>
                <w:rFonts w:ascii="Arial" w:hAnsi="Arial" w:cs="Arial"/>
                <w:sz w:val="20"/>
                <w:szCs w:val="20"/>
              </w:rPr>
              <w:t>Phone Number(s)</w:t>
            </w:r>
          </w:p>
        </w:tc>
        <w:tc>
          <w:tcPr>
            <w:tcW w:w="7948" w:type="dxa"/>
          </w:tcPr>
          <w:p w14:paraId="7C4ADFB3" w14:textId="77777777" w:rsidR="009F2DF8" w:rsidRPr="0079264D" w:rsidRDefault="005C6D4D" w:rsidP="005C6D4D">
            <w:pPr>
              <w:ind w:firstLine="12"/>
              <w:rPr>
                <w:rFonts w:ascii="Arial" w:hAnsi="Arial" w:cs="Arial"/>
                <w:sz w:val="20"/>
                <w:szCs w:val="20"/>
              </w:rPr>
            </w:pPr>
            <w:r>
              <w:rPr>
                <w:rFonts w:ascii="Arial" w:hAnsi="Arial" w:cs="Arial"/>
                <w:sz w:val="20"/>
                <w:szCs w:val="20"/>
              </w:rPr>
              <w:t>Enter the participant’s cell number and home number, if applicable</w:t>
            </w:r>
          </w:p>
        </w:tc>
      </w:tr>
      <w:tr w:rsidR="005C6D4D" w:rsidRPr="0079264D" w14:paraId="326CC072" w14:textId="77777777" w:rsidTr="001B4E78">
        <w:trPr>
          <w:cantSplit/>
        </w:trPr>
        <w:tc>
          <w:tcPr>
            <w:tcW w:w="540" w:type="dxa"/>
          </w:tcPr>
          <w:p w14:paraId="217659BC" w14:textId="77777777" w:rsidR="005C6D4D" w:rsidRDefault="005C6D4D" w:rsidP="00E1339A">
            <w:pPr>
              <w:jc w:val="right"/>
              <w:rPr>
                <w:rFonts w:ascii="Arial" w:hAnsi="Arial" w:cs="Arial"/>
                <w:sz w:val="20"/>
                <w:szCs w:val="20"/>
              </w:rPr>
            </w:pPr>
          </w:p>
        </w:tc>
        <w:tc>
          <w:tcPr>
            <w:tcW w:w="1980" w:type="dxa"/>
          </w:tcPr>
          <w:p w14:paraId="545D34B2" w14:textId="77777777" w:rsidR="005C6D4D" w:rsidRDefault="005C6D4D" w:rsidP="00852C01">
            <w:pPr>
              <w:rPr>
                <w:rFonts w:ascii="Arial" w:hAnsi="Arial" w:cs="Arial"/>
                <w:sz w:val="20"/>
                <w:szCs w:val="20"/>
              </w:rPr>
            </w:pPr>
          </w:p>
        </w:tc>
        <w:tc>
          <w:tcPr>
            <w:tcW w:w="7948" w:type="dxa"/>
          </w:tcPr>
          <w:p w14:paraId="16BB81BC" w14:textId="77777777" w:rsidR="005C6D4D" w:rsidRDefault="005C6D4D" w:rsidP="005C6D4D">
            <w:pPr>
              <w:ind w:firstLine="12"/>
              <w:rPr>
                <w:rFonts w:ascii="Arial" w:hAnsi="Arial" w:cs="Arial"/>
                <w:sz w:val="20"/>
                <w:szCs w:val="20"/>
              </w:rPr>
            </w:pPr>
          </w:p>
        </w:tc>
      </w:tr>
      <w:tr w:rsidR="005C6D4D" w:rsidRPr="0079264D" w14:paraId="5B974F6D" w14:textId="77777777" w:rsidTr="001B4E78">
        <w:trPr>
          <w:cantSplit/>
        </w:trPr>
        <w:tc>
          <w:tcPr>
            <w:tcW w:w="540" w:type="dxa"/>
          </w:tcPr>
          <w:p w14:paraId="111FA345" w14:textId="48D98688" w:rsidR="005C6D4D" w:rsidRPr="0079264D" w:rsidRDefault="005C6D4D" w:rsidP="00E1339A">
            <w:pPr>
              <w:jc w:val="right"/>
              <w:rPr>
                <w:rFonts w:ascii="Arial" w:hAnsi="Arial" w:cs="Arial"/>
                <w:sz w:val="20"/>
                <w:szCs w:val="20"/>
              </w:rPr>
            </w:pPr>
          </w:p>
        </w:tc>
        <w:tc>
          <w:tcPr>
            <w:tcW w:w="1980" w:type="dxa"/>
          </w:tcPr>
          <w:p w14:paraId="05C736FB" w14:textId="77777777" w:rsidR="005C6D4D" w:rsidRDefault="005C6D4D" w:rsidP="00852C01">
            <w:pPr>
              <w:rPr>
                <w:rFonts w:ascii="Arial" w:hAnsi="Arial" w:cs="Arial"/>
                <w:sz w:val="20"/>
                <w:szCs w:val="20"/>
              </w:rPr>
            </w:pPr>
            <w:r>
              <w:rPr>
                <w:rFonts w:ascii="Arial" w:hAnsi="Arial" w:cs="Arial"/>
                <w:sz w:val="20"/>
                <w:szCs w:val="20"/>
              </w:rPr>
              <w:t>Email</w:t>
            </w:r>
          </w:p>
        </w:tc>
        <w:tc>
          <w:tcPr>
            <w:tcW w:w="7948" w:type="dxa"/>
          </w:tcPr>
          <w:p w14:paraId="4694F567" w14:textId="77777777" w:rsidR="005C6D4D" w:rsidRDefault="005C6D4D" w:rsidP="009F2DF8">
            <w:pPr>
              <w:ind w:firstLine="12"/>
              <w:rPr>
                <w:rFonts w:ascii="Arial" w:hAnsi="Arial" w:cs="Arial"/>
                <w:sz w:val="20"/>
                <w:szCs w:val="20"/>
              </w:rPr>
            </w:pPr>
            <w:r>
              <w:rPr>
                <w:rFonts w:ascii="Arial" w:hAnsi="Arial" w:cs="Arial"/>
                <w:sz w:val="20"/>
                <w:szCs w:val="20"/>
              </w:rPr>
              <w:t>Enter the participant’s email address, if applicable.</w:t>
            </w:r>
          </w:p>
        </w:tc>
      </w:tr>
      <w:tr w:rsidR="005C6D4D" w:rsidRPr="0079264D" w14:paraId="2852890B" w14:textId="77777777" w:rsidTr="001B4E78">
        <w:trPr>
          <w:cantSplit/>
        </w:trPr>
        <w:tc>
          <w:tcPr>
            <w:tcW w:w="540" w:type="dxa"/>
          </w:tcPr>
          <w:p w14:paraId="56CEEEB9" w14:textId="77777777" w:rsidR="005C6D4D" w:rsidRPr="0079264D" w:rsidRDefault="005C6D4D" w:rsidP="00E1339A">
            <w:pPr>
              <w:jc w:val="right"/>
              <w:rPr>
                <w:rFonts w:ascii="Arial" w:hAnsi="Arial" w:cs="Arial"/>
                <w:sz w:val="20"/>
                <w:szCs w:val="20"/>
              </w:rPr>
            </w:pPr>
          </w:p>
        </w:tc>
        <w:tc>
          <w:tcPr>
            <w:tcW w:w="1980" w:type="dxa"/>
          </w:tcPr>
          <w:p w14:paraId="5BA91F26" w14:textId="77777777" w:rsidR="005C6D4D" w:rsidRDefault="005C6D4D" w:rsidP="00852C01">
            <w:pPr>
              <w:rPr>
                <w:rFonts w:ascii="Arial" w:hAnsi="Arial" w:cs="Arial"/>
                <w:sz w:val="20"/>
                <w:szCs w:val="20"/>
              </w:rPr>
            </w:pPr>
          </w:p>
        </w:tc>
        <w:tc>
          <w:tcPr>
            <w:tcW w:w="7948" w:type="dxa"/>
          </w:tcPr>
          <w:p w14:paraId="021CDCE2" w14:textId="77777777" w:rsidR="005C6D4D" w:rsidRDefault="005C6D4D" w:rsidP="009F2DF8">
            <w:pPr>
              <w:ind w:firstLine="12"/>
              <w:rPr>
                <w:rFonts w:ascii="Arial" w:hAnsi="Arial" w:cs="Arial"/>
                <w:sz w:val="20"/>
                <w:szCs w:val="20"/>
              </w:rPr>
            </w:pPr>
          </w:p>
        </w:tc>
      </w:tr>
      <w:tr w:rsidR="007B79BC" w:rsidRPr="0079264D" w14:paraId="4D451FE1" w14:textId="77777777" w:rsidTr="001B4E78">
        <w:trPr>
          <w:cantSplit/>
        </w:trPr>
        <w:tc>
          <w:tcPr>
            <w:tcW w:w="540" w:type="dxa"/>
          </w:tcPr>
          <w:p w14:paraId="016034A8" w14:textId="77777777" w:rsidR="007B79BC" w:rsidRDefault="007B79BC" w:rsidP="00E1339A">
            <w:pPr>
              <w:jc w:val="right"/>
              <w:rPr>
                <w:rFonts w:ascii="Arial" w:hAnsi="Arial" w:cs="Arial"/>
                <w:sz w:val="20"/>
                <w:szCs w:val="20"/>
              </w:rPr>
            </w:pPr>
          </w:p>
        </w:tc>
        <w:tc>
          <w:tcPr>
            <w:tcW w:w="1980" w:type="dxa"/>
          </w:tcPr>
          <w:p w14:paraId="62D0CA59" w14:textId="77777777" w:rsidR="007B79BC" w:rsidRDefault="007B79BC" w:rsidP="00852C01">
            <w:pPr>
              <w:rPr>
                <w:rFonts w:ascii="Arial" w:hAnsi="Arial" w:cs="Arial"/>
                <w:sz w:val="20"/>
                <w:szCs w:val="20"/>
              </w:rPr>
            </w:pPr>
          </w:p>
        </w:tc>
        <w:tc>
          <w:tcPr>
            <w:tcW w:w="7948" w:type="dxa"/>
          </w:tcPr>
          <w:p w14:paraId="7EEFB6CF" w14:textId="77777777" w:rsidR="007B79BC" w:rsidRDefault="007B79BC" w:rsidP="00793C40">
            <w:pPr>
              <w:jc w:val="both"/>
              <w:rPr>
                <w:rFonts w:ascii="Arial" w:hAnsi="Arial" w:cs="Arial"/>
                <w:sz w:val="20"/>
                <w:szCs w:val="20"/>
              </w:rPr>
            </w:pPr>
            <w:r>
              <w:rPr>
                <w:rFonts w:ascii="Arial" w:hAnsi="Arial" w:cs="Arial"/>
                <w:b/>
              </w:rPr>
              <w:t>Petition Number and Name of Worker Group</w:t>
            </w:r>
          </w:p>
        </w:tc>
      </w:tr>
      <w:tr w:rsidR="009F2DF8" w:rsidRPr="0079264D" w14:paraId="17E2DC30" w14:textId="77777777" w:rsidTr="001B4E78">
        <w:trPr>
          <w:cantSplit/>
        </w:trPr>
        <w:tc>
          <w:tcPr>
            <w:tcW w:w="540" w:type="dxa"/>
          </w:tcPr>
          <w:p w14:paraId="6FE4DE2A" w14:textId="486B4181" w:rsidR="009F2DF8" w:rsidRPr="0079264D" w:rsidRDefault="009F2DF8" w:rsidP="00E1339A">
            <w:pPr>
              <w:jc w:val="right"/>
              <w:rPr>
                <w:rFonts w:ascii="Arial" w:hAnsi="Arial" w:cs="Arial"/>
                <w:sz w:val="20"/>
                <w:szCs w:val="20"/>
              </w:rPr>
            </w:pPr>
          </w:p>
        </w:tc>
        <w:tc>
          <w:tcPr>
            <w:tcW w:w="1980" w:type="dxa"/>
          </w:tcPr>
          <w:p w14:paraId="3A2BF2E2" w14:textId="77777777" w:rsidR="009F2DF8" w:rsidRPr="0079264D" w:rsidRDefault="005C6D4D" w:rsidP="00852C01">
            <w:pPr>
              <w:rPr>
                <w:rFonts w:ascii="Arial" w:hAnsi="Arial" w:cs="Arial"/>
                <w:sz w:val="20"/>
                <w:szCs w:val="20"/>
              </w:rPr>
            </w:pPr>
            <w:r>
              <w:rPr>
                <w:rFonts w:ascii="Arial" w:hAnsi="Arial" w:cs="Arial"/>
                <w:sz w:val="20"/>
                <w:szCs w:val="20"/>
              </w:rPr>
              <w:t>Petition Number</w:t>
            </w:r>
          </w:p>
        </w:tc>
        <w:tc>
          <w:tcPr>
            <w:tcW w:w="7948" w:type="dxa"/>
          </w:tcPr>
          <w:p w14:paraId="4311AB3B" w14:textId="77777777" w:rsidR="009F2DF8" w:rsidRPr="0079264D" w:rsidRDefault="00793C40" w:rsidP="00793C40">
            <w:pPr>
              <w:jc w:val="both"/>
              <w:rPr>
                <w:rFonts w:ascii="Arial" w:hAnsi="Arial" w:cs="Arial"/>
                <w:sz w:val="20"/>
                <w:szCs w:val="20"/>
              </w:rPr>
            </w:pPr>
            <w:r>
              <w:rPr>
                <w:rFonts w:ascii="Arial" w:hAnsi="Arial" w:cs="Arial"/>
                <w:sz w:val="20"/>
                <w:szCs w:val="20"/>
              </w:rPr>
              <w:t xml:space="preserve">Enter the </w:t>
            </w:r>
            <w:r w:rsidR="005C6D4D">
              <w:rPr>
                <w:rFonts w:ascii="Arial" w:hAnsi="Arial" w:cs="Arial"/>
                <w:sz w:val="20"/>
                <w:szCs w:val="20"/>
              </w:rPr>
              <w:t>petition number (and letter, if applicable) from the certified petition covering the worker group from which the participant was laid off</w:t>
            </w:r>
            <w:r w:rsidRPr="0059418F">
              <w:rPr>
                <w:rFonts w:ascii="Arial" w:hAnsi="Arial" w:cs="Arial"/>
                <w:sz w:val="20"/>
                <w:szCs w:val="20"/>
              </w:rPr>
              <w:t>.</w:t>
            </w:r>
          </w:p>
        </w:tc>
      </w:tr>
      <w:tr w:rsidR="009F2DF8" w:rsidRPr="0079264D" w14:paraId="3BF24584" w14:textId="77777777" w:rsidTr="001B4E78">
        <w:trPr>
          <w:cantSplit/>
        </w:trPr>
        <w:tc>
          <w:tcPr>
            <w:tcW w:w="540" w:type="dxa"/>
          </w:tcPr>
          <w:p w14:paraId="7525EA89" w14:textId="77777777" w:rsidR="009F2DF8" w:rsidRPr="0079264D" w:rsidRDefault="009F2DF8" w:rsidP="00E1339A">
            <w:pPr>
              <w:jc w:val="right"/>
              <w:rPr>
                <w:rFonts w:ascii="Arial" w:hAnsi="Arial" w:cs="Arial"/>
                <w:sz w:val="20"/>
                <w:szCs w:val="20"/>
              </w:rPr>
            </w:pPr>
          </w:p>
        </w:tc>
        <w:tc>
          <w:tcPr>
            <w:tcW w:w="1980" w:type="dxa"/>
          </w:tcPr>
          <w:p w14:paraId="4AA38673" w14:textId="77777777" w:rsidR="009F2DF8" w:rsidRPr="0079264D" w:rsidRDefault="009F2DF8" w:rsidP="00852C01">
            <w:pPr>
              <w:rPr>
                <w:rFonts w:ascii="Arial" w:hAnsi="Arial" w:cs="Arial"/>
                <w:sz w:val="20"/>
                <w:szCs w:val="20"/>
              </w:rPr>
            </w:pPr>
          </w:p>
        </w:tc>
        <w:tc>
          <w:tcPr>
            <w:tcW w:w="7948" w:type="dxa"/>
          </w:tcPr>
          <w:p w14:paraId="7E69CD34" w14:textId="77777777" w:rsidR="009F2DF8" w:rsidRPr="0079264D" w:rsidRDefault="009F2DF8" w:rsidP="00E1339A">
            <w:pPr>
              <w:ind w:left="570" w:hanging="570"/>
              <w:rPr>
                <w:rFonts w:ascii="Arial" w:hAnsi="Arial" w:cs="Arial"/>
                <w:sz w:val="20"/>
                <w:szCs w:val="20"/>
              </w:rPr>
            </w:pPr>
          </w:p>
        </w:tc>
      </w:tr>
      <w:tr w:rsidR="0041120A" w:rsidRPr="0079264D" w14:paraId="13CF4530" w14:textId="77777777" w:rsidTr="001B4E78">
        <w:trPr>
          <w:cantSplit/>
        </w:trPr>
        <w:tc>
          <w:tcPr>
            <w:tcW w:w="540" w:type="dxa"/>
          </w:tcPr>
          <w:p w14:paraId="5861BC15" w14:textId="37DB2005" w:rsidR="0041120A" w:rsidRPr="0079264D" w:rsidRDefault="0041120A" w:rsidP="00E1339A">
            <w:pPr>
              <w:jc w:val="right"/>
              <w:rPr>
                <w:rFonts w:ascii="Arial" w:hAnsi="Arial" w:cs="Arial"/>
                <w:sz w:val="20"/>
                <w:szCs w:val="20"/>
              </w:rPr>
            </w:pPr>
          </w:p>
        </w:tc>
        <w:tc>
          <w:tcPr>
            <w:tcW w:w="1980" w:type="dxa"/>
          </w:tcPr>
          <w:p w14:paraId="38795762" w14:textId="77777777" w:rsidR="0041120A" w:rsidRPr="0079264D" w:rsidRDefault="005C6D4D" w:rsidP="00852C01">
            <w:pPr>
              <w:rPr>
                <w:rFonts w:ascii="Arial" w:hAnsi="Arial" w:cs="Arial"/>
                <w:sz w:val="20"/>
                <w:szCs w:val="20"/>
              </w:rPr>
            </w:pPr>
            <w:r>
              <w:rPr>
                <w:rFonts w:ascii="Arial" w:hAnsi="Arial" w:cs="Arial"/>
                <w:sz w:val="20"/>
                <w:szCs w:val="20"/>
              </w:rPr>
              <w:t>Name of Worker Group</w:t>
            </w:r>
          </w:p>
        </w:tc>
        <w:tc>
          <w:tcPr>
            <w:tcW w:w="7948" w:type="dxa"/>
          </w:tcPr>
          <w:p w14:paraId="221A17B4" w14:textId="77777777" w:rsidR="0041120A" w:rsidRPr="0079264D" w:rsidRDefault="005C6D4D" w:rsidP="003F42CE">
            <w:pPr>
              <w:rPr>
                <w:rFonts w:ascii="Arial" w:hAnsi="Arial" w:cs="Arial"/>
                <w:sz w:val="20"/>
                <w:szCs w:val="20"/>
              </w:rPr>
            </w:pPr>
            <w:r>
              <w:rPr>
                <w:rFonts w:ascii="Arial" w:hAnsi="Arial" w:cs="Arial"/>
                <w:sz w:val="20"/>
                <w:szCs w:val="20"/>
              </w:rPr>
              <w:t>Enter the name of the worker group from the certified petition covering the worker group from which the participant was laid off.</w:t>
            </w:r>
          </w:p>
          <w:p w14:paraId="5E0C2AB5" w14:textId="77777777" w:rsidR="003F42CE" w:rsidRPr="0079264D" w:rsidRDefault="003F42CE" w:rsidP="003F42CE">
            <w:pPr>
              <w:rPr>
                <w:rFonts w:ascii="Arial" w:hAnsi="Arial" w:cs="Arial"/>
                <w:sz w:val="20"/>
                <w:szCs w:val="20"/>
              </w:rPr>
            </w:pPr>
          </w:p>
        </w:tc>
      </w:tr>
      <w:tr w:rsidR="003C4BF8" w:rsidRPr="0079264D" w14:paraId="7CE9CD05" w14:textId="77777777" w:rsidTr="001B4E78">
        <w:trPr>
          <w:cantSplit/>
        </w:trPr>
        <w:tc>
          <w:tcPr>
            <w:tcW w:w="540" w:type="dxa"/>
          </w:tcPr>
          <w:p w14:paraId="119DF757" w14:textId="77777777" w:rsidR="003C4BF8" w:rsidRDefault="003C4BF8" w:rsidP="00E1339A">
            <w:pPr>
              <w:jc w:val="right"/>
              <w:rPr>
                <w:rFonts w:ascii="Arial" w:hAnsi="Arial" w:cs="Arial"/>
                <w:sz w:val="20"/>
                <w:szCs w:val="20"/>
              </w:rPr>
            </w:pPr>
          </w:p>
        </w:tc>
        <w:tc>
          <w:tcPr>
            <w:tcW w:w="1980" w:type="dxa"/>
          </w:tcPr>
          <w:p w14:paraId="74268138" w14:textId="77777777" w:rsidR="003C4BF8" w:rsidRDefault="003C4BF8" w:rsidP="00852C01">
            <w:pPr>
              <w:rPr>
                <w:rFonts w:ascii="Arial" w:hAnsi="Arial" w:cs="Arial"/>
                <w:sz w:val="20"/>
                <w:szCs w:val="20"/>
              </w:rPr>
            </w:pPr>
          </w:p>
        </w:tc>
        <w:tc>
          <w:tcPr>
            <w:tcW w:w="7948" w:type="dxa"/>
          </w:tcPr>
          <w:p w14:paraId="04383F87" w14:textId="77777777" w:rsidR="003C4BF8" w:rsidRDefault="003C4BF8" w:rsidP="003F42CE">
            <w:pPr>
              <w:rPr>
                <w:rFonts w:ascii="Arial" w:hAnsi="Arial" w:cs="Arial"/>
                <w:sz w:val="20"/>
                <w:szCs w:val="20"/>
              </w:rPr>
            </w:pPr>
            <w:r>
              <w:rPr>
                <w:rFonts w:ascii="Arial" w:hAnsi="Arial" w:cs="Arial"/>
                <w:b/>
              </w:rPr>
              <w:t>Participant Employment Status</w:t>
            </w:r>
          </w:p>
        </w:tc>
      </w:tr>
      <w:tr w:rsidR="006B771E" w:rsidRPr="0079264D" w14:paraId="73B78B26" w14:textId="77777777" w:rsidTr="001B4E78">
        <w:trPr>
          <w:cantSplit/>
        </w:trPr>
        <w:tc>
          <w:tcPr>
            <w:tcW w:w="540" w:type="dxa"/>
          </w:tcPr>
          <w:p w14:paraId="306B34C0" w14:textId="4CA2AEDC" w:rsidR="006B771E" w:rsidRPr="0079264D" w:rsidRDefault="006B771E" w:rsidP="00E1339A">
            <w:pPr>
              <w:jc w:val="right"/>
              <w:rPr>
                <w:rFonts w:ascii="Arial" w:hAnsi="Arial" w:cs="Arial"/>
                <w:sz w:val="20"/>
                <w:szCs w:val="20"/>
              </w:rPr>
            </w:pPr>
          </w:p>
        </w:tc>
        <w:tc>
          <w:tcPr>
            <w:tcW w:w="1980" w:type="dxa"/>
          </w:tcPr>
          <w:p w14:paraId="1BD36E03" w14:textId="77777777" w:rsidR="006B771E" w:rsidRPr="0079264D" w:rsidRDefault="003C4BF8" w:rsidP="00852C01">
            <w:pPr>
              <w:rPr>
                <w:rFonts w:ascii="Arial" w:hAnsi="Arial" w:cs="Arial"/>
                <w:sz w:val="20"/>
                <w:szCs w:val="20"/>
              </w:rPr>
            </w:pPr>
            <w:r>
              <w:rPr>
                <w:rFonts w:ascii="Arial" w:hAnsi="Arial" w:cs="Arial"/>
                <w:sz w:val="20"/>
                <w:szCs w:val="20"/>
              </w:rPr>
              <w:t>Employment Status</w:t>
            </w:r>
          </w:p>
        </w:tc>
        <w:tc>
          <w:tcPr>
            <w:tcW w:w="7948" w:type="dxa"/>
          </w:tcPr>
          <w:p w14:paraId="19302EC7" w14:textId="77777777" w:rsidR="00CD4B83" w:rsidRPr="0079264D" w:rsidRDefault="003C4BF8" w:rsidP="001707A1">
            <w:pPr>
              <w:rPr>
                <w:rFonts w:ascii="Arial" w:hAnsi="Arial" w:cs="Arial"/>
                <w:sz w:val="20"/>
                <w:szCs w:val="20"/>
              </w:rPr>
            </w:pPr>
            <w:r>
              <w:rPr>
                <w:rFonts w:ascii="Arial" w:hAnsi="Arial" w:cs="Arial"/>
                <w:sz w:val="20"/>
                <w:szCs w:val="20"/>
              </w:rPr>
              <w:t>Check one box that identifies the participant’s employment status at the time of application for Trade services.  Enter the appropriate date for the status selected.</w:t>
            </w:r>
          </w:p>
          <w:p w14:paraId="687F38EB" w14:textId="77777777" w:rsidR="003F42CE" w:rsidRPr="0079264D" w:rsidRDefault="003F42CE" w:rsidP="001707A1">
            <w:pPr>
              <w:rPr>
                <w:rFonts w:ascii="Arial" w:hAnsi="Arial" w:cs="Arial"/>
                <w:sz w:val="20"/>
                <w:szCs w:val="20"/>
              </w:rPr>
            </w:pPr>
          </w:p>
        </w:tc>
      </w:tr>
      <w:tr w:rsidR="00222E5D" w:rsidRPr="0079264D" w14:paraId="5F0971D4" w14:textId="77777777" w:rsidTr="001B4E78">
        <w:trPr>
          <w:cantSplit/>
        </w:trPr>
        <w:tc>
          <w:tcPr>
            <w:tcW w:w="540" w:type="dxa"/>
          </w:tcPr>
          <w:p w14:paraId="636233B4" w14:textId="77777777" w:rsidR="00222E5D" w:rsidRDefault="00222E5D" w:rsidP="00E1339A">
            <w:pPr>
              <w:jc w:val="right"/>
              <w:rPr>
                <w:rFonts w:ascii="Arial" w:hAnsi="Arial" w:cs="Arial"/>
                <w:sz w:val="20"/>
                <w:szCs w:val="20"/>
              </w:rPr>
            </w:pPr>
          </w:p>
        </w:tc>
        <w:tc>
          <w:tcPr>
            <w:tcW w:w="1980" w:type="dxa"/>
          </w:tcPr>
          <w:p w14:paraId="496666D1" w14:textId="77777777" w:rsidR="00222E5D" w:rsidRDefault="00222E5D" w:rsidP="00852C01">
            <w:pPr>
              <w:rPr>
                <w:rFonts w:ascii="Arial" w:hAnsi="Arial" w:cs="Arial"/>
                <w:sz w:val="20"/>
                <w:szCs w:val="20"/>
              </w:rPr>
            </w:pPr>
          </w:p>
        </w:tc>
        <w:tc>
          <w:tcPr>
            <w:tcW w:w="7948" w:type="dxa"/>
          </w:tcPr>
          <w:p w14:paraId="78834560" w14:textId="77777777" w:rsidR="00222E5D" w:rsidRPr="00222E5D" w:rsidRDefault="00222E5D" w:rsidP="001707A1">
            <w:pPr>
              <w:rPr>
                <w:rFonts w:ascii="Arial" w:hAnsi="Arial" w:cs="Arial"/>
                <w:b/>
                <w:bCs/>
              </w:rPr>
            </w:pPr>
            <w:r>
              <w:rPr>
                <w:rFonts w:ascii="Arial" w:hAnsi="Arial" w:cs="Arial"/>
                <w:b/>
                <w:bCs/>
              </w:rPr>
              <w:t>Veterans Priority of Service</w:t>
            </w:r>
          </w:p>
        </w:tc>
      </w:tr>
      <w:tr w:rsidR="00222E5D" w:rsidRPr="0079264D" w14:paraId="4E982729" w14:textId="77777777" w:rsidTr="001B4E78">
        <w:trPr>
          <w:cantSplit/>
        </w:trPr>
        <w:tc>
          <w:tcPr>
            <w:tcW w:w="540" w:type="dxa"/>
          </w:tcPr>
          <w:p w14:paraId="0860B8E5" w14:textId="3348E1BD" w:rsidR="00222E5D" w:rsidRDefault="00222E5D" w:rsidP="00E1339A">
            <w:pPr>
              <w:jc w:val="right"/>
              <w:rPr>
                <w:rFonts w:ascii="Arial" w:hAnsi="Arial" w:cs="Arial"/>
                <w:sz w:val="20"/>
                <w:szCs w:val="20"/>
              </w:rPr>
            </w:pPr>
          </w:p>
        </w:tc>
        <w:tc>
          <w:tcPr>
            <w:tcW w:w="1980" w:type="dxa"/>
          </w:tcPr>
          <w:p w14:paraId="01A1EBBB" w14:textId="77777777" w:rsidR="00222E5D" w:rsidRDefault="00222E5D" w:rsidP="00852C01">
            <w:pPr>
              <w:rPr>
                <w:rFonts w:ascii="Arial" w:hAnsi="Arial" w:cs="Arial"/>
                <w:sz w:val="20"/>
                <w:szCs w:val="20"/>
              </w:rPr>
            </w:pPr>
            <w:r>
              <w:rPr>
                <w:rFonts w:ascii="Arial" w:hAnsi="Arial" w:cs="Arial"/>
                <w:sz w:val="20"/>
                <w:szCs w:val="20"/>
              </w:rPr>
              <w:t>Veterans Priority</w:t>
            </w:r>
          </w:p>
          <w:p w14:paraId="3BDD23CD" w14:textId="77777777" w:rsidR="00222E5D" w:rsidRDefault="00222E5D" w:rsidP="00852C01">
            <w:pPr>
              <w:rPr>
                <w:rFonts w:ascii="Arial" w:hAnsi="Arial" w:cs="Arial"/>
                <w:sz w:val="20"/>
                <w:szCs w:val="20"/>
              </w:rPr>
            </w:pPr>
            <w:r>
              <w:rPr>
                <w:rFonts w:ascii="Arial" w:hAnsi="Arial" w:cs="Arial"/>
                <w:sz w:val="20"/>
                <w:szCs w:val="20"/>
              </w:rPr>
              <w:t>of Service</w:t>
            </w:r>
          </w:p>
        </w:tc>
        <w:tc>
          <w:tcPr>
            <w:tcW w:w="7948" w:type="dxa"/>
          </w:tcPr>
          <w:p w14:paraId="2DB33229" w14:textId="77777777" w:rsidR="00222E5D" w:rsidRDefault="00222E5D" w:rsidP="001707A1">
            <w:pPr>
              <w:rPr>
                <w:rFonts w:ascii="Arial" w:hAnsi="Arial" w:cs="Arial"/>
                <w:sz w:val="20"/>
                <w:szCs w:val="20"/>
              </w:rPr>
            </w:pPr>
            <w:r>
              <w:rPr>
                <w:rFonts w:ascii="Arial" w:hAnsi="Arial" w:cs="Arial"/>
                <w:sz w:val="20"/>
                <w:szCs w:val="20"/>
              </w:rPr>
              <w:t>Check “Yes” or “No” indicating if the participant meets the Veterans Priority of Service criteria.</w:t>
            </w:r>
          </w:p>
        </w:tc>
      </w:tr>
      <w:tr w:rsidR="00222E5D" w:rsidRPr="0079264D" w14:paraId="0D3F8970" w14:textId="77777777" w:rsidTr="001B4E78">
        <w:trPr>
          <w:cantSplit/>
        </w:trPr>
        <w:tc>
          <w:tcPr>
            <w:tcW w:w="540" w:type="dxa"/>
          </w:tcPr>
          <w:p w14:paraId="3E2328AF" w14:textId="77777777" w:rsidR="00222E5D" w:rsidRDefault="00222E5D" w:rsidP="00E1339A">
            <w:pPr>
              <w:jc w:val="right"/>
              <w:rPr>
                <w:rFonts w:ascii="Arial" w:hAnsi="Arial" w:cs="Arial"/>
                <w:sz w:val="20"/>
                <w:szCs w:val="20"/>
              </w:rPr>
            </w:pPr>
          </w:p>
        </w:tc>
        <w:tc>
          <w:tcPr>
            <w:tcW w:w="1980" w:type="dxa"/>
          </w:tcPr>
          <w:p w14:paraId="65DCA4C7" w14:textId="77777777" w:rsidR="00222E5D" w:rsidRDefault="00222E5D" w:rsidP="00852C01">
            <w:pPr>
              <w:rPr>
                <w:rFonts w:ascii="Arial" w:hAnsi="Arial" w:cs="Arial"/>
                <w:sz w:val="20"/>
                <w:szCs w:val="20"/>
              </w:rPr>
            </w:pPr>
          </w:p>
        </w:tc>
        <w:tc>
          <w:tcPr>
            <w:tcW w:w="7948" w:type="dxa"/>
          </w:tcPr>
          <w:p w14:paraId="5CAA5303" w14:textId="77777777" w:rsidR="00222E5D" w:rsidRDefault="00222E5D" w:rsidP="001707A1">
            <w:pPr>
              <w:rPr>
                <w:rFonts w:ascii="Arial" w:hAnsi="Arial" w:cs="Arial"/>
                <w:sz w:val="20"/>
                <w:szCs w:val="20"/>
              </w:rPr>
            </w:pPr>
          </w:p>
        </w:tc>
      </w:tr>
      <w:tr w:rsidR="00222E5D" w:rsidRPr="0079264D" w14:paraId="2BD828E8" w14:textId="77777777" w:rsidTr="001B4E78">
        <w:trPr>
          <w:cantSplit/>
        </w:trPr>
        <w:tc>
          <w:tcPr>
            <w:tcW w:w="540" w:type="dxa"/>
          </w:tcPr>
          <w:p w14:paraId="59883E04" w14:textId="77777777" w:rsidR="00222E5D" w:rsidRDefault="00222E5D" w:rsidP="00E1339A">
            <w:pPr>
              <w:jc w:val="right"/>
              <w:rPr>
                <w:rFonts w:ascii="Arial" w:hAnsi="Arial" w:cs="Arial"/>
                <w:sz w:val="20"/>
                <w:szCs w:val="20"/>
              </w:rPr>
            </w:pPr>
          </w:p>
        </w:tc>
        <w:tc>
          <w:tcPr>
            <w:tcW w:w="1980" w:type="dxa"/>
          </w:tcPr>
          <w:p w14:paraId="5ABFFF5C" w14:textId="77777777" w:rsidR="00222E5D" w:rsidRDefault="00222E5D" w:rsidP="00852C01">
            <w:pPr>
              <w:rPr>
                <w:rFonts w:ascii="Arial" w:hAnsi="Arial" w:cs="Arial"/>
                <w:sz w:val="20"/>
                <w:szCs w:val="20"/>
              </w:rPr>
            </w:pPr>
          </w:p>
        </w:tc>
        <w:tc>
          <w:tcPr>
            <w:tcW w:w="7948" w:type="dxa"/>
          </w:tcPr>
          <w:p w14:paraId="12B45972" w14:textId="77777777" w:rsidR="00222E5D" w:rsidRDefault="00222E5D" w:rsidP="001707A1">
            <w:pPr>
              <w:rPr>
                <w:rFonts w:ascii="Arial" w:hAnsi="Arial" w:cs="Arial"/>
                <w:sz w:val="20"/>
                <w:szCs w:val="20"/>
              </w:rPr>
            </w:pPr>
          </w:p>
        </w:tc>
      </w:tr>
      <w:tr w:rsidR="003C4BF8" w:rsidRPr="0079264D" w14:paraId="3CA71D15" w14:textId="77777777" w:rsidTr="001B4E78">
        <w:trPr>
          <w:cantSplit/>
        </w:trPr>
        <w:tc>
          <w:tcPr>
            <w:tcW w:w="540" w:type="dxa"/>
          </w:tcPr>
          <w:p w14:paraId="1EA6127E" w14:textId="77777777" w:rsidR="003C4BF8" w:rsidRPr="0079264D" w:rsidRDefault="003C4BF8" w:rsidP="00E1339A">
            <w:pPr>
              <w:jc w:val="right"/>
              <w:rPr>
                <w:rFonts w:ascii="Arial" w:hAnsi="Arial" w:cs="Arial"/>
                <w:sz w:val="20"/>
                <w:szCs w:val="20"/>
              </w:rPr>
            </w:pPr>
          </w:p>
        </w:tc>
        <w:tc>
          <w:tcPr>
            <w:tcW w:w="1980" w:type="dxa"/>
          </w:tcPr>
          <w:p w14:paraId="642026D1" w14:textId="77777777" w:rsidR="003C4BF8" w:rsidRPr="0079264D" w:rsidRDefault="003C4BF8" w:rsidP="00852C01">
            <w:pPr>
              <w:rPr>
                <w:rFonts w:ascii="Arial" w:hAnsi="Arial" w:cs="Arial"/>
                <w:sz w:val="20"/>
                <w:szCs w:val="20"/>
              </w:rPr>
            </w:pPr>
          </w:p>
        </w:tc>
        <w:tc>
          <w:tcPr>
            <w:tcW w:w="7948" w:type="dxa"/>
          </w:tcPr>
          <w:p w14:paraId="407DFEDC" w14:textId="77777777" w:rsidR="003C4BF8" w:rsidRPr="0079264D" w:rsidRDefault="003C4BF8" w:rsidP="00E1339A">
            <w:pPr>
              <w:ind w:firstLine="12"/>
              <w:rPr>
                <w:rFonts w:ascii="Arial" w:hAnsi="Arial" w:cs="Arial"/>
                <w:sz w:val="20"/>
                <w:szCs w:val="20"/>
              </w:rPr>
            </w:pPr>
            <w:r>
              <w:rPr>
                <w:rFonts w:ascii="Arial" w:hAnsi="Arial" w:cs="Arial"/>
                <w:b/>
              </w:rPr>
              <w:t>Employment and Case Management Services</w:t>
            </w:r>
          </w:p>
        </w:tc>
      </w:tr>
      <w:tr w:rsidR="006B771E" w:rsidRPr="0079264D" w14:paraId="776996C2" w14:textId="77777777" w:rsidTr="001B4E78">
        <w:trPr>
          <w:cantSplit/>
        </w:trPr>
        <w:tc>
          <w:tcPr>
            <w:tcW w:w="540" w:type="dxa"/>
          </w:tcPr>
          <w:p w14:paraId="72137C54" w14:textId="317E1214" w:rsidR="006B771E" w:rsidRPr="0079264D" w:rsidRDefault="006B771E" w:rsidP="00E1339A">
            <w:pPr>
              <w:jc w:val="right"/>
              <w:rPr>
                <w:rFonts w:ascii="Arial" w:hAnsi="Arial" w:cs="Arial"/>
                <w:sz w:val="20"/>
                <w:szCs w:val="20"/>
              </w:rPr>
            </w:pPr>
          </w:p>
        </w:tc>
        <w:tc>
          <w:tcPr>
            <w:tcW w:w="1980" w:type="dxa"/>
          </w:tcPr>
          <w:p w14:paraId="70958A37" w14:textId="77777777" w:rsidR="006B771E" w:rsidRPr="0079264D" w:rsidRDefault="00855B63" w:rsidP="00852C01">
            <w:pPr>
              <w:rPr>
                <w:rFonts w:ascii="Arial" w:hAnsi="Arial" w:cs="Arial"/>
                <w:sz w:val="20"/>
                <w:szCs w:val="20"/>
              </w:rPr>
            </w:pPr>
            <w:r>
              <w:rPr>
                <w:rFonts w:ascii="Arial" w:hAnsi="Arial" w:cs="Arial"/>
                <w:sz w:val="20"/>
                <w:szCs w:val="20"/>
              </w:rPr>
              <w:t>Employment and Case Management Services</w:t>
            </w:r>
          </w:p>
        </w:tc>
        <w:tc>
          <w:tcPr>
            <w:tcW w:w="7948" w:type="dxa"/>
          </w:tcPr>
          <w:p w14:paraId="33E448CE" w14:textId="77777777" w:rsidR="002D52D1" w:rsidRPr="0079264D" w:rsidRDefault="00855B63" w:rsidP="00E1339A">
            <w:pPr>
              <w:ind w:firstLine="12"/>
              <w:rPr>
                <w:rFonts w:ascii="Arial" w:hAnsi="Arial" w:cs="Arial"/>
                <w:sz w:val="20"/>
                <w:szCs w:val="20"/>
              </w:rPr>
            </w:pPr>
            <w:r>
              <w:rPr>
                <w:rFonts w:ascii="Arial" w:hAnsi="Arial" w:cs="Arial"/>
                <w:sz w:val="20"/>
                <w:szCs w:val="20"/>
              </w:rPr>
              <w:t xml:space="preserve">All </w:t>
            </w:r>
            <w:r w:rsidR="007761CE">
              <w:rPr>
                <w:rFonts w:ascii="Arial" w:hAnsi="Arial" w:cs="Arial"/>
                <w:sz w:val="20"/>
                <w:szCs w:val="20"/>
              </w:rPr>
              <w:t>e</w:t>
            </w:r>
            <w:r>
              <w:rPr>
                <w:rFonts w:ascii="Arial" w:hAnsi="Arial" w:cs="Arial"/>
                <w:sz w:val="20"/>
                <w:szCs w:val="20"/>
              </w:rPr>
              <w:t xml:space="preserve">mployment and </w:t>
            </w:r>
            <w:r w:rsidR="007761CE">
              <w:rPr>
                <w:rFonts w:ascii="Arial" w:hAnsi="Arial" w:cs="Arial"/>
                <w:sz w:val="20"/>
                <w:szCs w:val="20"/>
              </w:rPr>
              <w:t>c</w:t>
            </w:r>
            <w:r>
              <w:rPr>
                <w:rFonts w:ascii="Arial" w:hAnsi="Arial" w:cs="Arial"/>
                <w:sz w:val="20"/>
                <w:szCs w:val="20"/>
              </w:rPr>
              <w:t xml:space="preserve">ase </w:t>
            </w:r>
            <w:r w:rsidR="007761CE">
              <w:rPr>
                <w:rFonts w:ascii="Arial" w:hAnsi="Arial" w:cs="Arial"/>
                <w:sz w:val="20"/>
                <w:szCs w:val="20"/>
              </w:rPr>
              <w:t>m</w:t>
            </w:r>
            <w:r>
              <w:rPr>
                <w:rFonts w:ascii="Arial" w:hAnsi="Arial" w:cs="Arial"/>
                <w:sz w:val="20"/>
                <w:szCs w:val="20"/>
              </w:rPr>
              <w:t xml:space="preserve">anagement </w:t>
            </w:r>
            <w:r w:rsidR="007761CE">
              <w:rPr>
                <w:rFonts w:ascii="Arial" w:hAnsi="Arial" w:cs="Arial"/>
                <w:sz w:val="20"/>
                <w:szCs w:val="20"/>
              </w:rPr>
              <w:t>s</w:t>
            </w:r>
            <w:r>
              <w:rPr>
                <w:rFonts w:ascii="Arial" w:hAnsi="Arial" w:cs="Arial"/>
                <w:sz w:val="20"/>
                <w:szCs w:val="20"/>
              </w:rPr>
              <w:t>ervices must be offered and documented in each section below.  Select “Yes” or “No” for each category.  Enter “</w:t>
            </w:r>
            <w:r w:rsidR="007761CE">
              <w:rPr>
                <w:rFonts w:ascii="Arial" w:hAnsi="Arial" w:cs="Arial"/>
                <w:sz w:val="20"/>
                <w:szCs w:val="20"/>
              </w:rPr>
              <w:t>d</w:t>
            </w:r>
            <w:r>
              <w:rPr>
                <w:rFonts w:ascii="Arial" w:hAnsi="Arial" w:cs="Arial"/>
                <w:sz w:val="20"/>
                <w:szCs w:val="20"/>
              </w:rPr>
              <w:t xml:space="preserve">ate </w:t>
            </w:r>
            <w:r w:rsidR="007761CE">
              <w:rPr>
                <w:rFonts w:ascii="Arial" w:hAnsi="Arial" w:cs="Arial"/>
                <w:sz w:val="20"/>
                <w:szCs w:val="20"/>
              </w:rPr>
              <w:t>o</w:t>
            </w:r>
            <w:r>
              <w:rPr>
                <w:rFonts w:ascii="Arial" w:hAnsi="Arial" w:cs="Arial"/>
                <w:sz w:val="20"/>
                <w:szCs w:val="20"/>
              </w:rPr>
              <w:t>ffered” and “</w:t>
            </w:r>
            <w:r w:rsidR="007761CE">
              <w:rPr>
                <w:rFonts w:ascii="Arial" w:hAnsi="Arial" w:cs="Arial"/>
                <w:sz w:val="20"/>
                <w:szCs w:val="20"/>
              </w:rPr>
              <w:t>d</w:t>
            </w:r>
            <w:r>
              <w:rPr>
                <w:rFonts w:ascii="Arial" w:hAnsi="Arial" w:cs="Arial"/>
                <w:sz w:val="20"/>
                <w:szCs w:val="20"/>
              </w:rPr>
              <w:t xml:space="preserve">ate </w:t>
            </w:r>
            <w:r w:rsidR="007761CE">
              <w:rPr>
                <w:rFonts w:ascii="Arial" w:hAnsi="Arial" w:cs="Arial"/>
                <w:sz w:val="20"/>
                <w:szCs w:val="20"/>
              </w:rPr>
              <w:t>p</w:t>
            </w:r>
            <w:r>
              <w:rPr>
                <w:rFonts w:ascii="Arial" w:hAnsi="Arial" w:cs="Arial"/>
                <w:sz w:val="20"/>
                <w:szCs w:val="20"/>
              </w:rPr>
              <w:t>rovided” dates.  The participant must initial each section indicating agreement for services.  If the participant answers “No” to “</w:t>
            </w:r>
            <w:r w:rsidR="007761CE">
              <w:rPr>
                <w:rFonts w:ascii="Arial" w:hAnsi="Arial" w:cs="Arial"/>
                <w:sz w:val="20"/>
                <w:szCs w:val="20"/>
              </w:rPr>
              <w:t>p</w:t>
            </w:r>
            <w:r>
              <w:rPr>
                <w:rFonts w:ascii="Arial" w:hAnsi="Arial" w:cs="Arial"/>
                <w:sz w:val="20"/>
                <w:szCs w:val="20"/>
              </w:rPr>
              <w:t xml:space="preserve">articipant </w:t>
            </w:r>
            <w:r w:rsidR="007761CE">
              <w:rPr>
                <w:rFonts w:ascii="Arial" w:hAnsi="Arial" w:cs="Arial"/>
                <w:sz w:val="20"/>
                <w:szCs w:val="20"/>
              </w:rPr>
              <w:t>a</w:t>
            </w:r>
            <w:r>
              <w:rPr>
                <w:rFonts w:ascii="Arial" w:hAnsi="Arial" w:cs="Arial"/>
                <w:sz w:val="20"/>
                <w:szCs w:val="20"/>
              </w:rPr>
              <w:t>greement”, provide an explanation at the end of this section.</w:t>
            </w:r>
          </w:p>
          <w:p w14:paraId="57C9E52B" w14:textId="77777777" w:rsidR="003F42CE" w:rsidRPr="0079264D" w:rsidRDefault="003F42CE" w:rsidP="00E1339A">
            <w:pPr>
              <w:ind w:firstLine="12"/>
              <w:rPr>
                <w:rFonts w:ascii="Arial" w:hAnsi="Arial" w:cs="Arial"/>
                <w:sz w:val="20"/>
                <w:szCs w:val="20"/>
              </w:rPr>
            </w:pPr>
          </w:p>
        </w:tc>
      </w:tr>
      <w:tr w:rsidR="00855B63" w:rsidRPr="0079264D" w14:paraId="6D141971" w14:textId="77777777" w:rsidTr="001B4E78">
        <w:trPr>
          <w:cantSplit/>
        </w:trPr>
        <w:tc>
          <w:tcPr>
            <w:tcW w:w="540" w:type="dxa"/>
          </w:tcPr>
          <w:p w14:paraId="28C97F26" w14:textId="77777777" w:rsidR="00855B63" w:rsidRPr="0079264D" w:rsidRDefault="00855B63" w:rsidP="00E1339A">
            <w:pPr>
              <w:jc w:val="right"/>
              <w:rPr>
                <w:rFonts w:ascii="Arial" w:hAnsi="Arial" w:cs="Arial"/>
                <w:sz w:val="20"/>
                <w:szCs w:val="20"/>
              </w:rPr>
            </w:pPr>
          </w:p>
        </w:tc>
        <w:tc>
          <w:tcPr>
            <w:tcW w:w="1980" w:type="dxa"/>
          </w:tcPr>
          <w:p w14:paraId="551F9338" w14:textId="77777777" w:rsidR="00855B63" w:rsidRDefault="00855B63" w:rsidP="00852C01">
            <w:pPr>
              <w:rPr>
                <w:rFonts w:ascii="Arial" w:hAnsi="Arial" w:cs="Arial"/>
                <w:sz w:val="20"/>
                <w:szCs w:val="20"/>
              </w:rPr>
            </w:pPr>
          </w:p>
        </w:tc>
        <w:tc>
          <w:tcPr>
            <w:tcW w:w="7948" w:type="dxa"/>
          </w:tcPr>
          <w:p w14:paraId="375FB0F3" w14:textId="77777777" w:rsidR="00855B63" w:rsidRPr="00855B63" w:rsidRDefault="00855B63" w:rsidP="00E1339A">
            <w:pPr>
              <w:ind w:firstLine="12"/>
              <w:rPr>
                <w:rFonts w:ascii="Arial" w:hAnsi="Arial" w:cs="Arial"/>
                <w:b/>
                <w:bCs/>
                <w:sz w:val="22"/>
                <w:szCs w:val="22"/>
              </w:rPr>
            </w:pPr>
            <w:r w:rsidRPr="00855B63">
              <w:rPr>
                <w:rFonts w:ascii="Arial" w:hAnsi="Arial" w:cs="Arial"/>
                <w:b/>
                <w:bCs/>
                <w:sz w:val="22"/>
                <w:szCs w:val="22"/>
              </w:rPr>
              <w:t>Transferable Skills Checklist</w:t>
            </w:r>
          </w:p>
        </w:tc>
      </w:tr>
      <w:tr w:rsidR="006B771E" w:rsidRPr="0079264D" w14:paraId="566C419C" w14:textId="77777777" w:rsidTr="001B4E78">
        <w:trPr>
          <w:cantSplit/>
        </w:trPr>
        <w:tc>
          <w:tcPr>
            <w:tcW w:w="540" w:type="dxa"/>
          </w:tcPr>
          <w:p w14:paraId="3720E29C" w14:textId="0C799D8B" w:rsidR="006B771E" w:rsidRPr="0079264D" w:rsidRDefault="006B771E" w:rsidP="00E1339A">
            <w:pPr>
              <w:jc w:val="right"/>
              <w:rPr>
                <w:rFonts w:ascii="Arial" w:hAnsi="Arial" w:cs="Arial"/>
                <w:sz w:val="20"/>
                <w:szCs w:val="20"/>
              </w:rPr>
            </w:pPr>
          </w:p>
        </w:tc>
        <w:tc>
          <w:tcPr>
            <w:tcW w:w="1980" w:type="dxa"/>
          </w:tcPr>
          <w:p w14:paraId="03A25D82" w14:textId="77777777" w:rsidR="006B771E" w:rsidRPr="0079264D" w:rsidRDefault="00855B63" w:rsidP="00852C01">
            <w:pPr>
              <w:rPr>
                <w:rFonts w:ascii="Arial" w:hAnsi="Arial" w:cs="Arial"/>
                <w:sz w:val="20"/>
                <w:szCs w:val="20"/>
              </w:rPr>
            </w:pPr>
            <w:r>
              <w:rPr>
                <w:rFonts w:ascii="Arial" w:hAnsi="Arial" w:cs="Arial"/>
                <w:sz w:val="20"/>
                <w:szCs w:val="20"/>
              </w:rPr>
              <w:t>Transferable Skills Checklist</w:t>
            </w:r>
          </w:p>
        </w:tc>
        <w:tc>
          <w:tcPr>
            <w:tcW w:w="7948" w:type="dxa"/>
          </w:tcPr>
          <w:p w14:paraId="06E9E7BF" w14:textId="77777777" w:rsidR="003F42CE" w:rsidRPr="0079264D" w:rsidRDefault="00855B63" w:rsidP="00222E5D">
            <w:pPr>
              <w:ind w:firstLine="12"/>
              <w:rPr>
                <w:rFonts w:ascii="Arial" w:hAnsi="Arial" w:cs="Arial"/>
                <w:sz w:val="20"/>
                <w:szCs w:val="20"/>
              </w:rPr>
            </w:pPr>
            <w:r>
              <w:rPr>
                <w:rFonts w:ascii="Arial" w:hAnsi="Arial" w:cs="Arial"/>
                <w:sz w:val="20"/>
                <w:szCs w:val="20"/>
              </w:rPr>
              <w:t xml:space="preserve">Review the participant’s completed </w:t>
            </w:r>
            <w:r w:rsidR="007761CE">
              <w:rPr>
                <w:rFonts w:ascii="Arial" w:hAnsi="Arial" w:cs="Arial"/>
                <w:sz w:val="20"/>
                <w:szCs w:val="20"/>
              </w:rPr>
              <w:t>t</w:t>
            </w:r>
            <w:r>
              <w:rPr>
                <w:rFonts w:ascii="Arial" w:hAnsi="Arial" w:cs="Arial"/>
                <w:sz w:val="20"/>
                <w:szCs w:val="20"/>
              </w:rPr>
              <w:t xml:space="preserve">ransferable </w:t>
            </w:r>
            <w:r w:rsidR="007761CE">
              <w:rPr>
                <w:rFonts w:ascii="Arial" w:hAnsi="Arial" w:cs="Arial"/>
                <w:sz w:val="20"/>
                <w:szCs w:val="20"/>
              </w:rPr>
              <w:t>s</w:t>
            </w:r>
            <w:r>
              <w:rPr>
                <w:rFonts w:ascii="Arial" w:hAnsi="Arial" w:cs="Arial"/>
                <w:sz w:val="20"/>
                <w:szCs w:val="20"/>
              </w:rPr>
              <w:t xml:space="preserve">kills </w:t>
            </w:r>
            <w:r w:rsidR="007761CE">
              <w:rPr>
                <w:rFonts w:ascii="Arial" w:hAnsi="Arial" w:cs="Arial"/>
                <w:sz w:val="20"/>
                <w:szCs w:val="20"/>
              </w:rPr>
              <w:t>c</w:t>
            </w:r>
            <w:r>
              <w:rPr>
                <w:rFonts w:ascii="Arial" w:hAnsi="Arial" w:cs="Arial"/>
                <w:sz w:val="20"/>
                <w:szCs w:val="20"/>
              </w:rPr>
              <w:t>hecklist.  Select categories below that the participant has identified on the completed checklist.</w:t>
            </w:r>
          </w:p>
        </w:tc>
      </w:tr>
      <w:tr w:rsidR="007B79BC" w:rsidRPr="0079264D" w14:paraId="6920CB92" w14:textId="77777777" w:rsidTr="001B4E78">
        <w:trPr>
          <w:cantSplit/>
        </w:trPr>
        <w:tc>
          <w:tcPr>
            <w:tcW w:w="540" w:type="dxa"/>
          </w:tcPr>
          <w:p w14:paraId="121DD27E" w14:textId="77777777" w:rsidR="007B79BC" w:rsidRPr="0079264D" w:rsidRDefault="007B79BC" w:rsidP="00E1339A">
            <w:pPr>
              <w:jc w:val="right"/>
              <w:rPr>
                <w:rFonts w:ascii="Arial" w:hAnsi="Arial" w:cs="Arial"/>
                <w:sz w:val="20"/>
                <w:szCs w:val="20"/>
              </w:rPr>
            </w:pPr>
          </w:p>
        </w:tc>
        <w:tc>
          <w:tcPr>
            <w:tcW w:w="1980" w:type="dxa"/>
          </w:tcPr>
          <w:p w14:paraId="1D20F6EE" w14:textId="77777777" w:rsidR="007B79BC" w:rsidRPr="0079264D" w:rsidRDefault="007B79BC" w:rsidP="00852C01">
            <w:pPr>
              <w:rPr>
                <w:rFonts w:ascii="Arial" w:hAnsi="Arial" w:cs="Arial"/>
                <w:sz w:val="20"/>
                <w:szCs w:val="20"/>
              </w:rPr>
            </w:pPr>
          </w:p>
        </w:tc>
        <w:tc>
          <w:tcPr>
            <w:tcW w:w="7948" w:type="dxa"/>
          </w:tcPr>
          <w:p w14:paraId="14ADC30F" w14:textId="77777777" w:rsidR="007B79BC" w:rsidRDefault="007B79BC" w:rsidP="007B79BC">
            <w:pPr>
              <w:rPr>
                <w:rFonts w:ascii="Arial" w:hAnsi="Arial" w:cs="Arial"/>
                <w:b/>
                <w:bCs/>
                <w:sz w:val="22"/>
                <w:szCs w:val="22"/>
              </w:rPr>
            </w:pPr>
          </w:p>
        </w:tc>
      </w:tr>
      <w:tr w:rsidR="00855B63" w:rsidRPr="0079264D" w14:paraId="234A064E" w14:textId="77777777" w:rsidTr="001B4E78">
        <w:trPr>
          <w:cantSplit/>
        </w:trPr>
        <w:tc>
          <w:tcPr>
            <w:tcW w:w="540" w:type="dxa"/>
          </w:tcPr>
          <w:p w14:paraId="2A2E97ED" w14:textId="77777777" w:rsidR="00855B63" w:rsidRPr="0079264D" w:rsidRDefault="00855B63" w:rsidP="00EB4DA9">
            <w:pPr>
              <w:rPr>
                <w:rFonts w:ascii="Arial" w:hAnsi="Arial" w:cs="Arial"/>
                <w:sz w:val="20"/>
                <w:szCs w:val="20"/>
              </w:rPr>
            </w:pPr>
          </w:p>
        </w:tc>
        <w:tc>
          <w:tcPr>
            <w:tcW w:w="1980" w:type="dxa"/>
          </w:tcPr>
          <w:p w14:paraId="58872A8D" w14:textId="77777777" w:rsidR="00855B63" w:rsidRPr="0079264D" w:rsidRDefault="00855B63" w:rsidP="00852C01">
            <w:pPr>
              <w:rPr>
                <w:rFonts w:ascii="Arial" w:hAnsi="Arial" w:cs="Arial"/>
                <w:sz w:val="20"/>
                <w:szCs w:val="20"/>
              </w:rPr>
            </w:pPr>
          </w:p>
        </w:tc>
        <w:tc>
          <w:tcPr>
            <w:tcW w:w="7948" w:type="dxa"/>
          </w:tcPr>
          <w:p w14:paraId="547839B0" w14:textId="77777777" w:rsidR="00855B63" w:rsidRPr="00855B63" w:rsidRDefault="00855B63" w:rsidP="00E1339A">
            <w:pPr>
              <w:ind w:firstLine="12"/>
              <w:rPr>
                <w:rFonts w:ascii="Arial" w:hAnsi="Arial" w:cs="Arial"/>
                <w:b/>
                <w:bCs/>
                <w:sz w:val="22"/>
                <w:szCs w:val="22"/>
              </w:rPr>
            </w:pPr>
            <w:r>
              <w:rPr>
                <w:rFonts w:ascii="Arial" w:hAnsi="Arial" w:cs="Arial"/>
                <w:b/>
                <w:bCs/>
                <w:sz w:val="22"/>
                <w:szCs w:val="22"/>
              </w:rPr>
              <w:t>Barriers to Employment</w:t>
            </w:r>
          </w:p>
        </w:tc>
      </w:tr>
      <w:tr w:rsidR="006B771E" w:rsidRPr="0079264D" w14:paraId="73DDF7AC" w14:textId="77777777" w:rsidTr="001B4E78">
        <w:trPr>
          <w:cantSplit/>
        </w:trPr>
        <w:tc>
          <w:tcPr>
            <w:tcW w:w="540" w:type="dxa"/>
          </w:tcPr>
          <w:p w14:paraId="69E0B15B" w14:textId="73C877AD" w:rsidR="006B771E" w:rsidRPr="0079264D" w:rsidRDefault="006B771E" w:rsidP="00E1339A">
            <w:pPr>
              <w:jc w:val="right"/>
              <w:rPr>
                <w:rFonts w:ascii="Arial" w:hAnsi="Arial" w:cs="Arial"/>
                <w:sz w:val="20"/>
                <w:szCs w:val="20"/>
              </w:rPr>
            </w:pPr>
          </w:p>
        </w:tc>
        <w:tc>
          <w:tcPr>
            <w:tcW w:w="1980" w:type="dxa"/>
          </w:tcPr>
          <w:p w14:paraId="6C00D3C9" w14:textId="77777777" w:rsidR="006B771E" w:rsidRPr="0079264D" w:rsidRDefault="00855B63" w:rsidP="00852C01">
            <w:pPr>
              <w:rPr>
                <w:rFonts w:ascii="Arial" w:hAnsi="Arial" w:cs="Arial"/>
                <w:sz w:val="20"/>
                <w:szCs w:val="20"/>
              </w:rPr>
            </w:pPr>
            <w:r>
              <w:rPr>
                <w:rFonts w:ascii="Arial" w:hAnsi="Arial" w:cs="Arial"/>
                <w:sz w:val="20"/>
                <w:szCs w:val="20"/>
              </w:rPr>
              <w:t>Barriers to Employment</w:t>
            </w:r>
          </w:p>
        </w:tc>
        <w:tc>
          <w:tcPr>
            <w:tcW w:w="7948" w:type="dxa"/>
          </w:tcPr>
          <w:p w14:paraId="76C9BD27" w14:textId="77777777" w:rsidR="002D52D1" w:rsidRPr="0079264D" w:rsidRDefault="00855B63" w:rsidP="00E1339A">
            <w:pPr>
              <w:ind w:firstLine="12"/>
              <w:rPr>
                <w:rFonts w:ascii="Arial" w:hAnsi="Arial" w:cs="Arial"/>
                <w:sz w:val="20"/>
                <w:szCs w:val="20"/>
              </w:rPr>
            </w:pPr>
            <w:r>
              <w:rPr>
                <w:rFonts w:ascii="Arial" w:hAnsi="Arial" w:cs="Arial"/>
                <w:sz w:val="20"/>
                <w:szCs w:val="20"/>
              </w:rPr>
              <w:t>Discuss potential barriers with the participant and select from the categories below.  If the participant is determined to need additional partner referrals, indicate if referral was recommended.  Participant must indicate an agreement to a referral by answering “yes” or “No”.  Select from partner list below or add “</w:t>
            </w:r>
            <w:r w:rsidR="007761CE">
              <w:rPr>
                <w:rFonts w:ascii="Arial" w:hAnsi="Arial" w:cs="Arial"/>
                <w:sz w:val="20"/>
                <w:szCs w:val="20"/>
              </w:rPr>
              <w:t>o</w:t>
            </w:r>
            <w:r>
              <w:rPr>
                <w:rFonts w:ascii="Arial" w:hAnsi="Arial" w:cs="Arial"/>
                <w:sz w:val="20"/>
                <w:szCs w:val="20"/>
              </w:rPr>
              <w:t>ther” for referrals not included in Titles I, II, III, IV.</w:t>
            </w:r>
          </w:p>
          <w:p w14:paraId="346A7A2E" w14:textId="77777777" w:rsidR="00A401E4" w:rsidRPr="0079264D" w:rsidRDefault="00A401E4" w:rsidP="00E1339A">
            <w:pPr>
              <w:ind w:firstLine="12"/>
              <w:rPr>
                <w:rFonts w:ascii="Arial" w:hAnsi="Arial" w:cs="Arial"/>
                <w:sz w:val="20"/>
                <w:szCs w:val="20"/>
              </w:rPr>
            </w:pPr>
          </w:p>
        </w:tc>
      </w:tr>
      <w:tr w:rsidR="00855B63" w:rsidRPr="0079264D" w14:paraId="655E1215" w14:textId="77777777" w:rsidTr="001B4E78">
        <w:trPr>
          <w:cantSplit/>
        </w:trPr>
        <w:tc>
          <w:tcPr>
            <w:tcW w:w="540" w:type="dxa"/>
          </w:tcPr>
          <w:p w14:paraId="25736DD5" w14:textId="77777777" w:rsidR="00855B63" w:rsidRPr="0079264D" w:rsidRDefault="00855B63" w:rsidP="00E1339A">
            <w:pPr>
              <w:jc w:val="right"/>
              <w:rPr>
                <w:rFonts w:ascii="Arial" w:hAnsi="Arial" w:cs="Arial"/>
                <w:sz w:val="20"/>
                <w:szCs w:val="20"/>
              </w:rPr>
            </w:pPr>
          </w:p>
        </w:tc>
        <w:tc>
          <w:tcPr>
            <w:tcW w:w="1980" w:type="dxa"/>
          </w:tcPr>
          <w:p w14:paraId="58495108" w14:textId="77777777" w:rsidR="00855B63" w:rsidRDefault="00855B63" w:rsidP="00852C01">
            <w:pPr>
              <w:rPr>
                <w:rFonts w:ascii="Arial" w:hAnsi="Arial" w:cs="Arial"/>
                <w:sz w:val="20"/>
                <w:szCs w:val="20"/>
              </w:rPr>
            </w:pPr>
          </w:p>
        </w:tc>
        <w:tc>
          <w:tcPr>
            <w:tcW w:w="7948" w:type="dxa"/>
          </w:tcPr>
          <w:p w14:paraId="0FB672C8" w14:textId="77777777" w:rsidR="00855B63" w:rsidRPr="00855B63" w:rsidRDefault="00855B63" w:rsidP="00E1339A">
            <w:pPr>
              <w:ind w:firstLine="12"/>
              <w:rPr>
                <w:rFonts w:ascii="Arial" w:hAnsi="Arial" w:cs="Arial"/>
                <w:b/>
                <w:bCs/>
                <w:sz w:val="22"/>
                <w:szCs w:val="22"/>
              </w:rPr>
            </w:pPr>
            <w:r>
              <w:rPr>
                <w:rFonts w:ascii="Arial" w:hAnsi="Arial" w:cs="Arial"/>
                <w:b/>
                <w:bCs/>
                <w:sz w:val="22"/>
                <w:szCs w:val="22"/>
              </w:rPr>
              <w:t>Prior Work History</w:t>
            </w:r>
          </w:p>
        </w:tc>
      </w:tr>
      <w:tr w:rsidR="00793C40" w:rsidRPr="0079264D" w14:paraId="35414D9C" w14:textId="77777777" w:rsidTr="001B4E78">
        <w:trPr>
          <w:cantSplit/>
        </w:trPr>
        <w:tc>
          <w:tcPr>
            <w:tcW w:w="540" w:type="dxa"/>
          </w:tcPr>
          <w:p w14:paraId="64E8AF01" w14:textId="1AB0DE76" w:rsidR="00793C40" w:rsidRPr="0079264D" w:rsidRDefault="00793C40" w:rsidP="00E1339A">
            <w:pPr>
              <w:jc w:val="right"/>
              <w:rPr>
                <w:rFonts w:ascii="Arial" w:hAnsi="Arial" w:cs="Arial"/>
                <w:sz w:val="20"/>
                <w:szCs w:val="20"/>
              </w:rPr>
            </w:pPr>
          </w:p>
        </w:tc>
        <w:tc>
          <w:tcPr>
            <w:tcW w:w="1980" w:type="dxa"/>
          </w:tcPr>
          <w:p w14:paraId="4D8EB179" w14:textId="77777777" w:rsidR="00793C40" w:rsidRDefault="00855B63" w:rsidP="00852C01">
            <w:pPr>
              <w:rPr>
                <w:rFonts w:ascii="Arial" w:hAnsi="Arial" w:cs="Arial"/>
                <w:sz w:val="20"/>
                <w:szCs w:val="20"/>
              </w:rPr>
            </w:pPr>
            <w:r>
              <w:rPr>
                <w:rFonts w:ascii="Arial" w:hAnsi="Arial" w:cs="Arial"/>
                <w:sz w:val="20"/>
                <w:szCs w:val="20"/>
              </w:rPr>
              <w:t>Prior Work History</w:t>
            </w:r>
          </w:p>
          <w:p w14:paraId="763B4F50" w14:textId="77777777" w:rsidR="00793C40" w:rsidRPr="0079264D" w:rsidRDefault="00793C40" w:rsidP="00852C01">
            <w:pPr>
              <w:rPr>
                <w:rFonts w:ascii="Arial" w:hAnsi="Arial" w:cs="Arial"/>
                <w:sz w:val="20"/>
                <w:szCs w:val="20"/>
              </w:rPr>
            </w:pPr>
          </w:p>
        </w:tc>
        <w:tc>
          <w:tcPr>
            <w:tcW w:w="7948" w:type="dxa"/>
          </w:tcPr>
          <w:p w14:paraId="5C5EA087" w14:textId="77777777" w:rsidR="00793C40" w:rsidRPr="0079264D" w:rsidRDefault="00855B63" w:rsidP="00E1339A">
            <w:pPr>
              <w:ind w:firstLine="12"/>
              <w:rPr>
                <w:rFonts w:ascii="Arial" w:hAnsi="Arial" w:cs="Arial"/>
                <w:sz w:val="20"/>
                <w:szCs w:val="20"/>
              </w:rPr>
            </w:pPr>
            <w:r>
              <w:rPr>
                <w:rFonts w:ascii="Arial" w:hAnsi="Arial" w:cs="Arial"/>
                <w:sz w:val="20"/>
                <w:szCs w:val="20"/>
              </w:rPr>
              <w:t>List the participant’s employment history.  List the most recent employment history first.  Space is available for the last three (3) employment histories.  If additional records are needed, provide the information on an attached sheet.</w:t>
            </w:r>
          </w:p>
        </w:tc>
      </w:tr>
      <w:tr w:rsidR="00855B63" w:rsidRPr="0079264D" w14:paraId="1F6D08FA" w14:textId="77777777" w:rsidTr="001B4E78">
        <w:trPr>
          <w:cantSplit/>
        </w:trPr>
        <w:tc>
          <w:tcPr>
            <w:tcW w:w="540" w:type="dxa"/>
          </w:tcPr>
          <w:p w14:paraId="254B2919" w14:textId="77777777" w:rsidR="00855B63" w:rsidRDefault="00855B63" w:rsidP="00E1339A">
            <w:pPr>
              <w:jc w:val="right"/>
              <w:rPr>
                <w:rFonts w:ascii="Arial" w:hAnsi="Arial" w:cs="Arial"/>
                <w:sz w:val="20"/>
                <w:szCs w:val="20"/>
              </w:rPr>
            </w:pPr>
          </w:p>
        </w:tc>
        <w:tc>
          <w:tcPr>
            <w:tcW w:w="1980" w:type="dxa"/>
          </w:tcPr>
          <w:p w14:paraId="4F746C3D" w14:textId="77777777" w:rsidR="00855B63" w:rsidRDefault="00855B63" w:rsidP="00852C01">
            <w:pPr>
              <w:rPr>
                <w:rFonts w:ascii="Arial" w:hAnsi="Arial" w:cs="Arial"/>
                <w:sz w:val="20"/>
                <w:szCs w:val="20"/>
              </w:rPr>
            </w:pPr>
          </w:p>
        </w:tc>
        <w:tc>
          <w:tcPr>
            <w:tcW w:w="7948" w:type="dxa"/>
          </w:tcPr>
          <w:p w14:paraId="406936ED" w14:textId="77777777" w:rsidR="00855B63" w:rsidRDefault="00855B63" w:rsidP="00E1339A">
            <w:pPr>
              <w:ind w:firstLine="12"/>
              <w:rPr>
                <w:rFonts w:ascii="Arial" w:hAnsi="Arial" w:cs="Arial"/>
                <w:sz w:val="20"/>
                <w:szCs w:val="20"/>
              </w:rPr>
            </w:pPr>
          </w:p>
        </w:tc>
      </w:tr>
      <w:tr w:rsidR="00855B63" w:rsidRPr="0079264D" w14:paraId="18FDEFD8" w14:textId="77777777" w:rsidTr="001B4E78">
        <w:trPr>
          <w:cantSplit/>
        </w:trPr>
        <w:tc>
          <w:tcPr>
            <w:tcW w:w="540" w:type="dxa"/>
          </w:tcPr>
          <w:p w14:paraId="34FE215C" w14:textId="77777777" w:rsidR="00855B63" w:rsidRDefault="00855B63" w:rsidP="00E1339A">
            <w:pPr>
              <w:jc w:val="right"/>
              <w:rPr>
                <w:rFonts w:ascii="Arial" w:hAnsi="Arial" w:cs="Arial"/>
                <w:sz w:val="20"/>
                <w:szCs w:val="20"/>
              </w:rPr>
            </w:pPr>
          </w:p>
        </w:tc>
        <w:tc>
          <w:tcPr>
            <w:tcW w:w="1980" w:type="dxa"/>
          </w:tcPr>
          <w:p w14:paraId="1452854A" w14:textId="77777777" w:rsidR="00855B63" w:rsidRDefault="00855B63" w:rsidP="00852C01">
            <w:pPr>
              <w:rPr>
                <w:rFonts w:ascii="Arial" w:hAnsi="Arial" w:cs="Arial"/>
                <w:sz w:val="20"/>
                <w:szCs w:val="20"/>
              </w:rPr>
            </w:pPr>
          </w:p>
        </w:tc>
        <w:tc>
          <w:tcPr>
            <w:tcW w:w="7948" w:type="dxa"/>
          </w:tcPr>
          <w:p w14:paraId="3CD02A92" w14:textId="77777777" w:rsidR="00855B63" w:rsidRPr="00855B63" w:rsidRDefault="00855B63" w:rsidP="00E1339A">
            <w:pPr>
              <w:ind w:firstLine="12"/>
              <w:rPr>
                <w:rFonts w:ascii="Arial" w:hAnsi="Arial" w:cs="Arial"/>
                <w:b/>
                <w:bCs/>
                <w:sz w:val="22"/>
                <w:szCs w:val="22"/>
              </w:rPr>
            </w:pPr>
            <w:r>
              <w:rPr>
                <w:rFonts w:ascii="Arial" w:hAnsi="Arial" w:cs="Arial"/>
                <w:b/>
                <w:bCs/>
                <w:sz w:val="22"/>
                <w:szCs w:val="22"/>
              </w:rPr>
              <w:t>Education History</w:t>
            </w:r>
          </w:p>
        </w:tc>
      </w:tr>
      <w:tr w:rsidR="006B771E" w:rsidRPr="0079264D" w14:paraId="52A0D3A9" w14:textId="77777777" w:rsidTr="001B4E78">
        <w:trPr>
          <w:cantSplit/>
        </w:trPr>
        <w:tc>
          <w:tcPr>
            <w:tcW w:w="540" w:type="dxa"/>
          </w:tcPr>
          <w:p w14:paraId="60E6EBE9" w14:textId="280DA6DB" w:rsidR="006B771E" w:rsidRPr="0079264D" w:rsidRDefault="00A401E4" w:rsidP="00E1339A">
            <w:pPr>
              <w:jc w:val="right"/>
              <w:rPr>
                <w:rFonts w:ascii="Arial" w:hAnsi="Arial" w:cs="Arial"/>
                <w:sz w:val="20"/>
                <w:szCs w:val="20"/>
              </w:rPr>
            </w:pPr>
            <w:r w:rsidRPr="0079264D">
              <w:rPr>
                <w:rFonts w:ascii="Arial" w:hAnsi="Arial" w:cs="Arial"/>
                <w:sz w:val="20"/>
                <w:szCs w:val="20"/>
              </w:rPr>
              <w:t xml:space="preserve"> </w:t>
            </w:r>
          </w:p>
        </w:tc>
        <w:tc>
          <w:tcPr>
            <w:tcW w:w="1980" w:type="dxa"/>
          </w:tcPr>
          <w:p w14:paraId="15F53D90" w14:textId="77777777" w:rsidR="006B771E" w:rsidRPr="0079264D" w:rsidRDefault="00855B63" w:rsidP="00852C01">
            <w:pPr>
              <w:rPr>
                <w:rFonts w:ascii="Arial" w:hAnsi="Arial" w:cs="Arial"/>
                <w:sz w:val="20"/>
                <w:szCs w:val="20"/>
              </w:rPr>
            </w:pPr>
            <w:r>
              <w:rPr>
                <w:rFonts w:ascii="Arial" w:hAnsi="Arial" w:cs="Arial"/>
                <w:sz w:val="20"/>
                <w:szCs w:val="20"/>
              </w:rPr>
              <w:t>Education History</w:t>
            </w:r>
          </w:p>
        </w:tc>
        <w:tc>
          <w:tcPr>
            <w:tcW w:w="7948" w:type="dxa"/>
          </w:tcPr>
          <w:p w14:paraId="7C4770B6" w14:textId="77777777" w:rsidR="00A401E4" w:rsidRPr="0079264D" w:rsidRDefault="00855B63" w:rsidP="00E1339A">
            <w:pPr>
              <w:ind w:firstLine="12"/>
              <w:rPr>
                <w:rFonts w:ascii="Arial" w:hAnsi="Arial" w:cs="Arial"/>
                <w:sz w:val="20"/>
                <w:szCs w:val="20"/>
              </w:rPr>
            </w:pPr>
            <w:r>
              <w:rPr>
                <w:rFonts w:ascii="Arial" w:hAnsi="Arial" w:cs="Arial"/>
                <w:sz w:val="20"/>
                <w:szCs w:val="20"/>
              </w:rPr>
              <w:t>List the participant’s education history.  Complete each category as applicable to the participant.</w:t>
            </w:r>
          </w:p>
          <w:p w14:paraId="5BBBE72F" w14:textId="77777777" w:rsidR="00A401E4" w:rsidRPr="0079264D" w:rsidRDefault="00A401E4" w:rsidP="00E1339A">
            <w:pPr>
              <w:ind w:firstLine="12"/>
              <w:rPr>
                <w:rFonts w:ascii="Arial" w:hAnsi="Arial" w:cs="Arial"/>
                <w:sz w:val="20"/>
                <w:szCs w:val="20"/>
              </w:rPr>
            </w:pPr>
          </w:p>
        </w:tc>
      </w:tr>
      <w:tr w:rsidR="00855B63" w:rsidRPr="0079264D" w14:paraId="76F2230E" w14:textId="77777777" w:rsidTr="003602E3">
        <w:trPr>
          <w:trHeight w:val="68"/>
        </w:trPr>
        <w:tc>
          <w:tcPr>
            <w:tcW w:w="540" w:type="dxa"/>
          </w:tcPr>
          <w:p w14:paraId="7EE4CF36" w14:textId="77777777" w:rsidR="00855B63" w:rsidRPr="0079264D" w:rsidRDefault="00855B63" w:rsidP="00E1339A">
            <w:pPr>
              <w:jc w:val="right"/>
              <w:rPr>
                <w:rFonts w:ascii="Arial" w:hAnsi="Arial" w:cs="Arial"/>
                <w:sz w:val="20"/>
                <w:szCs w:val="20"/>
              </w:rPr>
            </w:pPr>
          </w:p>
        </w:tc>
        <w:tc>
          <w:tcPr>
            <w:tcW w:w="1980" w:type="dxa"/>
          </w:tcPr>
          <w:p w14:paraId="2AEE3C23" w14:textId="77777777" w:rsidR="00855B63" w:rsidRDefault="00855B63" w:rsidP="00852C01">
            <w:pPr>
              <w:rPr>
                <w:rFonts w:ascii="Arial" w:hAnsi="Arial" w:cs="Arial"/>
                <w:sz w:val="20"/>
                <w:szCs w:val="20"/>
              </w:rPr>
            </w:pPr>
          </w:p>
        </w:tc>
        <w:tc>
          <w:tcPr>
            <w:tcW w:w="7948" w:type="dxa"/>
          </w:tcPr>
          <w:p w14:paraId="1085C563" w14:textId="77777777" w:rsidR="00855B63" w:rsidRPr="00855B63" w:rsidRDefault="00855B63" w:rsidP="00855B63">
            <w:pPr>
              <w:ind w:firstLine="12"/>
              <w:rPr>
                <w:rFonts w:ascii="Arial" w:hAnsi="Arial" w:cs="Arial"/>
                <w:b/>
                <w:bCs/>
                <w:sz w:val="22"/>
                <w:szCs w:val="22"/>
              </w:rPr>
            </w:pPr>
            <w:r>
              <w:rPr>
                <w:rFonts w:ascii="Arial" w:hAnsi="Arial" w:cs="Arial"/>
                <w:b/>
                <w:bCs/>
                <w:sz w:val="22"/>
                <w:szCs w:val="22"/>
              </w:rPr>
              <w:t>Initial Assessment</w:t>
            </w:r>
          </w:p>
        </w:tc>
      </w:tr>
      <w:tr w:rsidR="0079264D" w:rsidRPr="0079264D" w14:paraId="2BC68547" w14:textId="77777777" w:rsidTr="003602E3">
        <w:trPr>
          <w:trHeight w:val="68"/>
        </w:trPr>
        <w:tc>
          <w:tcPr>
            <w:tcW w:w="540" w:type="dxa"/>
          </w:tcPr>
          <w:p w14:paraId="4237C3DA" w14:textId="413C1F45" w:rsidR="00DD277E" w:rsidRPr="0079264D" w:rsidRDefault="00DD277E" w:rsidP="00E1339A">
            <w:pPr>
              <w:jc w:val="right"/>
              <w:rPr>
                <w:rFonts w:ascii="Arial" w:hAnsi="Arial" w:cs="Arial"/>
                <w:sz w:val="20"/>
                <w:szCs w:val="20"/>
              </w:rPr>
            </w:pPr>
          </w:p>
        </w:tc>
        <w:tc>
          <w:tcPr>
            <w:tcW w:w="1980" w:type="dxa"/>
          </w:tcPr>
          <w:p w14:paraId="70614E18" w14:textId="77777777" w:rsidR="00DD277E" w:rsidRPr="0079264D" w:rsidRDefault="00855B63" w:rsidP="00852C01">
            <w:pPr>
              <w:rPr>
                <w:rFonts w:ascii="Arial" w:hAnsi="Arial" w:cs="Arial"/>
                <w:sz w:val="20"/>
                <w:szCs w:val="20"/>
              </w:rPr>
            </w:pPr>
            <w:r>
              <w:rPr>
                <w:rFonts w:ascii="Arial" w:hAnsi="Arial" w:cs="Arial"/>
                <w:sz w:val="20"/>
                <w:szCs w:val="20"/>
              </w:rPr>
              <w:t>Initial Assessment</w:t>
            </w:r>
          </w:p>
        </w:tc>
        <w:tc>
          <w:tcPr>
            <w:tcW w:w="7948" w:type="dxa"/>
          </w:tcPr>
          <w:p w14:paraId="5FFDEEFF" w14:textId="77777777" w:rsidR="00E372D2" w:rsidRPr="0079264D" w:rsidRDefault="00222E5D" w:rsidP="00855B63">
            <w:pPr>
              <w:ind w:firstLine="12"/>
              <w:rPr>
                <w:rFonts w:ascii="Arial" w:hAnsi="Arial" w:cs="Arial"/>
                <w:sz w:val="20"/>
                <w:szCs w:val="20"/>
              </w:rPr>
            </w:pPr>
            <w:r>
              <w:rPr>
                <w:rFonts w:ascii="Arial" w:hAnsi="Arial" w:cs="Arial"/>
                <w:sz w:val="20"/>
                <w:szCs w:val="20"/>
              </w:rPr>
              <w:t>Mark the appropriate box based on the initial assessment of the participant.</w:t>
            </w:r>
          </w:p>
        </w:tc>
      </w:tr>
      <w:tr w:rsidR="00855B63" w:rsidRPr="0079264D" w14:paraId="4FB89844" w14:textId="77777777" w:rsidTr="003602E3">
        <w:trPr>
          <w:trHeight w:val="68"/>
        </w:trPr>
        <w:tc>
          <w:tcPr>
            <w:tcW w:w="540" w:type="dxa"/>
          </w:tcPr>
          <w:p w14:paraId="79F3CA0F" w14:textId="77777777" w:rsidR="00855B63" w:rsidRPr="0079264D" w:rsidRDefault="00855B63" w:rsidP="00E1339A">
            <w:pPr>
              <w:jc w:val="right"/>
              <w:rPr>
                <w:rFonts w:ascii="Arial" w:hAnsi="Arial" w:cs="Arial"/>
                <w:sz w:val="20"/>
                <w:szCs w:val="20"/>
              </w:rPr>
            </w:pPr>
          </w:p>
        </w:tc>
        <w:tc>
          <w:tcPr>
            <w:tcW w:w="1980" w:type="dxa"/>
          </w:tcPr>
          <w:p w14:paraId="189B966A" w14:textId="77777777" w:rsidR="00855B63" w:rsidRDefault="00855B63" w:rsidP="00852C01">
            <w:pPr>
              <w:rPr>
                <w:rFonts w:ascii="Arial" w:hAnsi="Arial" w:cs="Arial"/>
                <w:sz w:val="20"/>
                <w:szCs w:val="20"/>
              </w:rPr>
            </w:pPr>
          </w:p>
        </w:tc>
        <w:tc>
          <w:tcPr>
            <w:tcW w:w="7948" w:type="dxa"/>
          </w:tcPr>
          <w:p w14:paraId="23E628D1" w14:textId="77777777" w:rsidR="00855B63" w:rsidRDefault="00855B63" w:rsidP="00855B63">
            <w:pPr>
              <w:ind w:firstLine="12"/>
              <w:rPr>
                <w:rFonts w:ascii="Arial" w:hAnsi="Arial" w:cs="Arial"/>
                <w:sz w:val="20"/>
                <w:szCs w:val="20"/>
              </w:rPr>
            </w:pPr>
          </w:p>
        </w:tc>
      </w:tr>
      <w:tr w:rsidR="00855B63" w:rsidRPr="0079264D" w14:paraId="4063ED09" w14:textId="77777777" w:rsidTr="001B4E78">
        <w:trPr>
          <w:cantSplit/>
        </w:trPr>
        <w:tc>
          <w:tcPr>
            <w:tcW w:w="540" w:type="dxa"/>
          </w:tcPr>
          <w:p w14:paraId="77B64756" w14:textId="77777777" w:rsidR="00855B63" w:rsidRPr="0079264D" w:rsidRDefault="00855B63" w:rsidP="00E1339A">
            <w:pPr>
              <w:jc w:val="right"/>
              <w:rPr>
                <w:rFonts w:ascii="Arial" w:hAnsi="Arial" w:cs="Arial"/>
                <w:sz w:val="20"/>
                <w:szCs w:val="20"/>
              </w:rPr>
            </w:pPr>
          </w:p>
        </w:tc>
        <w:tc>
          <w:tcPr>
            <w:tcW w:w="1980" w:type="dxa"/>
          </w:tcPr>
          <w:p w14:paraId="26DB97E5" w14:textId="77777777" w:rsidR="00855B63" w:rsidRDefault="00855B63" w:rsidP="00644006">
            <w:pPr>
              <w:rPr>
                <w:rFonts w:ascii="Arial" w:hAnsi="Arial" w:cs="Arial"/>
                <w:sz w:val="20"/>
                <w:szCs w:val="20"/>
              </w:rPr>
            </w:pPr>
          </w:p>
        </w:tc>
        <w:tc>
          <w:tcPr>
            <w:tcW w:w="7948" w:type="dxa"/>
          </w:tcPr>
          <w:p w14:paraId="515EE42A" w14:textId="77777777" w:rsidR="00855B63" w:rsidRPr="00855B63" w:rsidRDefault="00855B63" w:rsidP="00A401E4">
            <w:pPr>
              <w:ind w:firstLine="12"/>
              <w:rPr>
                <w:rFonts w:ascii="Arial" w:hAnsi="Arial" w:cs="Arial"/>
                <w:b/>
                <w:bCs/>
                <w:sz w:val="22"/>
                <w:szCs w:val="22"/>
              </w:rPr>
            </w:pPr>
            <w:r>
              <w:rPr>
                <w:rFonts w:ascii="Arial" w:hAnsi="Arial" w:cs="Arial"/>
                <w:b/>
                <w:bCs/>
                <w:sz w:val="22"/>
                <w:szCs w:val="22"/>
              </w:rPr>
              <w:t>Determination of Services</w:t>
            </w:r>
          </w:p>
        </w:tc>
      </w:tr>
      <w:tr w:rsidR="00DD277E" w:rsidRPr="0079264D" w14:paraId="1DEAD2D2" w14:textId="77777777" w:rsidTr="001B4E78">
        <w:trPr>
          <w:cantSplit/>
        </w:trPr>
        <w:tc>
          <w:tcPr>
            <w:tcW w:w="540" w:type="dxa"/>
          </w:tcPr>
          <w:p w14:paraId="54893A93" w14:textId="27E3E1A2" w:rsidR="00DD277E" w:rsidRPr="0079264D" w:rsidRDefault="00DD277E" w:rsidP="00E1339A">
            <w:pPr>
              <w:jc w:val="right"/>
              <w:rPr>
                <w:rFonts w:ascii="Arial" w:hAnsi="Arial" w:cs="Arial"/>
                <w:sz w:val="20"/>
                <w:szCs w:val="20"/>
              </w:rPr>
            </w:pPr>
          </w:p>
        </w:tc>
        <w:tc>
          <w:tcPr>
            <w:tcW w:w="1980" w:type="dxa"/>
          </w:tcPr>
          <w:p w14:paraId="2F98FE1B" w14:textId="77777777" w:rsidR="00DD277E" w:rsidRPr="0079264D" w:rsidRDefault="00855B63" w:rsidP="00644006">
            <w:pPr>
              <w:rPr>
                <w:rFonts w:ascii="Arial" w:hAnsi="Arial" w:cs="Arial"/>
                <w:sz w:val="20"/>
                <w:szCs w:val="20"/>
              </w:rPr>
            </w:pPr>
            <w:r>
              <w:rPr>
                <w:rFonts w:ascii="Arial" w:hAnsi="Arial" w:cs="Arial"/>
                <w:sz w:val="20"/>
                <w:szCs w:val="20"/>
              </w:rPr>
              <w:t>Determination of Services</w:t>
            </w:r>
          </w:p>
          <w:p w14:paraId="1B593072" w14:textId="77777777" w:rsidR="00644006" w:rsidRPr="0079264D" w:rsidRDefault="00644006" w:rsidP="00644006">
            <w:pPr>
              <w:rPr>
                <w:rFonts w:ascii="Arial" w:hAnsi="Arial" w:cs="Arial"/>
                <w:sz w:val="20"/>
                <w:szCs w:val="20"/>
              </w:rPr>
            </w:pPr>
          </w:p>
        </w:tc>
        <w:tc>
          <w:tcPr>
            <w:tcW w:w="7948" w:type="dxa"/>
          </w:tcPr>
          <w:p w14:paraId="47A448B3" w14:textId="77777777" w:rsidR="00A401E4" w:rsidRPr="0079264D" w:rsidRDefault="00855B63" w:rsidP="00A401E4">
            <w:pPr>
              <w:ind w:firstLine="12"/>
              <w:rPr>
                <w:rFonts w:ascii="Arial" w:hAnsi="Arial" w:cs="Arial"/>
                <w:i/>
                <w:sz w:val="20"/>
                <w:szCs w:val="20"/>
              </w:rPr>
            </w:pPr>
            <w:r>
              <w:rPr>
                <w:rFonts w:ascii="Arial" w:hAnsi="Arial" w:cs="Arial"/>
                <w:sz w:val="20"/>
                <w:szCs w:val="20"/>
              </w:rPr>
              <w:t>After completion of an initial assessment, the career planner must make a determination by selecting one option below of either “Suitable employment is available to the participant” or “Suitable employment is NOT available to the participant.”  The participant must indicate</w:t>
            </w:r>
            <w:r w:rsidR="007761CE">
              <w:rPr>
                <w:rFonts w:ascii="Arial" w:hAnsi="Arial" w:cs="Arial"/>
                <w:sz w:val="20"/>
                <w:szCs w:val="20"/>
              </w:rPr>
              <w:t xml:space="preserve"> an agreement to the determination and initial.</w:t>
            </w:r>
          </w:p>
          <w:p w14:paraId="0485D937" w14:textId="77777777" w:rsidR="00DD277E" w:rsidRPr="0079264D" w:rsidRDefault="00DD277E" w:rsidP="00E1339A">
            <w:pPr>
              <w:ind w:firstLine="12"/>
              <w:rPr>
                <w:rFonts w:ascii="Arial" w:hAnsi="Arial" w:cs="Arial"/>
                <w:sz w:val="20"/>
                <w:szCs w:val="20"/>
              </w:rPr>
            </w:pPr>
          </w:p>
        </w:tc>
      </w:tr>
      <w:tr w:rsidR="007761CE" w:rsidRPr="0079264D" w14:paraId="49A4371A" w14:textId="77777777" w:rsidTr="001B4E78">
        <w:trPr>
          <w:cantSplit/>
        </w:trPr>
        <w:tc>
          <w:tcPr>
            <w:tcW w:w="540" w:type="dxa"/>
          </w:tcPr>
          <w:p w14:paraId="54A692D6" w14:textId="77777777" w:rsidR="007761CE" w:rsidRDefault="007761CE" w:rsidP="00E1339A">
            <w:pPr>
              <w:jc w:val="right"/>
              <w:rPr>
                <w:rFonts w:ascii="Arial" w:hAnsi="Arial" w:cs="Arial"/>
                <w:sz w:val="20"/>
                <w:szCs w:val="20"/>
              </w:rPr>
            </w:pPr>
          </w:p>
        </w:tc>
        <w:tc>
          <w:tcPr>
            <w:tcW w:w="1980" w:type="dxa"/>
          </w:tcPr>
          <w:p w14:paraId="155BFFB3" w14:textId="77777777" w:rsidR="007761CE" w:rsidRDefault="007761CE" w:rsidP="00644006">
            <w:pPr>
              <w:rPr>
                <w:rFonts w:ascii="Arial" w:hAnsi="Arial" w:cs="Arial"/>
                <w:sz w:val="20"/>
                <w:szCs w:val="20"/>
              </w:rPr>
            </w:pPr>
          </w:p>
        </w:tc>
        <w:tc>
          <w:tcPr>
            <w:tcW w:w="7948" w:type="dxa"/>
          </w:tcPr>
          <w:p w14:paraId="056D3558" w14:textId="77777777" w:rsidR="007761CE" w:rsidRPr="007761CE" w:rsidRDefault="007761CE" w:rsidP="00A401E4">
            <w:pPr>
              <w:ind w:firstLine="12"/>
              <w:rPr>
                <w:rFonts w:ascii="Arial" w:hAnsi="Arial" w:cs="Arial"/>
                <w:b/>
                <w:bCs/>
                <w:sz w:val="22"/>
                <w:szCs w:val="22"/>
              </w:rPr>
            </w:pPr>
            <w:r>
              <w:rPr>
                <w:rFonts w:ascii="Arial" w:hAnsi="Arial" w:cs="Arial"/>
                <w:b/>
                <w:bCs/>
                <w:sz w:val="22"/>
                <w:szCs w:val="22"/>
              </w:rPr>
              <w:t>Participant Occupational Goal</w:t>
            </w:r>
          </w:p>
        </w:tc>
      </w:tr>
      <w:tr w:rsidR="002D1324" w:rsidRPr="0079264D" w14:paraId="33B168A6" w14:textId="77777777" w:rsidTr="001B4E78">
        <w:trPr>
          <w:cantSplit/>
        </w:trPr>
        <w:tc>
          <w:tcPr>
            <w:tcW w:w="540" w:type="dxa"/>
          </w:tcPr>
          <w:p w14:paraId="3BE2BAE2" w14:textId="5E68D6D3" w:rsidR="002D1324" w:rsidRPr="0079264D" w:rsidRDefault="002D1324" w:rsidP="00E1339A">
            <w:pPr>
              <w:jc w:val="right"/>
              <w:rPr>
                <w:rFonts w:ascii="Arial" w:hAnsi="Arial" w:cs="Arial"/>
                <w:sz w:val="20"/>
                <w:szCs w:val="20"/>
              </w:rPr>
            </w:pPr>
          </w:p>
        </w:tc>
        <w:tc>
          <w:tcPr>
            <w:tcW w:w="1980" w:type="dxa"/>
          </w:tcPr>
          <w:p w14:paraId="04285329" w14:textId="77777777" w:rsidR="002D1324" w:rsidRDefault="007761CE" w:rsidP="00644006">
            <w:pPr>
              <w:rPr>
                <w:rFonts w:ascii="Arial" w:hAnsi="Arial" w:cs="Arial"/>
                <w:sz w:val="20"/>
                <w:szCs w:val="20"/>
              </w:rPr>
            </w:pPr>
            <w:r>
              <w:rPr>
                <w:rFonts w:ascii="Arial" w:hAnsi="Arial" w:cs="Arial"/>
                <w:sz w:val="20"/>
                <w:szCs w:val="20"/>
              </w:rPr>
              <w:t>Targeted Occupation</w:t>
            </w:r>
          </w:p>
        </w:tc>
        <w:tc>
          <w:tcPr>
            <w:tcW w:w="7948" w:type="dxa"/>
          </w:tcPr>
          <w:p w14:paraId="1A0B0451" w14:textId="77777777" w:rsidR="002D1324" w:rsidRDefault="007761CE" w:rsidP="00A401E4">
            <w:pPr>
              <w:ind w:firstLine="12"/>
              <w:rPr>
                <w:rFonts w:ascii="Arial" w:hAnsi="Arial" w:cs="Arial"/>
                <w:sz w:val="20"/>
                <w:szCs w:val="20"/>
              </w:rPr>
            </w:pPr>
            <w:r>
              <w:rPr>
                <w:rFonts w:ascii="Arial" w:hAnsi="Arial" w:cs="Arial"/>
                <w:sz w:val="20"/>
                <w:szCs w:val="20"/>
              </w:rPr>
              <w:t xml:space="preserve">Enter </w:t>
            </w:r>
            <w:r w:rsidR="00222E5D">
              <w:rPr>
                <w:rFonts w:ascii="Arial" w:hAnsi="Arial" w:cs="Arial"/>
                <w:sz w:val="20"/>
                <w:szCs w:val="20"/>
              </w:rPr>
              <w:t>the information on the targeted occupation, targeted industry, ONET percentage growth, projected wage per hour, and answer the questions related to the participant’s occupational goal.  See the information below on how to obtain information to complete this section.</w:t>
            </w:r>
          </w:p>
        </w:tc>
      </w:tr>
      <w:tr w:rsidR="002D1324" w:rsidRPr="0079264D" w14:paraId="690363C7" w14:textId="77777777" w:rsidTr="001B4E78">
        <w:trPr>
          <w:cantSplit/>
        </w:trPr>
        <w:tc>
          <w:tcPr>
            <w:tcW w:w="540" w:type="dxa"/>
          </w:tcPr>
          <w:p w14:paraId="38087E40" w14:textId="77777777" w:rsidR="002D1324" w:rsidRPr="0079264D" w:rsidRDefault="002D1324" w:rsidP="00E1339A">
            <w:pPr>
              <w:jc w:val="right"/>
              <w:rPr>
                <w:rFonts w:ascii="Arial" w:hAnsi="Arial" w:cs="Arial"/>
                <w:sz w:val="20"/>
                <w:szCs w:val="20"/>
              </w:rPr>
            </w:pPr>
          </w:p>
        </w:tc>
        <w:tc>
          <w:tcPr>
            <w:tcW w:w="1980" w:type="dxa"/>
          </w:tcPr>
          <w:p w14:paraId="38E01DD7" w14:textId="77777777" w:rsidR="002D1324" w:rsidRDefault="002D1324" w:rsidP="00644006">
            <w:pPr>
              <w:rPr>
                <w:rFonts w:ascii="Arial" w:hAnsi="Arial" w:cs="Arial"/>
                <w:sz w:val="20"/>
                <w:szCs w:val="20"/>
              </w:rPr>
            </w:pPr>
          </w:p>
        </w:tc>
        <w:tc>
          <w:tcPr>
            <w:tcW w:w="7948" w:type="dxa"/>
          </w:tcPr>
          <w:p w14:paraId="08E58A9D" w14:textId="77777777" w:rsidR="002D1324" w:rsidRDefault="002D1324" w:rsidP="00A401E4">
            <w:pPr>
              <w:ind w:firstLine="12"/>
              <w:rPr>
                <w:rFonts w:ascii="Arial" w:hAnsi="Arial" w:cs="Arial"/>
                <w:sz w:val="20"/>
                <w:szCs w:val="20"/>
              </w:rPr>
            </w:pPr>
          </w:p>
        </w:tc>
      </w:tr>
      <w:tr w:rsidR="00DD277E" w:rsidRPr="0079264D" w14:paraId="531D2570" w14:textId="77777777" w:rsidTr="001B4E78">
        <w:trPr>
          <w:cantSplit/>
        </w:trPr>
        <w:tc>
          <w:tcPr>
            <w:tcW w:w="540" w:type="dxa"/>
          </w:tcPr>
          <w:p w14:paraId="4217B2B8" w14:textId="77777777" w:rsidR="00DD277E" w:rsidRPr="0079264D" w:rsidRDefault="00DD277E" w:rsidP="00E1339A">
            <w:pPr>
              <w:jc w:val="right"/>
              <w:rPr>
                <w:rFonts w:ascii="Arial" w:hAnsi="Arial" w:cs="Arial"/>
                <w:sz w:val="20"/>
                <w:szCs w:val="20"/>
              </w:rPr>
            </w:pPr>
          </w:p>
        </w:tc>
        <w:tc>
          <w:tcPr>
            <w:tcW w:w="1980" w:type="dxa"/>
          </w:tcPr>
          <w:p w14:paraId="22300620" w14:textId="77777777" w:rsidR="00DD277E" w:rsidRPr="0079264D" w:rsidRDefault="00DD277E" w:rsidP="00852C01">
            <w:pPr>
              <w:rPr>
                <w:rFonts w:ascii="Arial" w:hAnsi="Arial" w:cs="Arial"/>
                <w:sz w:val="20"/>
                <w:szCs w:val="20"/>
              </w:rPr>
            </w:pPr>
          </w:p>
        </w:tc>
        <w:tc>
          <w:tcPr>
            <w:tcW w:w="7948" w:type="dxa"/>
          </w:tcPr>
          <w:p w14:paraId="2767C5D4" w14:textId="77777777" w:rsidR="00A401E4" w:rsidRPr="0079264D" w:rsidRDefault="007761CE" w:rsidP="007761CE">
            <w:pPr>
              <w:ind w:firstLine="12"/>
              <w:rPr>
                <w:rFonts w:ascii="Arial" w:hAnsi="Arial" w:cs="Arial"/>
                <w:sz w:val="20"/>
                <w:szCs w:val="20"/>
              </w:rPr>
            </w:pPr>
            <w:r>
              <w:rPr>
                <w:rFonts w:ascii="Arial" w:hAnsi="Arial" w:cs="Arial"/>
                <w:sz w:val="20"/>
                <w:szCs w:val="20"/>
              </w:rPr>
              <w:t xml:space="preserve">To look at industry types, go to the NAICS website to select the targeted industry participant will be training for.  </w:t>
            </w:r>
            <w:hyperlink r:id="rId11" w:history="1">
              <w:r w:rsidRPr="00656F24">
                <w:rPr>
                  <w:rStyle w:val="Hyperlink"/>
                  <w:rFonts w:ascii="Arial" w:hAnsi="Arial" w:cs="Arial"/>
                  <w:sz w:val="20"/>
                  <w:szCs w:val="20"/>
                </w:rPr>
                <w:t>https://www.naics.com/search/</w:t>
              </w:r>
            </w:hyperlink>
          </w:p>
        </w:tc>
      </w:tr>
      <w:tr w:rsidR="002D1324" w:rsidRPr="0079264D" w14:paraId="10F48D34" w14:textId="77777777" w:rsidTr="001B4E78">
        <w:trPr>
          <w:cantSplit/>
        </w:trPr>
        <w:tc>
          <w:tcPr>
            <w:tcW w:w="540" w:type="dxa"/>
          </w:tcPr>
          <w:p w14:paraId="20322836" w14:textId="77777777" w:rsidR="002D1324" w:rsidRPr="0079264D" w:rsidRDefault="002D1324" w:rsidP="00E1339A">
            <w:pPr>
              <w:jc w:val="right"/>
              <w:rPr>
                <w:rFonts w:ascii="Arial" w:hAnsi="Arial" w:cs="Arial"/>
                <w:sz w:val="20"/>
                <w:szCs w:val="20"/>
              </w:rPr>
            </w:pPr>
          </w:p>
        </w:tc>
        <w:tc>
          <w:tcPr>
            <w:tcW w:w="1980" w:type="dxa"/>
          </w:tcPr>
          <w:p w14:paraId="3F3D5005" w14:textId="77777777" w:rsidR="002D1324" w:rsidRPr="0079264D" w:rsidRDefault="002D1324" w:rsidP="00852C01">
            <w:pPr>
              <w:rPr>
                <w:rFonts w:ascii="Arial" w:hAnsi="Arial" w:cs="Arial"/>
                <w:sz w:val="20"/>
                <w:szCs w:val="20"/>
              </w:rPr>
            </w:pPr>
          </w:p>
        </w:tc>
        <w:tc>
          <w:tcPr>
            <w:tcW w:w="7948" w:type="dxa"/>
          </w:tcPr>
          <w:p w14:paraId="2E33B6B2" w14:textId="77777777" w:rsidR="002D1324" w:rsidRPr="0079264D" w:rsidRDefault="002D1324" w:rsidP="00E1339A">
            <w:pPr>
              <w:ind w:firstLine="12"/>
              <w:rPr>
                <w:rFonts w:ascii="Arial" w:hAnsi="Arial" w:cs="Arial"/>
                <w:sz w:val="20"/>
                <w:szCs w:val="20"/>
              </w:rPr>
            </w:pPr>
          </w:p>
        </w:tc>
      </w:tr>
      <w:tr w:rsidR="007761CE" w:rsidRPr="0079264D" w14:paraId="179649E7" w14:textId="77777777" w:rsidTr="001B4E78">
        <w:trPr>
          <w:cantSplit/>
        </w:trPr>
        <w:tc>
          <w:tcPr>
            <w:tcW w:w="540" w:type="dxa"/>
          </w:tcPr>
          <w:p w14:paraId="10D9C2C2" w14:textId="77777777" w:rsidR="007761CE" w:rsidRPr="0079264D" w:rsidRDefault="007761CE" w:rsidP="007761CE">
            <w:pPr>
              <w:jc w:val="right"/>
              <w:rPr>
                <w:rFonts w:ascii="Arial" w:hAnsi="Arial" w:cs="Arial"/>
                <w:sz w:val="20"/>
                <w:szCs w:val="20"/>
              </w:rPr>
            </w:pPr>
          </w:p>
        </w:tc>
        <w:tc>
          <w:tcPr>
            <w:tcW w:w="1980" w:type="dxa"/>
          </w:tcPr>
          <w:p w14:paraId="0D114F2B" w14:textId="77777777" w:rsidR="007761CE" w:rsidRPr="0079264D" w:rsidRDefault="007761CE" w:rsidP="007761CE">
            <w:pPr>
              <w:rPr>
                <w:rFonts w:ascii="Arial" w:hAnsi="Arial" w:cs="Arial"/>
                <w:sz w:val="20"/>
                <w:szCs w:val="20"/>
              </w:rPr>
            </w:pPr>
          </w:p>
        </w:tc>
        <w:tc>
          <w:tcPr>
            <w:tcW w:w="7948" w:type="dxa"/>
          </w:tcPr>
          <w:p w14:paraId="6C16CB0F" w14:textId="77777777" w:rsidR="007761CE" w:rsidRPr="0073349C" w:rsidRDefault="007761CE" w:rsidP="007761CE">
            <w:pPr>
              <w:rPr>
                <w:rFonts w:ascii="Arial" w:hAnsi="Arial" w:cs="Arial"/>
                <w:sz w:val="20"/>
                <w:szCs w:val="20"/>
              </w:rPr>
            </w:pPr>
            <w:r w:rsidRPr="0073349C">
              <w:rPr>
                <w:rFonts w:ascii="Arial" w:hAnsi="Arial" w:cs="Arial"/>
                <w:sz w:val="20"/>
                <w:szCs w:val="20"/>
              </w:rPr>
              <w:t>Follow directions below to locate percentage growth:</w:t>
            </w:r>
          </w:p>
          <w:p w14:paraId="4178DF42" w14:textId="77777777" w:rsidR="007761CE" w:rsidRPr="00871520" w:rsidRDefault="007761CE" w:rsidP="007761CE">
            <w:pPr>
              <w:spacing w:after="160" w:line="259" w:lineRule="auto"/>
              <w:rPr>
                <w:rFonts w:ascii="Arial" w:eastAsia="Calibri" w:hAnsi="Arial" w:cs="Arial"/>
                <w:sz w:val="20"/>
                <w:szCs w:val="20"/>
              </w:rPr>
            </w:pPr>
            <w:r w:rsidRPr="00871520">
              <w:rPr>
                <w:rFonts w:ascii="Arial" w:eastAsia="Calibri" w:hAnsi="Arial" w:cs="Arial"/>
                <w:sz w:val="20"/>
                <w:szCs w:val="20"/>
              </w:rPr>
              <w:t xml:space="preserve">      1.Go to ONET Online website. </w:t>
            </w:r>
            <w:r>
              <w:rPr>
                <w:rFonts w:ascii="Arial" w:eastAsia="Calibri" w:hAnsi="Arial" w:cs="Arial"/>
                <w:sz w:val="20"/>
                <w:szCs w:val="20"/>
              </w:rPr>
              <w:t xml:space="preserve"> </w:t>
            </w:r>
            <w:hyperlink r:id="rId12" w:history="1">
              <w:r w:rsidRPr="00656F24">
                <w:rPr>
                  <w:rStyle w:val="Hyperlink"/>
                  <w:rFonts w:ascii="Arial" w:eastAsia="Calibri" w:hAnsi="Arial" w:cs="Arial"/>
                  <w:sz w:val="20"/>
                  <w:szCs w:val="20"/>
                </w:rPr>
                <w:t>https://www.onetonline.org/</w:t>
              </w:r>
            </w:hyperlink>
            <w:r>
              <w:rPr>
                <w:rFonts w:ascii="Arial" w:eastAsia="Calibri" w:hAnsi="Arial" w:cs="Arial"/>
                <w:sz w:val="20"/>
                <w:szCs w:val="20"/>
              </w:rPr>
              <w:t xml:space="preserve"> </w:t>
            </w:r>
          </w:p>
          <w:p w14:paraId="5519B487" w14:textId="77777777" w:rsidR="007761CE" w:rsidRPr="00871520" w:rsidRDefault="007761CE" w:rsidP="007761CE">
            <w:pPr>
              <w:spacing w:after="160" w:line="259" w:lineRule="auto"/>
              <w:rPr>
                <w:rFonts w:ascii="Arial" w:eastAsia="Calibri" w:hAnsi="Arial" w:cs="Arial"/>
                <w:sz w:val="20"/>
                <w:szCs w:val="20"/>
              </w:rPr>
            </w:pPr>
            <w:r w:rsidRPr="00871520">
              <w:rPr>
                <w:rFonts w:ascii="Arial" w:eastAsia="Calibri" w:hAnsi="Arial" w:cs="Arial"/>
                <w:sz w:val="20"/>
                <w:szCs w:val="20"/>
              </w:rPr>
              <w:t xml:space="preserve">      2. Look for “Find Occupations” at the top left of the page.  Click “Find Occupations.”</w:t>
            </w:r>
          </w:p>
          <w:p w14:paraId="562F78CE" w14:textId="77777777" w:rsidR="007761CE" w:rsidRPr="00871520" w:rsidRDefault="007761CE" w:rsidP="007761CE">
            <w:pPr>
              <w:spacing w:after="160" w:line="259" w:lineRule="auto"/>
              <w:rPr>
                <w:rFonts w:ascii="Arial" w:eastAsia="Calibri" w:hAnsi="Arial" w:cs="Arial"/>
                <w:sz w:val="20"/>
                <w:szCs w:val="20"/>
              </w:rPr>
            </w:pPr>
            <w:r w:rsidRPr="00871520">
              <w:rPr>
                <w:rFonts w:ascii="Arial" w:eastAsia="Calibri" w:hAnsi="Arial" w:cs="Arial"/>
                <w:sz w:val="20"/>
                <w:szCs w:val="20"/>
              </w:rPr>
              <w:t xml:space="preserve">      3.Type occupation in the “Keyword or ONET   SOC code” line. then    Click “GO.”</w:t>
            </w:r>
          </w:p>
          <w:p w14:paraId="763A67E6" w14:textId="77777777" w:rsidR="007761CE" w:rsidRPr="00871520" w:rsidRDefault="007761CE" w:rsidP="007761CE">
            <w:pPr>
              <w:spacing w:after="160" w:line="259" w:lineRule="auto"/>
              <w:rPr>
                <w:rFonts w:ascii="Arial" w:eastAsia="Calibri" w:hAnsi="Arial" w:cs="Arial"/>
                <w:sz w:val="20"/>
                <w:szCs w:val="20"/>
              </w:rPr>
            </w:pPr>
            <w:r w:rsidRPr="00871520">
              <w:rPr>
                <w:rFonts w:ascii="Arial" w:eastAsia="Calibri" w:hAnsi="Arial" w:cs="Arial"/>
                <w:sz w:val="20"/>
                <w:szCs w:val="20"/>
              </w:rPr>
              <w:t xml:space="preserve">      4. An occupational list of related occupations will appear.  Click on your selection.</w:t>
            </w:r>
          </w:p>
          <w:p w14:paraId="39B0E66E" w14:textId="77777777" w:rsidR="007761CE" w:rsidRDefault="007761CE" w:rsidP="007761CE">
            <w:pPr>
              <w:spacing w:line="259" w:lineRule="auto"/>
              <w:rPr>
                <w:rFonts w:ascii="Arial" w:eastAsia="Calibri" w:hAnsi="Arial" w:cs="Arial"/>
                <w:sz w:val="20"/>
                <w:szCs w:val="20"/>
              </w:rPr>
            </w:pPr>
            <w:r w:rsidRPr="00871520">
              <w:rPr>
                <w:rFonts w:ascii="Arial" w:eastAsia="Calibri" w:hAnsi="Arial" w:cs="Arial"/>
                <w:sz w:val="20"/>
                <w:szCs w:val="20"/>
              </w:rPr>
              <w:t xml:space="preserve">      5. A Summary page appears.  Scroll down until you see the heading of “Wages</w:t>
            </w:r>
          </w:p>
          <w:p w14:paraId="5284D7D0" w14:textId="77777777" w:rsidR="007761CE" w:rsidRPr="00871520" w:rsidRDefault="007761CE" w:rsidP="007761CE">
            <w:pPr>
              <w:spacing w:line="259" w:lineRule="auto"/>
              <w:rPr>
                <w:rFonts w:ascii="Arial" w:eastAsia="Calibri" w:hAnsi="Arial" w:cs="Arial"/>
                <w:sz w:val="20"/>
                <w:szCs w:val="20"/>
              </w:rPr>
            </w:pPr>
            <w:r>
              <w:rPr>
                <w:rFonts w:ascii="Arial" w:eastAsia="Calibri" w:hAnsi="Arial" w:cs="Arial"/>
                <w:sz w:val="20"/>
                <w:szCs w:val="20"/>
              </w:rPr>
              <w:t xml:space="preserve">          </w:t>
            </w:r>
            <w:r w:rsidRPr="00871520">
              <w:rPr>
                <w:rFonts w:ascii="Arial" w:eastAsia="Calibri" w:hAnsi="Arial" w:cs="Arial"/>
                <w:sz w:val="20"/>
                <w:szCs w:val="20"/>
              </w:rPr>
              <w:t xml:space="preserve">and Employment Trends.” </w:t>
            </w:r>
          </w:p>
          <w:p w14:paraId="4D5815D6" w14:textId="77777777" w:rsidR="007761CE" w:rsidRDefault="007761CE" w:rsidP="007761CE">
            <w:pPr>
              <w:spacing w:line="259" w:lineRule="auto"/>
              <w:rPr>
                <w:rFonts w:ascii="Arial" w:eastAsia="Calibri" w:hAnsi="Arial" w:cs="Arial"/>
                <w:sz w:val="20"/>
                <w:szCs w:val="20"/>
              </w:rPr>
            </w:pPr>
            <w:r w:rsidRPr="00871520">
              <w:rPr>
                <w:rFonts w:ascii="Arial" w:eastAsia="Calibri" w:hAnsi="Arial" w:cs="Arial"/>
                <w:sz w:val="20"/>
                <w:szCs w:val="20"/>
              </w:rPr>
              <w:t xml:space="preserve">      6. Look for Projected Job Openings, and it will say “State Trends below.  Select the</w:t>
            </w:r>
          </w:p>
          <w:p w14:paraId="474A9353" w14:textId="77777777" w:rsidR="007761CE" w:rsidRDefault="007761CE" w:rsidP="007761CE">
            <w:pPr>
              <w:spacing w:line="259" w:lineRule="auto"/>
              <w:rPr>
                <w:rFonts w:ascii="Arial" w:eastAsia="Calibri" w:hAnsi="Arial" w:cs="Arial"/>
                <w:sz w:val="20"/>
                <w:szCs w:val="20"/>
              </w:rPr>
            </w:pPr>
            <w:r>
              <w:rPr>
                <w:rFonts w:ascii="Arial" w:eastAsia="Calibri" w:hAnsi="Arial" w:cs="Arial"/>
                <w:sz w:val="20"/>
                <w:szCs w:val="20"/>
              </w:rPr>
              <w:t xml:space="preserve">         </w:t>
            </w:r>
            <w:r w:rsidRPr="00871520">
              <w:rPr>
                <w:rFonts w:ascii="Arial" w:eastAsia="Calibri" w:hAnsi="Arial" w:cs="Arial"/>
                <w:sz w:val="20"/>
                <w:szCs w:val="20"/>
              </w:rPr>
              <w:t xml:space="preserve"> State in which the participant plans to obtain employment after training (I </w:t>
            </w:r>
          </w:p>
          <w:p w14:paraId="1302B62A" w14:textId="77777777" w:rsidR="007761CE" w:rsidRDefault="007761CE" w:rsidP="007761CE">
            <w:pPr>
              <w:spacing w:line="259" w:lineRule="auto"/>
              <w:rPr>
                <w:rFonts w:ascii="Arial" w:eastAsia="Calibri" w:hAnsi="Arial" w:cs="Arial"/>
                <w:sz w:val="20"/>
                <w:szCs w:val="20"/>
              </w:rPr>
            </w:pPr>
            <w:r>
              <w:rPr>
                <w:rFonts w:ascii="Arial" w:eastAsia="Calibri" w:hAnsi="Arial" w:cs="Arial"/>
                <w:sz w:val="20"/>
                <w:szCs w:val="20"/>
              </w:rPr>
              <w:t xml:space="preserve">          </w:t>
            </w:r>
            <w:r w:rsidRPr="00871520">
              <w:rPr>
                <w:rFonts w:ascii="Arial" w:eastAsia="Calibri" w:hAnsi="Arial" w:cs="Arial"/>
                <w:sz w:val="20"/>
                <w:szCs w:val="20"/>
              </w:rPr>
              <w:t>selected Illinois for this example).</w:t>
            </w:r>
          </w:p>
          <w:p w14:paraId="6A132905" w14:textId="77777777" w:rsidR="007761CE" w:rsidRPr="00871520" w:rsidRDefault="007761CE" w:rsidP="007761CE">
            <w:pPr>
              <w:spacing w:line="259" w:lineRule="auto"/>
              <w:rPr>
                <w:rFonts w:ascii="Arial" w:eastAsia="Calibri" w:hAnsi="Arial" w:cs="Arial"/>
                <w:sz w:val="20"/>
                <w:szCs w:val="20"/>
              </w:rPr>
            </w:pPr>
          </w:p>
          <w:p w14:paraId="7C1994C2" w14:textId="77777777" w:rsidR="007761CE" w:rsidRPr="00871520" w:rsidRDefault="007761CE" w:rsidP="007761CE">
            <w:pPr>
              <w:spacing w:after="160" w:line="259" w:lineRule="auto"/>
              <w:rPr>
                <w:rFonts w:ascii="Arial" w:eastAsia="Calibri" w:hAnsi="Arial" w:cs="Arial"/>
                <w:sz w:val="20"/>
                <w:szCs w:val="20"/>
              </w:rPr>
            </w:pPr>
            <w:r w:rsidRPr="00871520">
              <w:rPr>
                <w:rFonts w:ascii="Arial" w:eastAsia="Calibri" w:hAnsi="Arial" w:cs="Arial"/>
                <w:sz w:val="20"/>
                <w:szCs w:val="20"/>
              </w:rPr>
              <w:t>Click “GO”</w:t>
            </w:r>
          </w:p>
          <w:p w14:paraId="7C6CBE8C" w14:textId="77777777" w:rsidR="007761CE" w:rsidRPr="00871520" w:rsidRDefault="007761CE" w:rsidP="007761CE">
            <w:pPr>
              <w:spacing w:after="160" w:line="259" w:lineRule="auto"/>
              <w:rPr>
                <w:rFonts w:ascii="Arial" w:eastAsia="Calibri" w:hAnsi="Arial" w:cs="Arial"/>
                <w:sz w:val="20"/>
                <w:szCs w:val="20"/>
              </w:rPr>
            </w:pPr>
            <w:r w:rsidRPr="00871520">
              <w:rPr>
                <w:rFonts w:ascii="Arial" w:eastAsia="Calibri" w:hAnsi="Arial" w:cs="Arial"/>
                <w:sz w:val="20"/>
                <w:szCs w:val="20"/>
              </w:rPr>
              <w:t xml:space="preserve">You will see the projected percentage growth for Illinois at the top of the page. </w:t>
            </w:r>
          </w:p>
          <w:p w14:paraId="72D70C99" w14:textId="77777777" w:rsidR="007761CE" w:rsidRPr="00871520" w:rsidRDefault="007761CE" w:rsidP="007761CE">
            <w:pPr>
              <w:spacing w:after="160" w:line="259" w:lineRule="auto"/>
              <w:rPr>
                <w:rFonts w:ascii="Arial" w:eastAsia="Calibri" w:hAnsi="Arial" w:cs="Arial"/>
                <w:sz w:val="20"/>
                <w:szCs w:val="20"/>
              </w:rPr>
            </w:pPr>
            <w:r w:rsidRPr="00871520">
              <w:rPr>
                <w:rFonts w:ascii="Arial" w:eastAsia="Calibri" w:hAnsi="Arial" w:cs="Arial"/>
                <w:sz w:val="20"/>
                <w:szCs w:val="20"/>
              </w:rPr>
              <w:t>Fill in this box with this percentage.</w:t>
            </w:r>
          </w:p>
          <w:p w14:paraId="3F0B40A5" w14:textId="77777777" w:rsidR="007761CE" w:rsidRPr="00871520" w:rsidRDefault="007761CE" w:rsidP="007761CE">
            <w:pPr>
              <w:spacing w:after="160" w:line="259" w:lineRule="auto"/>
              <w:rPr>
                <w:rFonts w:ascii="Arial" w:eastAsia="Calibri" w:hAnsi="Arial" w:cs="Arial"/>
                <w:sz w:val="20"/>
                <w:szCs w:val="20"/>
              </w:rPr>
            </w:pPr>
            <w:r w:rsidRPr="00871520">
              <w:rPr>
                <w:rFonts w:ascii="Arial" w:eastAsia="Calibri" w:hAnsi="Arial" w:cs="Arial"/>
                <w:sz w:val="20"/>
                <w:szCs w:val="20"/>
              </w:rPr>
              <w:t>PRINT OUT ALL OF THESE SCREENS AND ADD TO PARTICIPANT FILE.</w:t>
            </w:r>
          </w:p>
          <w:p w14:paraId="2DBBC58C" w14:textId="77777777" w:rsidR="007761CE" w:rsidRPr="0073349C" w:rsidRDefault="007761CE" w:rsidP="007761CE">
            <w:pPr>
              <w:rPr>
                <w:rFonts w:ascii="Arial" w:hAnsi="Arial" w:cs="Arial"/>
                <w:sz w:val="20"/>
                <w:szCs w:val="20"/>
              </w:rPr>
            </w:pPr>
          </w:p>
        </w:tc>
      </w:tr>
      <w:tr w:rsidR="007761CE" w:rsidRPr="0079264D" w14:paraId="7FFF268E" w14:textId="77777777" w:rsidTr="001B4E78">
        <w:trPr>
          <w:cantSplit/>
        </w:trPr>
        <w:tc>
          <w:tcPr>
            <w:tcW w:w="540" w:type="dxa"/>
          </w:tcPr>
          <w:p w14:paraId="7B9DE5AD" w14:textId="77777777" w:rsidR="007761CE" w:rsidRDefault="007761CE" w:rsidP="007761CE">
            <w:pPr>
              <w:jc w:val="right"/>
              <w:rPr>
                <w:rFonts w:ascii="Arial" w:hAnsi="Arial" w:cs="Arial"/>
                <w:sz w:val="20"/>
                <w:szCs w:val="20"/>
              </w:rPr>
            </w:pPr>
          </w:p>
        </w:tc>
        <w:tc>
          <w:tcPr>
            <w:tcW w:w="1980" w:type="dxa"/>
          </w:tcPr>
          <w:p w14:paraId="738117FA" w14:textId="77777777" w:rsidR="007761CE" w:rsidRPr="0079264D" w:rsidRDefault="007761CE" w:rsidP="00222E5D">
            <w:pPr>
              <w:rPr>
                <w:rFonts w:ascii="Arial" w:hAnsi="Arial" w:cs="Arial"/>
                <w:sz w:val="20"/>
                <w:szCs w:val="20"/>
              </w:rPr>
            </w:pPr>
          </w:p>
        </w:tc>
        <w:tc>
          <w:tcPr>
            <w:tcW w:w="7948" w:type="dxa"/>
          </w:tcPr>
          <w:p w14:paraId="3A81D505" w14:textId="77777777" w:rsidR="007761CE" w:rsidRPr="0073349C" w:rsidRDefault="007761CE" w:rsidP="007761CE">
            <w:pPr>
              <w:spacing w:after="160" w:line="259" w:lineRule="auto"/>
              <w:rPr>
                <w:rFonts w:ascii="Arial" w:hAnsi="Arial" w:cs="Arial"/>
                <w:sz w:val="20"/>
                <w:szCs w:val="20"/>
              </w:rPr>
            </w:pPr>
            <w:r w:rsidRPr="0073349C">
              <w:rPr>
                <w:rFonts w:ascii="Arial" w:hAnsi="Arial" w:cs="Arial"/>
                <w:sz w:val="20"/>
                <w:szCs w:val="20"/>
              </w:rPr>
              <w:t xml:space="preserve">Stay on same page in ONET that </w:t>
            </w:r>
            <w:r>
              <w:rPr>
                <w:rFonts w:ascii="Arial" w:hAnsi="Arial" w:cs="Arial"/>
                <w:sz w:val="20"/>
                <w:szCs w:val="20"/>
              </w:rPr>
              <w:t>#23 was answered with.</w:t>
            </w:r>
            <w:r w:rsidRPr="0073349C">
              <w:rPr>
                <w:rFonts w:ascii="Arial" w:hAnsi="Arial" w:cs="Arial"/>
                <w:sz w:val="20"/>
                <w:szCs w:val="20"/>
              </w:rPr>
              <w:t xml:space="preserve">  Go back to the “Wages and Employment Trends” section, Wage information can be found on this screen by State or broken down even more by zip code. Enter in the State or zip code in which the participant is most likely to obtain employment after training is completed.  Click “GO”.   This will give a detailed breakdown. Enter wage in this box.  This can be broken down to changing the annual wage to hourly wage by clicking the “View wages” area toward the top of the page.</w:t>
            </w:r>
          </w:p>
          <w:p w14:paraId="21D5FCC1" w14:textId="77777777" w:rsidR="007761CE" w:rsidRPr="00871520" w:rsidRDefault="007761CE" w:rsidP="007761CE">
            <w:pPr>
              <w:spacing w:after="160" w:line="259" w:lineRule="auto"/>
              <w:rPr>
                <w:rFonts w:ascii="Arial" w:eastAsia="Calibri" w:hAnsi="Arial" w:cs="Arial"/>
                <w:sz w:val="20"/>
                <w:szCs w:val="20"/>
              </w:rPr>
            </w:pPr>
            <w:r w:rsidRPr="00871520">
              <w:rPr>
                <w:rFonts w:ascii="Arial" w:eastAsia="Calibri" w:hAnsi="Arial" w:cs="Arial"/>
                <w:sz w:val="20"/>
                <w:szCs w:val="20"/>
              </w:rPr>
              <w:t>PRINT OUT ALL OF THESE SCREENS AND ADD TO PARTICIPANT FILE.</w:t>
            </w:r>
          </w:p>
          <w:p w14:paraId="294E4D15" w14:textId="77777777" w:rsidR="007761CE" w:rsidRPr="0079264D" w:rsidRDefault="007761CE" w:rsidP="007761CE">
            <w:pPr>
              <w:rPr>
                <w:rFonts w:ascii="Arial" w:hAnsi="Arial" w:cs="Arial"/>
                <w:sz w:val="20"/>
                <w:szCs w:val="20"/>
              </w:rPr>
            </w:pPr>
          </w:p>
          <w:p w14:paraId="3BEFF7B8" w14:textId="77777777" w:rsidR="007761CE" w:rsidRPr="0079264D" w:rsidRDefault="007761CE" w:rsidP="007761CE">
            <w:pPr>
              <w:ind w:firstLine="12"/>
              <w:rPr>
                <w:rFonts w:ascii="Arial" w:hAnsi="Arial" w:cs="Arial"/>
                <w:sz w:val="20"/>
                <w:szCs w:val="20"/>
              </w:rPr>
            </w:pPr>
          </w:p>
        </w:tc>
      </w:tr>
      <w:tr w:rsidR="007761CE" w:rsidRPr="0079264D" w14:paraId="619CFD97" w14:textId="77777777" w:rsidTr="001B4E78">
        <w:trPr>
          <w:cantSplit/>
        </w:trPr>
        <w:tc>
          <w:tcPr>
            <w:tcW w:w="540" w:type="dxa"/>
          </w:tcPr>
          <w:p w14:paraId="7A77182F" w14:textId="77777777" w:rsidR="007761CE" w:rsidRPr="0079264D" w:rsidRDefault="007761CE" w:rsidP="007761CE">
            <w:pPr>
              <w:jc w:val="right"/>
              <w:rPr>
                <w:rFonts w:ascii="Arial" w:hAnsi="Arial" w:cs="Arial"/>
                <w:sz w:val="20"/>
                <w:szCs w:val="20"/>
              </w:rPr>
            </w:pPr>
          </w:p>
        </w:tc>
        <w:tc>
          <w:tcPr>
            <w:tcW w:w="1980" w:type="dxa"/>
          </w:tcPr>
          <w:p w14:paraId="45E7B3FE" w14:textId="77777777" w:rsidR="007761CE" w:rsidRPr="0079264D" w:rsidRDefault="007761CE" w:rsidP="00222E5D">
            <w:pPr>
              <w:rPr>
                <w:rFonts w:ascii="Arial" w:hAnsi="Arial" w:cs="Arial"/>
                <w:sz w:val="20"/>
                <w:szCs w:val="20"/>
              </w:rPr>
            </w:pPr>
          </w:p>
        </w:tc>
        <w:tc>
          <w:tcPr>
            <w:tcW w:w="7948" w:type="dxa"/>
          </w:tcPr>
          <w:p w14:paraId="64F0E6EC" w14:textId="77777777" w:rsidR="007761CE" w:rsidRDefault="007761CE" w:rsidP="007761CE">
            <w:pPr>
              <w:spacing w:after="160" w:line="259" w:lineRule="auto"/>
              <w:rPr>
                <w:rFonts w:ascii="Arial" w:hAnsi="Arial" w:cs="Arial"/>
                <w:sz w:val="20"/>
                <w:szCs w:val="20"/>
              </w:rPr>
            </w:pPr>
            <w:r>
              <w:rPr>
                <w:rFonts w:ascii="Arial" w:hAnsi="Arial" w:cs="Arial"/>
                <w:b/>
                <w:sz w:val="20"/>
                <w:szCs w:val="20"/>
              </w:rPr>
              <w:t>LMI verifies employment is available in the participant’s demographic area:</w:t>
            </w:r>
            <w:r w:rsidRPr="00C37BF0">
              <w:rPr>
                <w:rFonts w:ascii="Arial" w:hAnsi="Arial" w:cs="Arial"/>
                <w:sz w:val="20"/>
                <w:szCs w:val="20"/>
              </w:rPr>
              <w:t xml:space="preserve">   </w:t>
            </w:r>
          </w:p>
          <w:p w14:paraId="08D7C8CD" w14:textId="77777777" w:rsidR="007761CE" w:rsidRPr="0073349C" w:rsidRDefault="007761CE" w:rsidP="007761CE">
            <w:pPr>
              <w:spacing w:after="160" w:line="259" w:lineRule="auto"/>
              <w:rPr>
                <w:rFonts w:ascii="Arial" w:hAnsi="Arial" w:cs="Arial"/>
                <w:sz w:val="20"/>
                <w:szCs w:val="20"/>
              </w:rPr>
            </w:pPr>
            <w:r w:rsidRPr="00C37BF0">
              <w:rPr>
                <w:rFonts w:ascii="Arial" w:hAnsi="Arial" w:cs="Arial"/>
                <w:sz w:val="20"/>
                <w:szCs w:val="20"/>
              </w:rPr>
              <w:t xml:space="preserve"> </w:t>
            </w:r>
            <w:r w:rsidRPr="0073349C">
              <w:rPr>
                <w:rFonts w:ascii="Arial" w:hAnsi="Arial" w:cs="Arial"/>
                <w:sz w:val="20"/>
                <w:szCs w:val="20"/>
              </w:rPr>
              <w:t xml:space="preserve">LMI verifies employment is available in the participant’s demographic area: On the same ONET page below the “Wages and Employment Trends” section, there is a section called “Job Openings on the Web”. Click “Find Jobs.”  Enter in Zip Code that the participant will most likely obtain employment in after training is completed.  Click “GO.”  Click “See Jobs.”  At the top of the page, you will see how many jobs are available in the area. </w:t>
            </w:r>
            <w:r>
              <w:rPr>
                <w:rFonts w:ascii="Arial" w:hAnsi="Arial" w:cs="Arial"/>
                <w:sz w:val="20"/>
                <w:szCs w:val="20"/>
              </w:rPr>
              <w:t>Print</w:t>
            </w:r>
            <w:r w:rsidRPr="0073349C">
              <w:rPr>
                <w:rFonts w:ascii="Arial" w:hAnsi="Arial" w:cs="Arial"/>
                <w:sz w:val="20"/>
                <w:szCs w:val="20"/>
              </w:rPr>
              <w:t xml:space="preserve"> out at least the first page of this report just to keep in the file to show the total number of jobs available in the participant’s area at the time of enrollment into training. Answer “Yes” or “No”. </w:t>
            </w:r>
          </w:p>
          <w:p w14:paraId="593F0483" w14:textId="77777777" w:rsidR="007761CE" w:rsidRPr="0079264D" w:rsidRDefault="007761CE" w:rsidP="007761CE">
            <w:pPr>
              <w:rPr>
                <w:rFonts w:ascii="Arial" w:hAnsi="Arial" w:cs="Arial"/>
                <w:sz w:val="20"/>
                <w:szCs w:val="20"/>
              </w:rPr>
            </w:pPr>
          </w:p>
        </w:tc>
      </w:tr>
      <w:tr w:rsidR="007761CE" w:rsidRPr="0079264D" w14:paraId="2127A72F" w14:textId="77777777" w:rsidTr="001B4E78">
        <w:trPr>
          <w:cantSplit/>
        </w:trPr>
        <w:tc>
          <w:tcPr>
            <w:tcW w:w="540" w:type="dxa"/>
          </w:tcPr>
          <w:p w14:paraId="5EB96830" w14:textId="77777777" w:rsidR="007761CE" w:rsidRPr="0079264D" w:rsidRDefault="007761CE" w:rsidP="007761CE">
            <w:pPr>
              <w:jc w:val="right"/>
              <w:rPr>
                <w:rFonts w:ascii="Arial" w:hAnsi="Arial" w:cs="Arial"/>
                <w:sz w:val="20"/>
                <w:szCs w:val="20"/>
              </w:rPr>
            </w:pPr>
          </w:p>
        </w:tc>
        <w:tc>
          <w:tcPr>
            <w:tcW w:w="1980" w:type="dxa"/>
          </w:tcPr>
          <w:p w14:paraId="09DEED94" w14:textId="77777777" w:rsidR="007761CE" w:rsidRPr="0079264D" w:rsidRDefault="007761CE" w:rsidP="007761CE">
            <w:pPr>
              <w:rPr>
                <w:rFonts w:ascii="Arial" w:hAnsi="Arial" w:cs="Arial"/>
                <w:sz w:val="20"/>
                <w:szCs w:val="20"/>
              </w:rPr>
            </w:pPr>
          </w:p>
        </w:tc>
        <w:tc>
          <w:tcPr>
            <w:tcW w:w="7948" w:type="dxa"/>
          </w:tcPr>
          <w:p w14:paraId="484D0F12" w14:textId="77777777" w:rsidR="007761CE" w:rsidRDefault="007761CE" w:rsidP="007761CE">
            <w:pPr>
              <w:spacing w:after="160" w:line="259" w:lineRule="auto"/>
              <w:rPr>
                <w:rFonts w:ascii="Arial" w:hAnsi="Arial" w:cs="Arial"/>
                <w:sz w:val="20"/>
                <w:szCs w:val="20"/>
              </w:rPr>
            </w:pPr>
            <w:r w:rsidRPr="0073349C">
              <w:rPr>
                <w:rFonts w:ascii="Arial" w:hAnsi="Arial" w:cs="Arial"/>
                <w:sz w:val="20"/>
                <w:szCs w:val="20"/>
              </w:rPr>
              <w:t xml:space="preserve">Targeted Occupation and Industry will lead to Suitable and Sustainable Employment: </w:t>
            </w:r>
          </w:p>
          <w:p w14:paraId="4F480A3E" w14:textId="77777777" w:rsidR="007761CE" w:rsidRPr="0073349C" w:rsidRDefault="007761CE" w:rsidP="007761CE">
            <w:pPr>
              <w:spacing w:after="160" w:line="259" w:lineRule="auto"/>
              <w:rPr>
                <w:rFonts w:ascii="Arial" w:hAnsi="Arial" w:cs="Arial"/>
                <w:sz w:val="20"/>
                <w:szCs w:val="20"/>
              </w:rPr>
            </w:pPr>
            <w:r w:rsidRPr="0073349C">
              <w:rPr>
                <w:rFonts w:ascii="Arial" w:hAnsi="Arial" w:cs="Arial"/>
                <w:sz w:val="20"/>
                <w:szCs w:val="20"/>
              </w:rPr>
              <w:t>After reviewing all the information from ONET, you should have plenty of documentation to answer this question “Yes” or “No.”</w:t>
            </w:r>
          </w:p>
          <w:p w14:paraId="19BDCB29" w14:textId="77777777" w:rsidR="007761CE" w:rsidRPr="00222E5D" w:rsidRDefault="007761CE" w:rsidP="007761CE">
            <w:pPr>
              <w:rPr>
                <w:rFonts w:ascii="Arial" w:hAnsi="Arial" w:cs="Arial"/>
                <w:b/>
                <w:bCs/>
                <w:sz w:val="20"/>
                <w:szCs w:val="20"/>
              </w:rPr>
            </w:pPr>
            <w:r w:rsidRPr="00222E5D">
              <w:rPr>
                <w:rFonts w:ascii="Arial" w:hAnsi="Arial" w:cs="Arial"/>
                <w:b/>
                <w:bCs/>
                <w:sz w:val="20"/>
                <w:szCs w:val="20"/>
              </w:rPr>
              <w:t>Statement of Occupational Goal</w:t>
            </w:r>
          </w:p>
        </w:tc>
      </w:tr>
      <w:tr w:rsidR="007761CE" w:rsidRPr="0079264D" w14:paraId="0E516FFA" w14:textId="77777777" w:rsidTr="001B4E78">
        <w:trPr>
          <w:cantSplit/>
        </w:trPr>
        <w:tc>
          <w:tcPr>
            <w:tcW w:w="540" w:type="dxa"/>
          </w:tcPr>
          <w:p w14:paraId="09456DE6" w14:textId="77777777" w:rsidR="007761CE" w:rsidRPr="0079264D" w:rsidRDefault="007761CE" w:rsidP="007761CE">
            <w:pPr>
              <w:jc w:val="right"/>
              <w:rPr>
                <w:rFonts w:ascii="Arial" w:hAnsi="Arial" w:cs="Arial"/>
                <w:sz w:val="20"/>
                <w:szCs w:val="20"/>
              </w:rPr>
            </w:pPr>
          </w:p>
        </w:tc>
        <w:tc>
          <w:tcPr>
            <w:tcW w:w="1980" w:type="dxa"/>
          </w:tcPr>
          <w:p w14:paraId="4795D065" w14:textId="77777777" w:rsidR="007761CE" w:rsidRPr="0079264D" w:rsidRDefault="007761CE" w:rsidP="007761CE">
            <w:pPr>
              <w:rPr>
                <w:rFonts w:ascii="Arial" w:hAnsi="Arial" w:cs="Arial"/>
                <w:sz w:val="20"/>
                <w:szCs w:val="20"/>
              </w:rPr>
            </w:pPr>
          </w:p>
        </w:tc>
        <w:tc>
          <w:tcPr>
            <w:tcW w:w="7948" w:type="dxa"/>
          </w:tcPr>
          <w:p w14:paraId="5968833D" w14:textId="77777777" w:rsidR="007761CE" w:rsidRDefault="007761CE" w:rsidP="007761CE">
            <w:pPr>
              <w:rPr>
                <w:rFonts w:ascii="Arial" w:hAnsi="Arial" w:cs="Arial"/>
                <w:sz w:val="20"/>
                <w:szCs w:val="20"/>
              </w:rPr>
            </w:pPr>
            <w:r>
              <w:rPr>
                <w:rFonts w:ascii="Arial" w:hAnsi="Arial" w:cs="Arial"/>
                <w:sz w:val="20"/>
                <w:szCs w:val="20"/>
              </w:rPr>
              <w:t>Select one option below for participant’s initial employment goal.</w:t>
            </w:r>
          </w:p>
          <w:p w14:paraId="197F9F1E" w14:textId="77777777" w:rsidR="00222E5D" w:rsidRDefault="00222E5D" w:rsidP="007761CE">
            <w:pPr>
              <w:rPr>
                <w:rFonts w:ascii="Arial" w:hAnsi="Arial" w:cs="Arial"/>
                <w:sz w:val="20"/>
                <w:szCs w:val="20"/>
              </w:rPr>
            </w:pPr>
          </w:p>
          <w:p w14:paraId="50080136" w14:textId="77777777" w:rsidR="00222E5D" w:rsidRDefault="00222E5D" w:rsidP="007761CE">
            <w:pPr>
              <w:rPr>
                <w:rFonts w:ascii="Arial" w:hAnsi="Arial" w:cs="Arial"/>
                <w:sz w:val="20"/>
                <w:szCs w:val="20"/>
              </w:rPr>
            </w:pPr>
          </w:p>
          <w:p w14:paraId="5E23611D" w14:textId="77777777" w:rsidR="00222E5D" w:rsidRPr="0079264D" w:rsidRDefault="00222E5D" w:rsidP="007761CE">
            <w:pPr>
              <w:rPr>
                <w:rFonts w:ascii="Arial" w:hAnsi="Arial" w:cs="Arial"/>
                <w:sz w:val="20"/>
                <w:szCs w:val="20"/>
              </w:rPr>
            </w:pPr>
          </w:p>
        </w:tc>
      </w:tr>
    </w:tbl>
    <w:p w14:paraId="65418683" w14:textId="77777777" w:rsidR="008D2BDB" w:rsidRPr="0079264D" w:rsidRDefault="008D2BDB" w:rsidP="008D2BDB">
      <w:pPr>
        <w:jc w:val="center"/>
        <w:rPr>
          <w:rFonts w:ascii="Arial" w:hAnsi="Arial" w:cs="Arial"/>
          <w:b/>
          <w:sz w:val="20"/>
          <w:szCs w:val="20"/>
        </w:rPr>
      </w:pPr>
    </w:p>
    <w:tbl>
      <w:tblPr>
        <w:tblW w:w="10468" w:type="dxa"/>
        <w:tblInd w:w="-72" w:type="dxa"/>
        <w:tblLook w:val="01E0" w:firstRow="1" w:lastRow="1" w:firstColumn="1" w:lastColumn="1" w:noHBand="0" w:noVBand="0"/>
      </w:tblPr>
      <w:tblGrid>
        <w:gridCol w:w="540"/>
        <w:gridCol w:w="1980"/>
        <w:gridCol w:w="7948"/>
      </w:tblGrid>
      <w:tr w:rsidR="007761CE" w:rsidRPr="0079264D" w14:paraId="42FCA822" w14:textId="77777777" w:rsidTr="001B4E78">
        <w:trPr>
          <w:cantSplit/>
        </w:trPr>
        <w:tc>
          <w:tcPr>
            <w:tcW w:w="540" w:type="dxa"/>
          </w:tcPr>
          <w:p w14:paraId="1DD22E60" w14:textId="77777777" w:rsidR="007761CE" w:rsidRPr="0079264D" w:rsidRDefault="007761CE" w:rsidP="00E21F50">
            <w:pPr>
              <w:rPr>
                <w:rFonts w:ascii="Arial" w:hAnsi="Arial" w:cs="Arial"/>
                <w:sz w:val="20"/>
                <w:szCs w:val="20"/>
              </w:rPr>
            </w:pPr>
          </w:p>
        </w:tc>
        <w:tc>
          <w:tcPr>
            <w:tcW w:w="1980" w:type="dxa"/>
          </w:tcPr>
          <w:p w14:paraId="2349EA19" w14:textId="77777777" w:rsidR="007761CE" w:rsidRDefault="007761CE" w:rsidP="00627204">
            <w:pPr>
              <w:rPr>
                <w:rFonts w:ascii="Arial" w:hAnsi="Arial" w:cs="Arial"/>
                <w:sz w:val="20"/>
                <w:szCs w:val="20"/>
              </w:rPr>
            </w:pPr>
          </w:p>
        </w:tc>
        <w:tc>
          <w:tcPr>
            <w:tcW w:w="7948" w:type="dxa"/>
          </w:tcPr>
          <w:p w14:paraId="65A69706" w14:textId="77777777" w:rsidR="007761CE" w:rsidRPr="007761CE" w:rsidRDefault="007761CE" w:rsidP="00FA29CF">
            <w:pPr>
              <w:ind w:firstLine="12"/>
              <w:rPr>
                <w:rFonts w:ascii="Arial" w:hAnsi="Arial" w:cs="Arial"/>
                <w:b/>
                <w:bCs/>
                <w:sz w:val="22"/>
                <w:szCs w:val="22"/>
              </w:rPr>
            </w:pPr>
            <w:r w:rsidRPr="007761CE">
              <w:rPr>
                <w:rFonts w:ascii="Arial" w:hAnsi="Arial" w:cs="Arial"/>
                <w:b/>
                <w:bCs/>
                <w:sz w:val="22"/>
                <w:szCs w:val="22"/>
              </w:rPr>
              <w:t>Trade Services</w:t>
            </w:r>
          </w:p>
        </w:tc>
      </w:tr>
      <w:tr w:rsidR="00627204" w:rsidRPr="0079264D" w14:paraId="035CE144" w14:textId="77777777" w:rsidTr="001B4E78">
        <w:trPr>
          <w:cantSplit/>
        </w:trPr>
        <w:tc>
          <w:tcPr>
            <w:tcW w:w="540" w:type="dxa"/>
          </w:tcPr>
          <w:p w14:paraId="71CAE9DA" w14:textId="5C3E52B7" w:rsidR="00627204" w:rsidRPr="0079264D" w:rsidRDefault="00627204" w:rsidP="00E21F50">
            <w:pPr>
              <w:rPr>
                <w:rFonts w:ascii="Arial" w:hAnsi="Arial" w:cs="Arial"/>
                <w:sz w:val="20"/>
                <w:szCs w:val="20"/>
              </w:rPr>
            </w:pPr>
          </w:p>
        </w:tc>
        <w:tc>
          <w:tcPr>
            <w:tcW w:w="1980" w:type="dxa"/>
          </w:tcPr>
          <w:p w14:paraId="107A57AB" w14:textId="77777777" w:rsidR="00627204" w:rsidRPr="0079264D" w:rsidRDefault="007761CE" w:rsidP="00627204">
            <w:pPr>
              <w:rPr>
                <w:rFonts w:ascii="Arial" w:hAnsi="Arial" w:cs="Arial"/>
                <w:sz w:val="20"/>
                <w:szCs w:val="20"/>
              </w:rPr>
            </w:pPr>
            <w:r>
              <w:rPr>
                <w:rFonts w:ascii="Arial" w:hAnsi="Arial" w:cs="Arial"/>
                <w:sz w:val="20"/>
                <w:szCs w:val="20"/>
              </w:rPr>
              <w:t>Enrollment in Trade Services</w:t>
            </w:r>
          </w:p>
        </w:tc>
        <w:tc>
          <w:tcPr>
            <w:tcW w:w="7948" w:type="dxa"/>
          </w:tcPr>
          <w:p w14:paraId="4081FE2F" w14:textId="77777777" w:rsidR="00080323" w:rsidRPr="0079264D" w:rsidRDefault="007761CE" w:rsidP="00627204">
            <w:pPr>
              <w:ind w:left="69" w:firstLine="12"/>
              <w:rPr>
                <w:rFonts w:ascii="Arial" w:hAnsi="Arial" w:cs="Arial"/>
                <w:sz w:val="20"/>
                <w:szCs w:val="20"/>
              </w:rPr>
            </w:pPr>
            <w:r>
              <w:rPr>
                <w:rFonts w:ascii="Arial" w:hAnsi="Arial" w:cs="Arial"/>
                <w:sz w:val="20"/>
                <w:szCs w:val="20"/>
              </w:rPr>
              <w:t>(check all that apply).  Select all Trade services the participant will initially be enrolled in.  Note:  In the event services are provided at a later date, the career planner may need to update the IEP to indicate new services will be added.  Career planner</w:t>
            </w:r>
            <w:r w:rsidR="00157A97">
              <w:rPr>
                <w:rFonts w:ascii="Arial" w:hAnsi="Arial" w:cs="Arial"/>
                <w:sz w:val="20"/>
                <w:szCs w:val="20"/>
              </w:rPr>
              <w:t xml:space="preserve"> will then return to this section to complete the </w:t>
            </w:r>
            <w:r w:rsidR="00EE00FA">
              <w:rPr>
                <w:rFonts w:ascii="Arial" w:hAnsi="Arial" w:cs="Arial"/>
                <w:sz w:val="20"/>
                <w:szCs w:val="20"/>
              </w:rPr>
              <w:t>date fields</w:t>
            </w:r>
            <w:r w:rsidR="00157A97">
              <w:rPr>
                <w:rFonts w:ascii="Arial" w:hAnsi="Arial" w:cs="Arial"/>
                <w:sz w:val="20"/>
                <w:szCs w:val="20"/>
              </w:rPr>
              <w:t>.</w:t>
            </w:r>
          </w:p>
          <w:p w14:paraId="56011A5A" w14:textId="77777777" w:rsidR="00080323" w:rsidRPr="0079264D" w:rsidRDefault="00080323" w:rsidP="00627204">
            <w:pPr>
              <w:ind w:left="69" w:firstLine="12"/>
              <w:rPr>
                <w:rFonts w:ascii="Arial" w:hAnsi="Arial" w:cs="Arial"/>
                <w:sz w:val="20"/>
                <w:szCs w:val="20"/>
              </w:rPr>
            </w:pPr>
          </w:p>
        </w:tc>
      </w:tr>
      <w:tr w:rsidR="00157A97" w:rsidRPr="0079264D" w14:paraId="6CB8C576" w14:textId="77777777" w:rsidTr="001B4E78">
        <w:trPr>
          <w:cantSplit/>
        </w:trPr>
        <w:tc>
          <w:tcPr>
            <w:tcW w:w="540" w:type="dxa"/>
          </w:tcPr>
          <w:p w14:paraId="1D3A96C4" w14:textId="77777777" w:rsidR="00157A97" w:rsidRDefault="00157A97" w:rsidP="001B4E78">
            <w:pPr>
              <w:rPr>
                <w:rFonts w:ascii="Arial" w:hAnsi="Arial" w:cs="Arial"/>
                <w:sz w:val="20"/>
                <w:szCs w:val="20"/>
              </w:rPr>
            </w:pPr>
          </w:p>
        </w:tc>
        <w:tc>
          <w:tcPr>
            <w:tcW w:w="1980" w:type="dxa"/>
          </w:tcPr>
          <w:p w14:paraId="6BB6A55B" w14:textId="77777777" w:rsidR="00157A97" w:rsidRDefault="00157A97" w:rsidP="007C236D">
            <w:pPr>
              <w:rPr>
                <w:rFonts w:ascii="Arial" w:hAnsi="Arial" w:cs="Arial"/>
                <w:sz w:val="20"/>
                <w:szCs w:val="20"/>
              </w:rPr>
            </w:pPr>
          </w:p>
        </w:tc>
        <w:tc>
          <w:tcPr>
            <w:tcW w:w="7948" w:type="dxa"/>
          </w:tcPr>
          <w:p w14:paraId="58F29130" w14:textId="77777777" w:rsidR="00157A97" w:rsidRPr="00157A97" w:rsidRDefault="00157A97" w:rsidP="007C236D">
            <w:pPr>
              <w:ind w:firstLine="12"/>
              <w:rPr>
                <w:rFonts w:ascii="Arial" w:hAnsi="Arial" w:cs="Arial"/>
                <w:b/>
                <w:bCs/>
                <w:sz w:val="22"/>
                <w:szCs w:val="22"/>
              </w:rPr>
            </w:pPr>
            <w:r>
              <w:rPr>
                <w:rFonts w:ascii="Arial" w:hAnsi="Arial" w:cs="Arial"/>
                <w:b/>
                <w:bCs/>
                <w:sz w:val="22"/>
                <w:szCs w:val="22"/>
              </w:rPr>
              <w:t>Training</w:t>
            </w:r>
          </w:p>
        </w:tc>
      </w:tr>
      <w:tr w:rsidR="00627204" w:rsidRPr="0079264D" w14:paraId="74C83662" w14:textId="77777777" w:rsidTr="001B4E78">
        <w:trPr>
          <w:cantSplit/>
        </w:trPr>
        <w:tc>
          <w:tcPr>
            <w:tcW w:w="540" w:type="dxa"/>
          </w:tcPr>
          <w:p w14:paraId="077C36B5" w14:textId="78A3DDE3" w:rsidR="00627204" w:rsidRPr="0079264D" w:rsidRDefault="00627204" w:rsidP="001B4E78">
            <w:pPr>
              <w:rPr>
                <w:rFonts w:ascii="Arial" w:hAnsi="Arial" w:cs="Arial"/>
                <w:sz w:val="20"/>
                <w:szCs w:val="20"/>
              </w:rPr>
            </w:pPr>
          </w:p>
        </w:tc>
        <w:tc>
          <w:tcPr>
            <w:tcW w:w="1980" w:type="dxa"/>
          </w:tcPr>
          <w:p w14:paraId="434B7487" w14:textId="77777777" w:rsidR="00627204" w:rsidRPr="0079264D" w:rsidRDefault="00157A97" w:rsidP="007C236D">
            <w:pPr>
              <w:rPr>
                <w:rFonts w:ascii="Arial" w:hAnsi="Arial" w:cs="Arial"/>
                <w:sz w:val="20"/>
                <w:szCs w:val="20"/>
              </w:rPr>
            </w:pPr>
            <w:r>
              <w:rPr>
                <w:rFonts w:ascii="Arial" w:hAnsi="Arial" w:cs="Arial"/>
                <w:sz w:val="20"/>
                <w:szCs w:val="20"/>
              </w:rPr>
              <w:t>Assessment of Financial Resources</w:t>
            </w:r>
          </w:p>
        </w:tc>
        <w:tc>
          <w:tcPr>
            <w:tcW w:w="7948" w:type="dxa"/>
          </w:tcPr>
          <w:p w14:paraId="40C2306A" w14:textId="77777777" w:rsidR="00627204" w:rsidRPr="0079264D" w:rsidRDefault="00157A97" w:rsidP="007C236D">
            <w:pPr>
              <w:ind w:firstLine="12"/>
              <w:rPr>
                <w:rFonts w:ascii="Arial" w:hAnsi="Arial" w:cs="Arial"/>
                <w:sz w:val="20"/>
                <w:szCs w:val="20"/>
              </w:rPr>
            </w:pPr>
            <w:r>
              <w:rPr>
                <w:rFonts w:ascii="Arial" w:hAnsi="Arial" w:cs="Arial"/>
                <w:sz w:val="20"/>
                <w:szCs w:val="20"/>
              </w:rPr>
              <w:t>Career planner will have the participant complete a budget/expense form.  The career planner will assess participant’s budget form and all other areas below to determine if participant will be financially stable while enrolled in a training program.  Participant must initial to verify financial status.</w:t>
            </w:r>
          </w:p>
        </w:tc>
      </w:tr>
      <w:tr w:rsidR="00157A97" w:rsidRPr="0079264D" w14:paraId="09690DCF" w14:textId="77777777" w:rsidTr="001B4E78">
        <w:trPr>
          <w:cantSplit/>
        </w:trPr>
        <w:tc>
          <w:tcPr>
            <w:tcW w:w="540" w:type="dxa"/>
          </w:tcPr>
          <w:p w14:paraId="3FDB52AD" w14:textId="77777777" w:rsidR="00157A97" w:rsidRDefault="00157A97" w:rsidP="001B4E78">
            <w:pPr>
              <w:rPr>
                <w:rFonts w:ascii="Arial" w:hAnsi="Arial" w:cs="Arial"/>
                <w:sz w:val="20"/>
                <w:szCs w:val="20"/>
              </w:rPr>
            </w:pPr>
          </w:p>
        </w:tc>
        <w:tc>
          <w:tcPr>
            <w:tcW w:w="1980" w:type="dxa"/>
          </w:tcPr>
          <w:p w14:paraId="5BFF811A" w14:textId="77777777" w:rsidR="00157A97" w:rsidRDefault="00157A97" w:rsidP="007C236D">
            <w:pPr>
              <w:rPr>
                <w:rFonts w:ascii="Arial" w:hAnsi="Arial" w:cs="Arial"/>
                <w:sz w:val="20"/>
                <w:szCs w:val="20"/>
              </w:rPr>
            </w:pPr>
          </w:p>
        </w:tc>
        <w:tc>
          <w:tcPr>
            <w:tcW w:w="7948" w:type="dxa"/>
          </w:tcPr>
          <w:p w14:paraId="74089C82" w14:textId="77777777" w:rsidR="00157A97" w:rsidRDefault="00157A97" w:rsidP="007C236D">
            <w:pPr>
              <w:ind w:firstLine="12"/>
              <w:rPr>
                <w:rFonts w:ascii="Arial" w:hAnsi="Arial" w:cs="Arial"/>
                <w:sz w:val="20"/>
                <w:szCs w:val="20"/>
              </w:rPr>
            </w:pPr>
          </w:p>
        </w:tc>
      </w:tr>
      <w:tr w:rsidR="00157A97" w:rsidRPr="0079264D" w14:paraId="3B375982" w14:textId="77777777" w:rsidTr="001B4E78">
        <w:trPr>
          <w:cantSplit/>
        </w:trPr>
        <w:tc>
          <w:tcPr>
            <w:tcW w:w="540" w:type="dxa"/>
          </w:tcPr>
          <w:p w14:paraId="1E4364F1" w14:textId="41844C3E" w:rsidR="00157A97" w:rsidRDefault="00157A97" w:rsidP="001B4E78">
            <w:pPr>
              <w:rPr>
                <w:rFonts w:ascii="Arial" w:hAnsi="Arial" w:cs="Arial"/>
                <w:sz w:val="20"/>
                <w:szCs w:val="20"/>
              </w:rPr>
            </w:pPr>
          </w:p>
        </w:tc>
        <w:tc>
          <w:tcPr>
            <w:tcW w:w="1980" w:type="dxa"/>
          </w:tcPr>
          <w:p w14:paraId="1A842182" w14:textId="77777777" w:rsidR="00157A97" w:rsidRDefault="00157A97" w:rsidP="007C236D">
            <w:pPr>
              <w:rPr>
                <w:rFonts w:ascii="Arial" w:hAnsi="Arial" w:cs="Arial"/>
                <w:sz w:val="20"/>
                <w:szCs w:val="20"/>
              </w:rPr>
            </w:pPr>
            <w:r>
              <w:rPr>
                <w:rFonts w:ascii="Arial" w:hAnsi="Arial" w:cs="Arial"/>
                <w:sz w:val="20"/>
                <w:szCs w:val="20"/>
              </w:rPr>
              <w:t>Statement of Training Goals</w:t>
            </w:r>
          </w:p>
        </w:tc>
        <w:tc>
          <w:tcPr>
            <w:tcW w:w="7948" w:type="dxa"/>
          </w:tcPr>
          <w:p w14:paraId="5A06354B" w14:textId="77777777" w:rsidR="00157A97" w:rsidRDefault="00157A97" w:rsidP="007C236D">
            <w:pPr>
              <w:ind w:firstLine="12"/>
              <w:rPr>
                <w:rFonts w:ascii="Arial" w:hAnsi="Arial" w:cs="Arial"/>
                <w:sz w:val="20"/>
                <w:szCs w:val="20"/>
              </w:rPr>
            </w:pPr>
            <w:r>
              <w:rPr>
                <w:rFonts w:ascii="Arial" w:hAnsi="Arial" w:cs="Arial"/>
                <w:sz w:val="20"/>
                <w:szCs w:val="20"/>
              </w:rPr>
              <w:t>Fill in name of training program for training goal.  Participant must initial.</w:t>
            </w:r>
          </w:p>
        </w:tc>
      </w:tr>
      <w:tr w:rsidR="00157A97" w:rsidRPr="0079264D" w14:paraId="58A40EAB" w14:textId="77777777" w:rsidTr="001B4E78">
        <w:trPr>
          <w:cantSplit/>
        </w:trPr>
        <w:tc>
          <w:tcPr>
            <w:tcW w:w="540" w:type="dxa"/>
          </w:tcPr>
          <w:p w14:paraId="5571B335" w14:textId="77777777" w:rsidR="00157A97" w:rsidRDefault="00157A97" w:rsidP="001B4E78">
            <w:pPr>
              <w:rPr>
                <w:rFonts w:ascii="Arial" w:hAnsi="Arial" w:cs="Arial"/>
                <w:sz w:val="20"/>
                <w:szCs w:val="20"/>
              </w:rPr>
            </w:pPr>
          </w:p>
        </w:tc>
        <w:tc>
          <w:tcPr>
            <w:tcW w:w="1980" w:type="dxa"/>
          </w:tcPr>
          <w:p w14:paraId="05F4D013" w14:textId="77777777" w:rsidR="00157A97" w:rsidRDefault="00157A97" w:rsidP="007C236D">
            <w:pPr>
              <w:rPr>
                <w:rFonts w:ascii="Arial" w:hAnsi="Arial" w:cs="Arial"/>
                <w:sz w:val="20"/>
                <w:szCs w:val="20"/>
              </w:rPr>
            </w:pPr>
          </w:p>
        </w:tc>
        <w:tc>
          <w:tcPr>
            <w:tcW w:w="7948" w:type="dxa"/>
          </w:tcPr>
          <w:p w14:paraId="1BDF17E3" w14:textId="77777777" w:rsidR="00157A97" w:rsidRDefault="00157A97" w:rsidP="007C236D">
            <w:pPr>
              <w:ind w:firstLine="12"/>
              <w:rPr>
                <w:rFonts w:ascii="Arial" w:hAnsi="Arial" w:cs="Arial"/>
                <w:sz w:val="20"/>
                <w:szCs w:val="20"/>
              </w:rPr>
            </w:pPr>
          </w:p>
        </w:tc>
      </w:tr>
      <w:tr w:rsidR="00157A97" w:rsidRPr="0079264D" w14:paraId="76B6C86A" w14:textId="77777777" w:rsidTr="001B4E78">
        <w:trPr>
          <w:cantSplit/>
        </w:trPr>
        <w:tc>
          <w:tcPr>
            <w:tcW w:w="540" w:type="dxa"/>
          </w:tcPr>
          <w:p w14:paraId="28D3A099" w14:textId="77777777" w:rsidR="00157A97" w:rsidRDefault="00157A97" w:rsidP="001B4E78">
            <w:pPr>
              <w:rPr>
                <w:rFonts w:ascii="Arial" w:hAnsi="Arial" w:cs="Arial"/>
                <w:sz w:val="20"/>
                <w:szCs w:val="20"/>
              </w:rPr>
            </w:pPr>
          </w:p>
        </w:tc>
        <w:tc>
          <w:tcPr>
            <w:tcW w:w="1980" w:type="dxa"/>
          </w:tcPr>
          <w:p w14:paraId="59C4C554" w14:textId="77777777" w:rsidR="00157A97" w:rsidRDefault="00157A97" w:rsidP="007C236D">
            <w:pPr>
              <w:rPr>
                <w:rFonts w:ascii="Arial" w:hAnsi="Arial" w:cs="Arial"/>
                <w:sz w:val="20"/>
                <w:szCs w:val="20"/>
              </w:rPr>
            </w:pPr>
          </w:p>
        </w:tc>
        <w:tc>
          <w:tcPr>
            <w:tcW w:w="7948" w:type="dxa"/>
          </w:tcPr>
          <w:p w14:paraId="6CD306BF" w14:textId="77777777" w:rsidR="00157A97" w:rsidRPr="00157A97" w:rsidRDefault="00157A97" w:rsidP="007C236D">
            <w:pPr>
              <w:ind w:firstLine="12"/>
              <w:rPr>
                <w:rFonts w:ascii="Arial" w:hAnsi="Arial" w:cs="Arial"/>
                <w:b/>
                <w:bCs/>
                <w:sz w:val="22"/>
                <w:szCs w:val="22"/>
              </w:rPr>
            </w:pPr>
            <w:r>
              <w:rPr>
                <w:rFonts w:ascii="Arial" w:hAnsi="Arial" w:cs="Arial"/>
                <w:b/>
                <w:bCs/>
                <w:sz w:val="22"/>
                <w:szCs w:val="22"/>
              </w:rPr>
              <w:t>Trade Training</w:t>
            </w:r>
          </w:p>
        </w:tc>
      </w:tr>
      <w:tr w:rsidR="00157A97" w:rsidRPr="0079264D" w14:paraId="24332445" w14:textId="77777777" w:rsidTr="001B4E78">
        <w:trPr>
          <w:cantSplit/>
        </w:trPr>
        <w:tc>
          <w:tcPr>
            <w:tcW w:w="540" w:type="dxa"/>
          </w:tcPr>
          <w:p w14:paraId="5D339499" w14:textId="43B76416" w:rsidR="00157A97" w:rsidRDefault="00157A97" w:rsidP="001B4E78">
            <w:pPr>
              <w:rPr>
                <w:rFonts w:ascii="Arial" w:hAnsi="Arial" w:cs="Arial"/>
                <w:sz w:val="20"/>
                <w:szCs w:val="20"/>
              </w:rPr>
            </w:pPr>
          </w:p>
        </w:tc>
        <w:tc>
          <w:tcPr>
            <w:tcW w:w="1980" w:type="dxa"/>
          </w:tcPr>
          <w:p w14:paraId="1ED8A8CC" w14:textId="77777777" w:rsidR="00157A97" w:rsidRDefault="00157A97" w:rsidP="007C236D">
            <w:pPr>
              <w:rPr>
                <w:rFonts w:ascii="Arial" w:hAnsi="Arial" w:cs="Arial"/>
                <w:sz w:val="20"/>
                <w:szCs w:val="20"/>
              </w:rPr>
            </w:pPr>
            <w:r>
              <w:rPr>
                <w:rFonts w:ascii="Arial" w:hAnsi="Arial" w:cs="Arial"/>
                <w:sz w:val="20"/>
                <w:szCs w:val="20"/>
              </w:rPr>
              <w:t>Training Types</w:t>
            </w:r>
          </w:p>
        </w:tc>
        <w:tc>
          <w:tcPr>
            <w:tcW w:w="7948" w:type="dxa"/>
          </w:tcPr>
          <w:p w14:paraId="78D04D35" w14:textId="77777777" w:rsidR="00157A97" w:rsidRPr="000A3551" w:rsidRDefault="00157A97" w:rsidP="00157A97">
            <w:pPr>
              <w:spacing w:after="160" w:line="259" w:lineRule="auto"/>
              <w:rPr>
                <w:rFonts w:ascii="Arial" w:hAnsi="Arial" w:cs="Arial"/>
                <w:sz w:val="20"/>
                <w:szCs w:val="20"/>
              </w:rPr>
            </w:pPr>
            <w:r w:rsidRPr="000A3551">
              <w:rPr>
                <w:rFonts w:ascii="Arial" w:hAnsi="Arial" w:cs="Arial"/>
                <w:sz w:val="20"/>
                <w:szCs w:val="20"/>
              </w:rPr>
              <w:t xml:space="preserve">Select all Trade </w:t>
            </w:r>
            <w:r>
              <w:rPr>
                <w:rFonts w:ascii="Arial" w:hAnsi="Arial" w:cs="Arial"/>
                <w:sz w:val="20"/>
                <w:szCs w:val="20"/>
              </w:rPr>
              <w:t>t</w:t>
            </w:r>
            <w:r w:rsidRPr="000A3551">
              <w:rPr>
                <w:rFonts w:ascii="Arial" w:hAnsi="Arial" w:cs="Arial"/>
                <w:sz w:val="20"/>
                <w:szCs w:val="20"/>
              </w:rPr>
              <w:t xml:space="preserve">raining </w:t>
            </w:r>
            <w:r>
              <w:rPr>
                <w:rFonts w:ascii="Arial" w:hAnsi="Arial" w:cs="Arial"/>
                <w:sz w:val="20"/>
                <w:szCs w:val="20"/>
              </w:rPr>
              <w:t>t</w:t>
            </w:r>
            <w:r w:rsidRPr="000A3551">
              <w:rPr>
                <w:rFonts w:ascii="Arial" w:hAnsi="Arial" w:cs="Arial"/>
                <w:sz w:val="20"/>
                <w:szCs w:val="20"/>
              </w:rPr>
              <w:t xml:space="preserve">ypes the participant will initially be enrolled in.  Note:  In the event an additional training type is provided on a later date, the </w:t>
            </w:r>
            <w:r>
              <w:rPr>
                <w:rFonts w:ascii="Arial" w:hAnsi="Arial" w:cs="Arial"/>
                <w:sz w:val="20"/>
                <w:szCs w:val="20"/>
              </w:rPr>
              <w:t>c</w:t>
            </w:r>
            <w:r w:rsidRPr="000A3551">
              <w:rPr>
                <w:rFonts w:ascii="Arial" w:hAnsi="Arial" w:cs="Arial"/>
                <w:sz w:val="20"/>
                <w:szCs w:val="20"/>
              </w:rPr>
              <w:t xml:space="preserve">areer </w:t>
            </w:r>
            <w:r>
              <w:rPr>
                <w:rFonts w:ascii="Arial" w:hAnsi="Arial" w:cs="Arial"/>
                <w:sz w:val="20"/>
                <w:szCs w:val="20"/>
              </w:rPr>
              <w:t>p</w:t>
            </w:r>
            <w:r w:rsidRPr="000A3551">
              <w:rPr>
                <w:rFonts w:ascii="Arial" w:hAnsi="Arial" w:cs="Arial"/>
                <w:sz w:val="20"/>
                <w:szCs w:val="20"/>
              </w:rPr>
              <w:t xml:space="preserve">lanner </w:t>
            </w:r>
            <w:r>
              <w:rPr>
                <w:rFonts w:ascii="Arial" w:hAnsi="Arial" w:cs="Arial"/>
                <w:sz w:val="20"/>
                <w:szCs w:val="20"/>
              </w:rPr>
              <w:t>may need to update</w:t>
            </w:r>
            <w:r w:rsidRPr="000A3551">
              <w:rPr>
                <w:rFonts w:ascii="Arial" w:hAnsi="Arial" w:cs="Arial"/>
                <w:sz w:val="20"/>
                <w:szCs w:val="20"/>
              </w:rPr>
              <w:t xml:space="preserve"> the IEP to indicate a new type of training will be added.  Career </w:t>
            </w:r>
            <w:r>
              <w:rPr>
                <w:rFonts w:ascii="Arial" w:hAnsi="Arial" w:cs="Arial"/>
                <w:sz w:val="20"/>
                <w:szCs w:val="20"/>
              </w:rPr>
              <w:t>p</w:t>
            </w:r>
            <w:r w:rsidRPr="000A3551">
              <w:rPr>
                <w:rFonts w:ascii="Arial" w:hAnsi="Arial" w:cs="Arial"/>
                <w:sz w:val="20"/>
                <w:szCs w:val="20"/>
              </w:rPr>
              <w:t xml:space="preserve">lanner will then return to this section to complete the </w:t>
            </w:r>
            <w:r w:rsidR="00EE00FA">
              <w:rPr>
                <w:rFonts w:ascii="Arial" w:hAnsi="Arial" w:cs="Arial"/>
                <w:sz w:val="20"/>
                <w:szCs w:val="20"/>
              </w:rPr>
              <w:t>training information and date fields</w:t>
            </w:r>
            <w:r w:rsidRPr="000A3551">
              <w:rPr>
                <w:rFonts w:ascii="Arial" w:hAnsi="Arial" w:cs="Arial"/>
                <w:sz w:val="20"/>
                <w:szCs w:val="20"/>
              </w:rPr>
              <w:t>.</w:t>
            </w:r>
          </w:p>
          <w:p w14:paraId="6A2EE5CF" w14:textId="77777777" w:rsidR="00157A97" w:rsidRDefault="00157A97" w:rsidP="007C236D">
            <w:pPr>
              <w:ind w:firstLine="12"/>
              <w:rPr>
                <w:rFonts w:ascii="Arial" w:hAnsi="Arial" w:cs="Arial"/>
                <w:sz w:val="20"/>
                <w:szCs w:val="20"/>
              </w:rPr>
            </w:pPr>
          </w:p>
        </w:tc>
      </w:tr>
      <w:tr w:rsidR="00157A97" w:rsidRPr="0079264D" w14:paraId="2D5B92A4" w14:textId="77777777" w:rsidTr="001B4E78">
        <w:trPr>
          <w:cantSplit/>
        </w:trPr>
        <w:tc>
          <w:tcPr>
            <w:tcW w:w="540" w:type="dxa"/>
          </w:tcPr>
          <w:p w14:paraId="59033E63" w14:textId="77777777" w:rsidR="00157A97" w:rsidRDefault="00157A97" w:rsidP="001B4E78">
            <w:pPr>
              <w:rPr>
                <w:rFonts w:ascii="Arial" w:hAnsi="Arial" w:cs="Arial"/>
                <w:sz w:val="20"/>
                <w:szCs w:val="20"/>
              </w:rPr>
            </w:pPr>
          </w:p>
        </w:tc>
        <w:tc>
          <w:tcPr>
            <w:tcW w:w="1980" w:type="dxa"/>
          </w:tcPr>
          <w:p w14:paraId="6C7D3534" w14:textId="77777777" w:rsidR="00157A97" w:rsidRDefault="00157A97" w:rsidP="007C236D">
            <w:pPr>
              <w:rPr>
                <w:rFonts w:ascii="Arial" w:hAnsi="Arial" w:cs="Arial"/>
                <w:sz w:val="20"/>
                <w:szCs w:val="20"/>
              </w:rPr>
            </w:pPr>
          </w:p>
        </w:tc>
        <w:tc>
          <w:tcPr>
            <w:tcW w:w="7948" w:type="dxa"/>
          </w:tcPr>
          <w:p w14:paraId="1A6EF28C" w14:textId="77777777" w:rsidR="00157A97" w:rsidRDefault="00157A97" w:rsidP="007C236D">
            <w:pPr>
              <w:ind w:firstLine="12"/>
              <w:rPr>
                <w:rFonts w:ascii="Arial" w:hAnsi="Arial" w:cs="Arial"/>
                <w:sz w:val="20"/>
                <w:szCs w:val="20"/>
              </w:rPr>
            </w:pPr>
          </w:p>
        </w:tc>
      </w:tr>
      <w:tr w:rsidR="00157A97" w:rsidRPr="0079264D" w14:paraId="506656DD" w14:textId="77777777" w:rsidTr="001B4E78">
        <w:trPr>
          <w:cantSplit/>
        </w:trPr>
        <w:tc>
          <w:tcPr>
            <w:tcW w:w="540" w:type="dxa"/>
          </w:tcPr>
          <w:p w14:paraId="2D1576BF" w14:textId="6D87884A" w:rsidR="00157A97" w:rsidRDefault="00157A97" w:rsidP="001B4E78">
            <w:pPr>
              <w:rPr>
                <w:rFonts w:ascii="Arial" w:hAnsi="Arial" w:cs="Arial"/>
                <w:sz w:val="20"/>
                <w:szCs w:val="20"/>
              </w:rPr>
            </w:pPr>
          </w:p>
        </w:tc>
        <w:tc>
          <w:tcPr>
            <w:tcW w:w="1980" w:type="dxa"/>
          </w:tcPr>
          <w:p w14:paraId="2B7936B5" w14:textId="77777777" w:rsidR="00157A97" w:rsidRDefault="00F323EB" w:rsidP="007C236D">
            <w:pPr>
              <w:rPr>
                <w:rFonts w:ascii="Arial" w:hAnsi="Arial" w:cs="Arial"/>
                <w:sz w:val="20"/>
                <w:szCs w:val="20"/>
              </w:rPr>
            </w:pPr>
            <w:r>
              <w:rPr>
                <w:rFonts w:ascii="Arial" w:hAnsi="Arial" w:cs="Arial"/>
                <w:sz w:val="20"/>
                <w:szCs w:val="20"/>
              </w:rPr>
              <w:t>Total Number of Training Weeks</w:t>
            </w:r>
          </w:p>
        </w:tc>
        <w:tc>
          <w:tcPr>
            <w:tcW w:w="7948" w:type="dxa"/>
          </w:tcPr>
          <w:p w14:paraId="643495DE" w14:textId="77777777" w:rsidR="00157A97" w:rsidRDefault="00F323EB" w:rsidP="007C236D">
            <w:pPr>
              <w:ind w:firstLine="12"/>
              <w:rPr>
                <w:rFonts w:ascii="Arial" w:hAnsi="Arial" w:cs="Arial"/>
                <w:sz w:val="20"/>
                <w:szCs w:val="20"/>
              </w:rPr>
            </w:pPr>
            <w:r>
              <w:rPr>
                <w:rFonts w:ascii="Arial" w:hAnsi="Arial" w:cs="Arial"/>
                <w:sz w:val="20"/>
                <w:szCs w:val="20"/>
              </w:rPr>
              <w:t>Indicate number of training weeks for each training type (as applicable).</w:t>
            </w:r>
          </w:p>
        </w:tc>
      </w:tr>
      <w:tr w:rsidR="00157A97" w:rsidRPr="0079264D" w14:paraId="617FF560" w14:textId="77777777" w:rsidTr="001B4E78">
        <w:trPr>
          <w:cantSplit/>
        </w:trPr>
        <w:tc>
          <w:tcPr>
            <w:tcW w:w="540" w:type="dxa"/>
          </w:tcPr>
          <w:p w14:paraId="011F47BD" w14:textId="77777777" w:rsidR="00157A97" w:rsidRDefault="00157A97" w:rsidP="001B4E78">
            <w:pPr>
              <w:rPr>
                <w:rFonts w:ascii="Arial" w:hAnsi="Arial" w:cs="Arial"/>
                <w:sz w:val="20"/>
                <w:szCs w:val="20"/>
              </w:rPr>
            </w:pPr>
          </w:p>
        </w:tc>
        <w:tc>
          <w:tcPr>
            <w:tcW w:w="1980" w:type="dxa"/>
          </w:tcPr>
          <w:p w14:paraId="280FBCE8" w14:textId="77777777" w:rsidR="00157A97" w:rsidRDefault="00157A97" w:rsidP="007C236D">
            <w:pPr>
              <w:rPr>
                <w:rFonts w:ascii="Arial" w:hAnsi="Arial" w:cs="Arial"/>
                <w:sz w:val="20"/>
                <w:szCs w:val="20"/>
              </w:rPr>
            </w:pPr>
          </w:p>
        </w:tc>
        <w:tc>
          <w:tcPr>
            <w:tcW w:w="7948" w:type="dxa"/>
          </w:tcPr>
          <w:p w14:paraId="7ECEE04D" w14:textId="77777777" w:rsidR="00157A97" w:rsidRDefault="00157A97" w:rsidP="007C236D">
            <w:pPr>
              <w:ind w:firstLine="12"/>
              <w:rPr>
                <w:rFonts w:ascii="Arial" w:hAnsi="Arial" w:cs="Arial"/>
                <w:sz w:val="20"/>
                <w:szCs w:val="20"/>
              </w:rPr>
            </w:pPr>
          </w:p>
        </w:tc>
      </w:tr>
      <w:tr w:rsidR="00157A97" w:rsidRPr="0079264D" w14:paraId="68FAD667" w14:textId="77777777" w:rsidTr="001B4E78">
        <w:trPr>
          <w:cantSplit/>
        </w:trPr>
        <w:tc>
          <w:tcPr>
            <w:tcW w:w="540" w:type="dxa"/>
          </w:tcPr>
          <w:p w14:paraId="04F54ECD" w14:textId="341B5BC4" w:rsidR="00157A97" w:rsidRDefault="00157A97" w:rsidP="001B4E78">
            <w:pPr>
              <w:rPr>
                <w:rFonts w:ascii="Arial" w:hAnsi="Arial" w:cs="Arial"/>
                <w:sz w:val="20"/>
                <w:szCs w:val="20"/>
              </w:rPr>
            </w:pPr>
          </w:p>
        </w:tc>
        <w:tc>
          <w:tcPr>
            <w:tcW w:w="1980" w:type="dxa"/>
          </w:tcPr>
          <w:p w14:paraId="51DCC9AA" w14:textId="77777777" w:rsidR="00157A97" w:rsidRDefault="00F323EB" w:rsidP="007C236D">
            <w:pPr>
              <w:rPr>
                <w:rFonts w:ascii="Arial" w:hAnsi="Arial" w:cs="Arial"/>
                <w:sz w:val="20"/>
                <w:szCs w:val="20"/>
              </w:rPr>
            </w:pPr>
            <w:r>
              <w:rPr>
                <w:rFonts w:ascii="Arial" w:hAnsi="Arial" w:cs="Arial"/>
                <w:sz w:val="20"/>
                <w:szCs w:val="20"/>
              </w:rPr>
              <w:t>Total Trade Costs of Training</w:t>
            </w:r>
          </w:p>
        </w:tc>
        <w:tc>
          <w:tcPr>
            <w:tcW w:w="7948" w:type="dxa"/>
          </w:tcPr>
          <w:p w14:paraId="1E316BA2" w14:textId="77777777" w:rsidR="00157A97" w:rsidRDefault="00F323EB" w:rsidP="007C236D">
            <w:pPr>
              <w:ind w:firstLine="12"/>
              <w:rPr>
                <w:rFonts w:ascii="Arial" w:hAnsi="Arial" w:cs="Arial"/>
                <w:sz w:val="20"/>
                <w:szCs w:val="20"/>
              </w:rPr>
            </w:pPr>
            <w:r>
              <w:rPr>
                <w:rFonts w:ascii="Arial" w:hAnsi="Arial" w:cs="Arial"/>
                <w:sz w:val="20"/>
                <w:szCs w:val="20"/>
              </w:rPr>
              <w:t>Calculate costs below for each category and enter total Trade training costs in the “total costs” box.</w:t>
            </w:r>
          </w:p>
        </w:tc>
      </w:tr>
      <w:tr w:rsidR="00157A97" w:rsidRPr="0079264D" w14:paraId="749578B3" w14:textId="77777777" w:rsidTr="001B4E78">
        <w:trPr>
          <w:cantSplit/>
        </w:trPr>
        <w:tc>
          <w:tcPr>
            <w:tcW w:w="540" w:type="dxa"/>
          </w:tcPr>
          <w:p w14:paraId="7A00223A" w14:textId="77777777" w:rsidR="00157A97" w:rsidRDefault="00157A97" w:rsidP="001B4E78">
            <w:pPr>
              <w:rPr>
                <w:rFonts w:ascii="Arial" w:hAnsi="Arial" w:cs="Arial"/>
                <w:sz w:val="20"/>
                <w:szCs w:val="20"/>
              </w:rPr>
            </w:pPr>
          </w:p>
        </w:tc>
        <w:tc>
          <w:tcPr>
            <w:tcW w:w="1980" w:type="dxa"/>
          </w:tcPr>
          <w:p w14:paraId="722E1217" w14:textId="77777777" w:rsidR="00157A97" w:rsidRDefault="00157A97" w:rsidP="007C236D">
            <w:pPr>
              <w:rPr>
                <w:rFonts w:ascii="Arial" w:hAnsi="Arial" w:cs="Arial"/>
                <w:sz w:val="20"/>
                <w:szCs w:val="20"/>
              </w:rPr>
            </w:pPr>
          </w:p>
        </w:tc>
        <w:tc>
          <w:tcPr>
            <w:tcW w:w="7948" w:type="dxa"/>
          </w:tcPr>
          <w:p w14:paraId="6C78E27B" w14:textId="77777777" w:rsidR="00157A97" w:rsidRDefault="00157A97" w:rsidP="007C236D">
            <w:pPr>
              <w:ind w:firstLine="12"/>
              <w:rPr>
                <w:rFonts w:ascii="Arial" w:hAnsi="Arial" w:cs="Arial"/>
                <w:sz w:val="20"/>
                <w:szCs w:val="20"/>
              </w:rPr>
            </w:pPr>
          </w:p>
        </w:tc>
      </w:tr>
      <w:tr w:rsidR="00157A97" w:rsidRPr="0079264D" w14:paraId="2839676A" w14:textId="77777777" w:rsidTr="001B4E78">
        <w:trPr>
          <w:cantSplit/>
        </w:trPr>
        <w:tc>
          <w:tcPr>
            <w:tcW w:w="540" w:type="dxa"/>
          </w:tcPr>
          <w:p w14:paraId="25445A26" w14:textId="77777777" w:rsidR="00157A97" w:rsidRDefault="00157A97" w:rsidP="001B4E78">
            <w:pPr>
              <w:rPr>
                <w:rFonts w:ascii="Arial" w:hAnsi="Arial" w:cs="Arial"/>
                <w:sz w:val="20"/>
                <w:szCs w:val="20"/>
              </w:rPr>
            </w:pPr>
          </w:p>
        </w:tc>
        <w:tc>
          <w:tcPr>
            <w:tcW w:w="1980" w:type="dxa"/>
          </w:tcPr>
          <w:p w14:paraId="4A4325AB" w14:textId="77777777" w:rsidR="00157A97" w:rsidRDefault="00157A97" w:rsidP="007C236D">
            <w:pPr>
              <w:rPr>
                <w:rFonts w:ascii="Arial" w:hAnsi="Arial" w:cs="Arial"/>
                <w:sz w:val="20"/>
                <w:szCs w:val="20"/>
              </w:rPr>
            </w:pPr>
          </w:p>
        </w:tc>
        <w:tc>
          <w:tcPr>
            <w:tcW w:w="7948" w:type="dxa"/>
          </w:tcPr>
          <w:p w14:paraId="0D08DE00" w14:textId="77777777" w:rsidR="00157A97" w:rsidRDefault="00157A97" w:rsidP="007C236D">
            <w:pPr>
              <w:ind w:firstLine="12"/>
              <w:rPr>
                <w:rFonts w:ascii="Arial" w:hAnsi="Arial" w:cs="Arial"/>
                <w:sz w:val="20"/>
                <w:szCs w:val="20"/>
              </w:rPr>
            </w:pPr>
          </w:p>
        </w:tc>
      </w:tr>
      <w:tr w:rsidR="00157A97" w:rsidRPr="0079264D" w14:paraId="3742EBEF" w14:textId="77777777" w:rsidTr="001B4E78">
        <w:trPr>
          <w:cantSplit/>
        </w:trPr>
        <w:tc>
          <w:tcPr>
            <w:tcW w:w="540" w:type="dxa"/>
          </w:tcPr>
          <w:p w14:paraId="3D4116F0" w14:textId="77777777" w:rsidR="00157A97" w:rsidRDefault="00157A97" w:rsidP="001B4E78">
            <w:pPr>
              <w:rPr>
                <w:rFonts w:ascii="Arial" w:hAnsi="Arial" w:cs="Arial"/>
                <w:sz w:val="20"/>
                <w:szCs w:val="20"/>
              </w:rPr>
            </w:pPr>
          </w:p>
        </w:tc>
        <w:tc>
          <w:tcPr>
            <w:tcW w:w="1980" w:type="dxa"/>
          </w:tcPr>
          <w:p w14:paraId="0519CF55" w14:textId="77777777" w:rsidR="00157A97" w:rsidRDefault="00157A97" w:rsidP="007C236D">
            <w:pPr>
              <w:rPr>
                <w:rFonts w:ascii="Arial" w:hAnsi="Arial" w:cs="Arial"/>
                <w:sz w:val="20"/>
                <w:szCs w:val="20"/>
              </w:rPr>
            </w:pPr>
          </w:p>
        </w:tc>
        <w:tc>
          <w:tcPr>
            <w:tcW w:w="7948" w:type="dxa"/>
          </w:tcPr>
          <w:p w14:paraId="4A3390B2" w14:textId="77777777" w:rsidR="00157A97" w:rsidRPr="00F323EB" w:rsidRDefault="00F323EB" w:rsidP="00F323EB">
            <w:pPr>
              <w:ind w:firstLine="12"/>
              <w:rPr>
                <w:rFonts w:ascii="Arial" w:hAnsi="Arial" w:cs="Arial"/>
                <w:b/>
                <w:bCs/>
                <w:sz w:val="22"/>
                <w:szCs w:val="22"/>
              </w:rPr>
            </w:pPr>
            <w:r>
              <w:rPr>
                <w:rFonts w:ascii="Arial" w:hAnsi="Arial" w:cs="Arial"/>
                <w:b/>
                <w:bCs/>
                <w:sz w:val="22"/>
                <w:szCs w:val="22"/>
              </w:rPr>
              <w:t>Six Conditions of Training:  Criteria for Approval of Training and Industry Recognized Credential</w:t>
            </w:r>
          </w:p>
        </w:tc>
      </w:tr>
      <w:tr w:rsidR="00157A97" w:rsidRPr="0079264D" w14:paraId="0AB005AD" w14:textId="77777777" w:rsidTr="001B4E78">
        <w:trPr>
          <w:cantSplit/>
        </w:trPr>
        <w:tc>
          <w:tcPr>
            <w:tcW w:w="540" w:type="dxa"/>
          </w:tcPr>
          <w:p w14:paraId="1D61FF8D" w14:textId="49F9B33A" w:rsidR="00157A97" w:rsidRDefault="00157A97" w:rsidP="001B4E78">
            <w:pPr>
              <w:rPr>
                <w:rFonts w:ascii="Arial" w:hAnsi="Arial" w:cs="Arial"/>
                <w:sz w:val="20"/>
                <w:szCs w:val="20"/>
              </w:rPr>
            </w:pPr>
          </w:p>
        </w:tc>
        <w:tc>
          <w:tcPr>
            <w:tcW w:w="1980" w:type="dxa"/>
          </w:tcPr>
          <w:p w14:paraId="539581E3" w14:textId="77777777" w:rsidR="00157A97" w:rsidRDefault="00F323EB" w:rsidP="007C236D">
            <w:pPr>
              <w:rPr>
                <w:rFonts w:ascii="Arial" w:hAnsi="Arial" w:cs="Arial"/>
                <w:sz w:val="20"/>
                <w:szCs w:val="20"/>
              </w:rPr>
            </w:pPr>
            <w:r>
              <w:rPr>
                <w:rFonts w:ascii="Arial" w:hAnsi="Arial" w:cs="Arial"/>
                <w:sz w:val="20"/>
                <w:szCs w:val="20"/>
              </w:rPr>
              <w:t>6 Conditions and Industry Recognized Credential</w:t>
            </w:r>
          </w:p>
        </w:tc>
        <w:tc>
          <w:tcPr>
            <w:tcW w:w="7948" w:type="dxa"/>
          </w:tcPr>
          <w:p w14:paraId="29A4CE1D" w14:textId="77777777" w:rsidR="00F323EB" w:rsidRDefault="00F323EB" w:rsidP="00F323EB">
            <w:pPr>
              <w:spacing w:after="160" w:line="259" w:lineRule="auto"/>
              <w:rPr>
                <w:rFonts w:ascii="Arial" w:hAnsi="Arial" w:cs="Arial"/>
                <w:sz w:val="20"/>
                <w:szCs w:val="20"/>
              </w:rPr>
            </w:pPr>
            <w:r w:rsidRPr="00871520">
              <w:rPr>
                <w:rFonts w:ascii="Arial" w:eastAsia="Calibri" w:hAnsi="Arial" w:cs="Arial"/>
                <w:sz w:val="20"/>
                <w:szCs w:val="20"/>
              </w:rPr>
              <w:t xml:space="preserve">Training may be approved for a trade-affected worker if all the following criteria: </w:t>
            </w:r>
            <w:r w:rsidRPr="002B3748">
              <w:rPr>
                <w:rFonts w:ascii="Arial" w:hAnsi="Arial" w:cs="Arial"/>
                <w:sz w:val="20"/>
                <w:szCs w:val="20"/>
              </w:rPr>
              <w:t xml:space="preserve">Answer “Yes” or “No’ to each Criterion for 6 conditions of training.  The 6 </w:t>
            </w:r>
            <w:r>
              <w:rPr>
                <w:rFonts w:ascii="Arial" w:hAnsi="Arial" w:cs="Arial"/>
                <w:sz w:val="20"/>
                <w:szCs w:val="20"/>
              </w:rPr>
              <w:t>c</w:t>
            </w:r>
            <w:r w:rsidRPr="002B3748">
              <w:rPr>
                <w:rFonts w:ascii="Arial" w:hAnsi="Arial" w:cs="Arial"/>
                <w:sz w:val="20"/>
                <w:szCs w:val="20"/>
              </w:rPr>
              <w:t xml:space="preserve">onditions of </w:t>
            </w:r>
            <w:r>
              <w:rPr>
                <w:rFonts w:ascii="Arial" w:hAnsi="Arial" w:cs="Arial"/>
                <w:sz w:val="20"/>
                <w:szCs w:val="20"/>
              </w:rPr>
              <w:t>t</w:t>
            </w:r>
            <w:r w:rsidRPr="002B3748">
              <w:rPr>
                <w:rFonts w:ascii="Arial" w:hAnsi="Arial" w:cs="Arial"/>
                <w:sz w:val="20"/>
                <w:szCs w:val="20"/>
              </w:rPr>
              <w:t xml:space="preserve">raining and </w:t>
            </w:r>
            <w:r>
              <w:rPr>
                <w:rFonts w:ascii="Arial" w:hAnsi="Arial" w:cs="Arial"/>
                <w:sz w:val="20"/>
                <w:szCs w:val="20"/>
              </w:rPr>
              <w:t>i</w:t>
            </w:r>
            <w:r w:rsidRPr="002B3748">
              <w:rPr>
                <w:rFonts w:ascii="Arial" w:hAnsi="Arial" w:cs="Arial"/>
                <w:sz w:val="20"/>
                <w:szCs w:val="20"/>
              </w:rPr>
              <w:t xml:space="preserve">ndustry </w:t>
            </w:r>
            <w:r>
              <w:rPr>
                <w:rFonts w:ascii="Arial" w:hAnsi="Arial" w:cs="Arial"/>
                <w:sz w:val="20"/>
                <w:szCs w:val="20"/>
              </w:rPr>
              <w:t>r</w:t>
            </w:r>
            <w:r w:rsidRPr="002B3748">
              <w:rPr>
                <w:rFonts w:ascii="Arial" w:hAnsi="Arial" w:cs="Arial"/>
                <w:sz w:val="20"/>
                <w:szCs w:val="20"/>
              </w:rPr>
              <w:t xml:space="preserve">ecognized </w:t>
            </w:r>
            <w:r>
              <w:rPr>
                <w:rFonts w:ascii="Arial" w:hAnsi="Arial" w:cs="Arial"/>
                <w:sz w:val="20"/>
                <w:szCs w:val="20"/>
              </w:rPr>
              <w:t>c</w:t>
            </w:r>
            <w:r w:rsidRPr="002B3748">
              <w:rPr>
                <w:rFonts w:ascii="Arial" w:hAnsi="Arial" w:cs="Arial"/>
                <w:sz w:val="20"/>
                <w:szCs w:val="20"/>
              </w:rPr>
              <w:t xml:space="preserve">redential will still be summarized and documented in a case note for </w:t>
            </w:r>
            <w:r>
              <w:rPr>
                <w:rFonts w:ascii="Arial" w:hAnsi="Arial" w:cs="Arial"/>
                <w:sz w:val="20"/>
                <w:szCs w:val="20"/>
              </w:rPr>
              <w:t>m</w:t>
            </w:r>
            <w:r w:rsidRPr="002B3748">
              <w:rPr>
                <w:rFonts w:ascii="Arial" w:hAnsi="Arial" w:cs="Arial"/>
                <w:sz w:val="20"/>
                <w:szCs w:val="20"/>
              </w:rPr>
              <w:t xml:space="preserve">erit </w:t>
            </w:r>
            <w:r>
              <w:rPr>
                <w:rFonts w:ascii="Arial" w:hAnsi="Arial" w:cs="Arial"/>
                <w:sz w:val="20"/>
                <w:szCs w:val="20"/>
              </w:rPr>
              <w:t>s</w:t>
            </w:r>
            <w:r w:rsidRPr="002B3748">
              <w:rPr>
                <w:rFonts w:ascii="Arial" w:hAnsi="Arial" w:cs="Arial"/>
                <w:sz w:val="20"/>
                <w:szCs w:val="20"/>
              </w:rPr>
              <w:t xml:space="preserve">taff review and approval.  A printout of this summary is required to be attached to this IEP.  Either a </w:t>
            </w:r>
            <w:r>
              <w:rPr>
                <w:rFonts w:ascii="Arial" w:hAnsi="Arial" w:cs="Arial"/>
                <w:sz w:val="20"/>
                <w:szCs w:val="20"/>
              </w:rPr>
              <w:t>w</w:t>
            </w:r>
            <w:r w:rsidRPr="002B3748">
              <w:rPr>
                <w:rFonts w:ascii="Arial" w:hAnsi="Arial" w:cs="Arial"/>
                <w:sz w:val="20"/>
                <w:szCs w:val="20"/>
              </w:rPr>
              <w:t>ord document of the 6 conditions/</w:t>
            </w:r>
            <w:r>
              <w:rPr>
                <w:rFonts w:ascii="Arial" w:hAnsi="Arial" w:cs="Arial"/>
                <w:sz w:val="20"/>
                <w:szCs w:val="20"/>
              </w:rPr>
              <w:t>i</w:t>
            </w:r>
            <w:r w:rsidRPr="002B3748">
              <w:rPr>
                <w:rFonts w:ascii="Arial" w:hAnsi="Arial" w:cs="Arial"/>
                <w:sz w:val="20"/>
                <w:szCs w:val="20"/>
              </w:rPr>
              <w:t xml:space="preserve">ndustry </w:t>
            </w:r>
            <w:r>
              <w:rPr>
                <w:rFonts w:ascii="Arial" w:hAnsi="Arial" w:cs="Arial"/>
                <w:sz w:val="20"/>
                <w:szCs w:val="20"/>
              </w:rPr>
              <w:t>r</w:t>
            </w:r>
            <w:r w:rsidRPr="002B3748">
              <w:rPr>
                <w:rFonts w:ascii="Arial" w:hAnsi="Arial" w:cs="Arial"/>
                <w:sz w:val="20"/>
                <w:szCs w:val="20"/>
              </w:rPr>
              <w:t xml:space="preserve">ecognized </w:t>
            </w:r>
            <w:r>
              <w:rPr>
                <w:rFonts w:ascii="Arial" w:hAnsi="Arial" w:cs="Arial"/>
                <w:sz w:val="20"/>
                <w:szCs w:val="20"/>
              </w:rPr>
              <w:t>c</w:t>
            </w:r>
            <w:r w:rsidRPr="002B3748">
              <w:rPr>
                <w:rFonts w:ascii="Arial" w:hAnsi="Arial" w:cs="Arial"/>
                <w:sz w:val="20"/>
                <w:szCs w:val="20"/>
              </w:rPr>
              <w:t xml:space="preserve">redential or a copy of the </w:t>
            </w:r>
            <w:r>
              <w:rPr>
                <w:rFonts w:ascii="Arial" w:hAnsi="Arial" w:cs="Arial"/>
                <w:sz w:val="20"/>
                <w:szCs w:val="20"/>
              </w:rPr>
              <w:t>m</w:t>
            </w:r>
            <w:r w:rsidRPr="002B3748">
              <w:rPr>
                <w:rFonts w:ascii="Arial" w:hAnsi="Arial" w:cs="Arial"/>
                <w:sz w:val="20"/>
                <w:szCs w:val="20"/>
              </w:rPr>
              <w:t xml:space="preserve">erit </w:t>
            </w:r>
            <w:r>
              <w:rPr>
                <w:rFonts w:ascii="Arial" w:hAnsi="Arial" w:cs="Arial"/>
                <w:sz w:val="20"/>
                <w:szCs w:val="20"/>
              </w:rPr>
              <w:t>s</w:t>
            </w:r>
            <w:r w:rsidRPr="002B3748">
              <w:rPr>
                <w:rFonts w:ascii="Arial" w:hAnsi="Arial" w:cs="Arial"/>
                <w:sz w:val="20"/>
                <w:szCs w:val="20"/>
              </w:rPr>
              <w:t>taff case note printout with the 6 conditions/</w:t>
            </w:r>
            <w:r>
              <w:rPr>
                <w:rFonts w:ascii="Arial" w:hAnsi="Arial" w:cs="Arial"/>
                <w:sz w:val="20"/>
                <w:szCs w:val="20"/>
              </w:rPr>
              <w:t>i</w:t>
            </w:r>
            <w:r w:rsidRPr="002B3748">
              <w:rPr>
                <w:rFonts w:ascii="Arial" w:hAnsi="Arial" w:cs="Arial"/>
                <w:sz w:val="20"/>
                <w:szCs w:val="20"/>
              </w:rPr>
              <w:t xml:space="preserve">ndustry </w:t>
            </w:r>
            <w:r>
              <w:rPr>
                <w:rFonts w:ascii="Arial" w:hAnsi="Arial" w:cs="Arial"/>
                <w:sz w:val="20"/>
                <w:szCs w:val="20"/>
              </w:rPr>
              <w:t>r</w:t>
            </w:r>
            <w:r w:rsidRPr="002B3748">
              <w:rPr>
                <w:rFonts w:ascii="Arial" w:hAnsi="Arial" w:cs="Arial"/>
                <w:sz w:val="20"/>
                <w:szCs w:val="20"/>
              </w:rPr>
              <w:t xml:space="preserve">ecognized </w:t>
            </w:r>
            <w:r>
              <w:rPr>
                <w:rFonts w:ascii="Arial" w:hAnsi="Arial" w:cs="Arial"/>
                <w:sz w:val="20"/>
                <w:szCs w:val="20"/>
              </w:rPr>
              <w:t>c</w:t>
            </w:r>
            <w:r w:rsidRPr="002B3748">
              <w:rPr>
                <w:rFonts w:ascii="Arial" w:hAnsi="Arial" w:cs="Arial"/>
                <w:sz w:val="20"/>
                <w:szCs w:val="20"/>
              </w:rPr>
              <w:t>redential is acceptable to attach to this IEP.</w:t>
            </w:r>
          </w:p>
          <w:p w14:paraId="3283F08C" w14:textId="77777777" w:rsidR="00157A97" w:rsidRPr="00F323EB" w:rsidRDefault="00F323EB" w:rsidP="007C236D">
            <w:pPr>
              <w:ind w:firstLine="12"/>
              <w:rPr>
                <w:rFonts w:ascii="Arial" w:hAnsi="Arial" w:cs="Arial"/>
                <w:b/>
                <w:bCs/>
                <w:sz w:val="22"/>
                <w:szCs w:val="22"/>
              </w:rPr>
            </w:pPr>
            <w:r>
              <w:rPr>
                <w:rFonts w:ascii="Arial" w:hAnsi="Arial" w:cs="Arial"/>
                <w:b/>
                <w:bCs/>
                <w:sz w:val="22"/>
                <w:szCs w:val="22"/>
              </w:rPr>
              <w:t>Participant Agreement for Co-Enrollment into WIOA Services</w:t>
            </w:r>
          </w:p>
        </w:tc>
      </w:tr>
      <w:tr w:rsidR="00F323EB" w:rsidRPr="0079264D" w14:paraId="39F719A2" w14:textId="77777777" w:rsidTr="001B4E78">
        <w:trPr>
          <w:cantSplit/>
        </w:trPr>
        <w:tc>
          <w:tcPr>
            <w:tcW w:w="540" w:type="dxa"/>
          </w:tcPr>
          <w:p w14:paraId="1DD67705" w14:textId="76471E5B" w:rsidR="00F323EB" w:rsidRDefault="00F323EB" w:rsidP="001B4E78">
            <w:pPr>
              <w:rPr>
                <w:rFonts w:ascii="Arial" w:hAnsi="Arial" w:cs="Arial"/>
                <w:sz w:val="20"/>
                <w:szCs w:val="20"/>
              </w:rPr>
            </w:pPr>
          </w:p>
        </w:tc>
        <w:tc>
          <w:tcPr>
            <w:tcW w:w="1980" w:type="dxa"/>
          </w:tcPr>
          <w:p w14:paraId="47A0C4FF" w14:textId="77777777" w:rsidR="00F323EB" w:rsidRDefault="00F323EB" w:rsidP="007C236D">
            <w:pPr>
              <w:rPr>
                <w:rFonts w:ascii="Arial" w:hAnsi="Arial" w:cs="Arial"/>
                <w:sz w:val="20"/>
                <w:szCs w:val="20"/>
              </w:rPr>
            </w:pPr>
            <w:r>
              <w:rPr>
                <w:rFonts w:ascii="Arial" w:hAnsi="Arial" w:cs="Arial"/>
                <w:sz w:val="20"/>
                <w:szCs w:val="20"/>
              </w:rPr>
              <w:t>Eligibility for WIOA</w:t>
            </w:r>
          </w:p>
        </w:tc>
        <w:tc>
          <w:tcPr>
            <w:tcW w:w="7948" w:type="dxa"/>
          </w:tcPr>
          <w:p w14:paraId="7DB23DBB" w14:textId="77777777" w:rsidR="00F323EB" w:rsidRPr="00871520" w:rsidRDefault="00F323EB" w:rsidP="00F323EB">
            <w:pPr>
              <w:spacing w:after="160" w:line="259" w:lineRule="auto"/>
              <w:rPr>
                <w:rFonts w:ascii="Arial" w:eastAsia="Calibri" w:hAnsi="Arial" w:cs="Arial"/>
                <w:sz w:val="20"/>
                <w:szCs w:val="20"/>
              </w:rPr>
            </w:pPr>
            <w:r>
              <w:rPr>
                <w:rFonts w:ascii="Arial" w:eastAsia="Calibri" w:hAnsi="Arial" w:cs="Arial"/>
                <w:sz w:val="20"/>
                <w:szCs w:val="20"/>
              </w:rPr>
              <w:t>Does the participant meet eligibility requirements for the WIOA program:  Answer “Yes” or “No” for WIOA eligibility?  If “No”, provide reason below.</w:t>
            </w:r>
          </w:p>
        </w:tc>
      </w:tr>
      <w:tr w:rsidR="00F323EB" w:rsidRPr="0079264D" w14:paraId="36A76C5F" w14:textId="77777777" w:rsidTr="001B4E78">
        <w:trPr>
          <w:cantSplit/>
        </w:trPr>
        <w:tc>
          <w:tcPr>
            <w:tcW w:w="540" w:type="dxa"/>
          </w:tcPr>
          <w:p w14:paraId="579F2881" w14:textId="77777777" w:rsidR="00F323EB" w:rsidRDefault="00F323EB" w:rsidP="001B4E78">
            <w:pPr>
              <w:rPr>
                <w:rFonts w:ascii="Arial" w:hAnsi="Arial" w:cs="Arial"/>
                <w:sz w:val="20"/>
                <w:szCs w:val="20"/>
              </w:rPr>
            </w:pPr>
          </w:p>
        </w:tc>
        <w:tc>
          <w:tcPr>
            <w:tcW w:w="1980" w:type="dxa"/>
          </w:tcPr>
          <w:p w14:paraId="0FE1AFBD" w14:textId="77777777" w:rsidR="00F323EB" w:rsidRDefault="00F323EB" w:rsidP="007C236D">
            <w:pPr>
              <w:rPr>
                <w:rFonts w:ascii="Arial" w:hAnsi="Arial" w:cs="Arial"/>
                <w:sz w:val="20"/>
                <w:szCs w:val="20"/>
              </w:rPr>
            </w:pPr>
          </w:p>
        </w:tc>
        <w:tc>
          <w:tcPr>
            <w:tcW w:w="7948" w:type="dxa"/>
          </w:tcPr>
          <w:p w14:paraId="601F9517" w14:textId="77777777" w:rsidR="00F323EB" w:rsidRPr="00871520" w:rsidRDefault="00912357" w:rsidP="00F323EB">
            <w:pPr>
              <w:spacing w:after="160" w:line="259" w:lineRule="auto"/>
              <w:rPr>
                <w:rFonts w:ascii="Arial" w:eastAsia="Calibri" w:hAnsi="Arial" w:cs="Arial"/>
                <w:sz w:val="20"/>
                <w:szCs w:val="20"/>
              </w:rPr>
            </w:pPr>
            <w:r>
              <w:rPr>
                <w:rFonts w:ascii="Arial" w:eastAsia="Calibri" w:hAnsi="Arial" w:cs="Arial"/>
                <w:sz w:val="20"/>
                <w:szCs w:val="20"/>
              </w:rPr>
              <w:t xml:space="preserve">Does participant agree to be co-enrolled into WIOA services?  </w:t>
            </w:r>
            <w:r w:rsidR="00EE00FA">
              <w:rPr>
                <w:rFonts w:ascii="Arial" w:eastAsia="Calibri" w:hAnsi="Arial" w:cs="Arial"/>
                <w:sz w:val="20"/>
                <w:szCs w:val="20"/>
              </w:rPr>
              <w:t>Mark “Yes” or “No”.  If “No”, a reason must be provided</w:t>
            </w:r>
            <w:r w:rsidR="00C72739">
              <w:rPr>
                <w:rFonts w:ascii="Arial" w:eastAsia="Calibri" w:hAnsi="Arial" w:cs="Arial"/>
                <w:sz w:val="20"/>
                <w:szCs w:val="20"/>
              </w:rPr>
              <w:t>,</w:t>
            </w:r>
            <w:r w:rsidR="00EE00FA">
              <w:rPr>
                <w:rFonts w:ascii="Arial" w:eastAsia="Calibri" w:hAnsi="Arial" w:cs="Arial"/>
                <w:sz w:val="20"/>
                <w:szCs w:val="20"/>
              </w:rPr>
              <w:t xml:space="preserve"> and the participant must sign #37 Participant Waiver of Option to Co-Enroll in WIOA.</w:t>
            </w:r>
          </w:p>
        </w:tc>
      </w:tr>
      <w:tr w:rsidR="00C72739" w:rsidRPr="0079264D" w14:paraId="424A5176" w14:textId="77777777" w:rsidTr="001B4E78">
        <w:trPr>
          <w:cantSplit/>
        </w:trPr>
        <w:tc>
          <w:tcPr>
            <w:tcW w:w="540" w:type="dxa"/>
          </w:tcPr>
          <w:p w14:paraId="4FF54A42" w14:textId="77777777" w:rsidR="00C72739" w:rsidRDefault="00C72739" w:rsidP="001B4E78">
            <w:pPr>
              <w:rPr>
                <w:rFonts w:ascii="Arial" w:hAnsi="Arial" w:cs="Arial"/>
                <w:sz w:val="20"/>
                <w:szCs w:val="20"/>
              </w:rPr>
            </w:pPr>
          </w:p>
        </w:tc>
        <w:tc>
          <w:tcPr>
            <w:tcW w:w="1980" w:type="dxa"/>
          </w:tcPr>
          <w:p w14:paraId="102EA656" w14:textId="77777777" w:rsidR="00C72739" w:rsidRDefault="00C72739" w:rsidP="007C236D">
            <w:pPr>
              <w:rPr>
                <w:rFonts w:ascii="Arial" w:hAnsi="Arial" w:cs="Arial"/>
                <w:sz w:val="20"/>
                <w:szCs w:val="20"/>
              </w:rPr>
            </w:pPr>
          </w:p>
        </w:tc>
        <w:tc>
          <w:tcPr>
            <w:tcW w:w="7948" w:type="dxa"/>
          </w:tcPr>
          <w:p w14:paraId="68AFFB58" w14:textId="77777777" w:rsidR="00C72739" w:rsidRDefault="00C72739" w:rsidP="00F323EB">
            <w:pPr>
              <w:spacing w:after="160" w:line="259" w:lineRule="auto"/>
              <w:rPr>
                <w:rFonts w:ascii="Arial" w:eastAsia="Calibri" w:hAnsi="Arial" w:cs="Arial"/>
                <w:sz w:val="20"/>
                <w:szCs w:val="20"/>
              </w:rPr>
            </w:pPr>
            <w:r>
              <w:rPr>
                <w:rFonts w:ascii="Arial" w:eastAsia="Calibri" w:hAnsi="Arial" w:cs="Arial"/>
                <w:sz w:val="20"/>
                <w:szCs w:val="20"/>
              </w:rPr>
              <w:t>If the participant does not agree to be co-enrolled in WIOA services, then this attestation statement must be signed and dated by the participant.</w:t>
            </w:r>
          </w:p>
        </w:tc>
      </w:tr>
      <w:tr w:rsidR="00C72739" w:rsidRPr="0079264D" w14:paraId="09DCC119" w14:textId="77777777" w:rsidTr="001B4E78">
        <w:trPr>
          <w:cantSplit/>
        </w:trPr>
        <w:tc>
          <w:tcPr>
            <w:tcW w:w="540" w:type="dxa"/>
          </w:tcPr>
          <w:p w14:paraId="3823E453" w14:textId="77777777" w:rsidR="00C72739" w:rsidRDefault="00C72739" w:rsidP="001B4E78">
            <w:pPr>
              <w:rPr>
                <w:rFonts w:ascii="Arial" w:hAnsi="Arial" w:cs="Arial"/>
                <w:sz w:val="20"/>
                <w:szCs w:val="20"/>
              </w:rPr>
            </w:pPr>
          </w:p>
        </w:tc>
        <w:tc>
          <w:tcPr>
            <w:tcW w:w="1980" w:type="dxa"/>
          </w:tcPr>
          <w:p w14:paraId="53FB106E" w14:textId="77777777" w:rsidR="00C72739" w:rsidRDefault="00C72739" w:rsidP="007C236D">
            <w:pPr>
              <w:rPr>
                <w:rFonts w:ascii="Arial" w:hAnsi="Arial" w:cs="Arial"/>
                <w:sz w:val="20"/>
                <w:szCs w:val="20"/>
              </w:rPr>
            </w:pPr>
          </w:p>
        </w:tc>
        <w:tc>
          <w:tcPr>
            <w:tcW w:w="7948" w:type="dxa"/>
          </w:tcPr>
          <w:p w14:paraId="61B2225A" w14:textId="77777777" w:rsidR="00C72739" w:rsidRDefault="00C72739" w:rsidP="00F323EB">
            <w:pPr>
              <w:spacing w:after="160" w:line="259" w:lineRule="auto"/>
              <w:rPr>
                <w:rFonts w:ascii="Arial" w:eastAsia="Calibri" w:hAnsi="Arial" w:cs="Arial"/>
                <w:sz w:val="20"/>
                <w:szCs w:val="20"/>
              </w:rPr>
            </w:pPr>
          </w:p>
        </w:tc>
      </w:tr>
      <w:tr w:rsidR="00F323EB" w:rsidRPr="0079264D" w14:paraId="5F0739D5" w14:textId="77777777" w:rsidTr="001B4E78">
        <w:trPr>
          <w:cantSplit/>
        </w:trPr>
        <w:tc>
          <w:tcPr>
            <w:tcW w:w="540" w:type="dxa"/>
          </w:tcPr>
          <w:p w14:paraId="74E88CDC" w14:textId="52634306" w:rsidR="00F323EB" w:rsidRDefault="00F323EB" w:rsidP="001B4E78">
            <w:pPr>
              <w:rPr>
                <w:rFonts w:ascii="Arial" w:hAnsi="Arial" w:cs="Arial"/>
                <w:sz w:val="20"/>
                <w:szCs w:val="20"/>
              </w:rPr>
            </w:pPr>
          </w:p>
        </w:tc>
        <w:tc>
          <w:tcPr>
            <w:tcW w:w="1980" w:type="dxa"/>
          </w:tcPr>
          <w:p w14:paraId="1870B748" w14:textId="77777777" w:rsidR="00F323EB" w:rsidRDefault="00912357" w:rsidP="007C236D">
            <w:pPr>
              <w:rPr>
                <w:rFonts w:ascii="Arial" w:hAnsi="Arial" w:cs="Arial"/>
                <w:sz w:val="20"/>
                <w:szCs w:val="20"/>
              </w:rPr>
            </w:pPr>
            <w:r>
              <w:rPr>
                <w:rFonts w:ascii="Arial" w:hAnsi="Arial" w:cs="Arial"/>
                <w:sz w:val="20"/>
                <w:szCs w:val="20"/>
              </w:rPr>
              <w:t>WIOA Services</w:t>
            </w:r>
          </w:p>
        </w:tc>
        <w:tc>
          <w:tcPr>
            <w:tcW w:w="7948" w:type="dxa"/>
          </w:tcPr>
          <w:p w14:paraId="3733F33D" w14:textId="77777777" w:rsidR="00F323EB" w:rsidRPr="00871520" w:rsidRDefault="00912357" w:rsidP="00F323EB">
            <w:pPr>
              <w:spacing w:after="160" w:line="259" w:lineRule="auto"/>
              <w:rPr>
                <w:rFonts w:ascii="Arial" w:eastAsia="Calibri" w:hAnsi="Arial" w:cs="Arial"/>
                <w:sz w:val="20"/>
                <w:szCs w:val="20"/>
              </w:rPr>
            </w:pPr>
            <w:r>
              <w:rPr>
                <w:rFonts w:ascii="Arial" w:eastAsia="Calibri" w:hAnsi="Arial" w:cs="Arial"/>
                <w:sz w:val="20"/>
                <w:szCs w:val="20"/>
              </w:rPr>
              <w:t>Select all WIOA services the participant will initially be enrolled in</w:t>
            </w:r>
            <w:r w:rsidR="00C72739">
              <w:rPr>
                <w:rFonts w:ascii="Arial" w:eastAsia="Calibri" w:hAnsi="Arial" w:cs="Arial"/>
                <w:sz w:val="20"/>
                <w:szCs w:val="20"/>
              </w:rPr>
              <w:t xml:space="preserve"> and update the Date Offered and Service Start Dates as applicable</w:t>
            </w:r>
            <w:r>
              <w:rPr>
                <w:rFonts w:ascii="Arial" w:eastAsia="Calibri" w:hAnsi="Arial" w:cs="Arial"/>
                <w:sz w:val="20"/>
                <w:szCs w:val="20"/>
              </w:rPr>
              <w:t xml:space="preserve">.  Note:  In the event additional WIOA services are provided on a later date, the career planner may need to update the IEP to indicate a new WIOA service will be added.  Career planner will then return to this section to </w:t>
            </w:r>
            <w:r w:rsidR="00C72739">
              <w:rPr>
                <w:rFonts w:ascii="Arial" w:eastAsia="Calibri" w:hAnsi="Arial" w:cs="Arial"/>
                <w:sz w:val="20"/>
                <w:szCs w:val="20"/>
              </w:rPr>
              <w:t xml:space="preserve">mark the service and </w:t>
            </w:r>
            <w:r>
              <w:rPr>
                <w:rFonts w:ascii="Arial" w:eastAsia="Calibri" w:hAnsi="Arial" w:cs="Arial"/>
                <w:sz w:val="20"/>
                <w:szCs w:val="20"/>
              </w:rPr>
              <w:t xml:space="preserve">complete the </w:t>
            </w:r>
            <w:r w:rsidR="00C72739">
              <w:rPr>
                <w:rFonts w:ascii="Arial" w:eastAsia="Calibri" w:hAnsi="Arial" w:cs="Arial"/>
                <w:sz w:val="20"/>
                <w:szCs w:val="20"/>
              </w:rPr>
              <w:t>d</w:t>
            </w:r>
            <w:r>
              <w:rPr>
                <w:rFonts w:ascii="Arial" w:eastAsia="Calibri" w:hAnsi="Arial" w:cs="Arial"/>
                <w:sz w:val="20"/>
                <w:szCs w:val="20"/>
              </w:rPr>
              <w:t>ate</w:t>
            </w:r>
            <w:r w:rsidR="00C72739">
              <w:rPr>
                <w:rFonts w:ascii="Arial" w:eastAsia="Calibri" w:hAnsi="Arial" w:cs="Arial"/>
                <w:sz w:val="20"/>
                <w:szCs w:val="20"/>
              </w:rPr>
              <w:t xml:space="preserve"> fields</w:t>
            </w:r>
            <w:r>
              <w:rPr>
                <w:rFonts w:ascii="Arial" w:eastAsia="Calibri" w:hAnsi="Arial" w:cs="Arial"/>
                <w:sz w:val="20"/>
                <w:szCs w:val="20"/>
              </w:rPr>
              <w:t>.</w:t>
            </w:r>
          </w:p>
        </w:tc>
      </w:tr>
      <w:tr w:rsidR="00F323EB" w:rsidRPr="0079264D" w14:paraId="22C3698D" w14:textId="77777777" w:rsidTr="001B4E78">
        <w:trPr>
          <w:cantSplit/>
        </w:trPr>
        <w:tc>
          <w:tcPr>
            <w:tcW w:w="540" w:type="dxa"/>
          </w:tcPr>
          <w:p w14:paraId="334295F1" w14:textId="565E9437" w:rsidR="00F323EB" w:rsidRDefault="00F323EB" w:rsidP="001B4E78">
            <w:pPr>
              <w:rPr>
                <w:rFonts w:ascii="Arial" w:hAnsi="Arial" w:cs="Arial"/>
                <w:sz w:val="20"/>
                <w:szCs w:val="20"/>
              </w:rPr>
            </w:pPr>
          </w:p>
        </w:tc>
        <w:tc>
          <w:tcPr>
            <w:tcW w:w="1980" w:type="dxa"/>
          </w:tcPr>
          <w:p w14:paraId="1C7F182B" w14:textId="77777777" w:rsidR="00F323EB" w:rsidRDefault="00912357" w:rsidP="007C236D">
            <w:pPr>
              <w:rPr>
                <w:rFonts w:ascii="Arial" w:hAnsi="Arial" w:cs="Arial"/>
                <w:sz w:val="20"/>
                <w:szCs w:val="20"/>
              </w:rPr>
            </w:pPr>
            <w:r>
              <w:rPr>
                <w:rFonts w:ascii="Arial" w:hAnsi="Arial" w:cs="Arial"/>
                <w:sz w:val="20"/>
                <w:szCs w:val="20"/>
              </w:rPr>
              <w:t>Participant Responsibilities</w:t>
            </w:r>
          </w:p>
        </w:tc>
        <w:tc>
          <w:tcPr>
            <w:tcW w:w="7948" w:type="dxa"/>
          </w:tcPr>
          <w:p w14:paraId="52CEE663" w14:textId="77777777" w:rsidR="00912357" w:rsidRDefault="00912357" w:rsidP="00912357">
            <w:pPr>
              <w:spacing w:after="160" w:line="259" w:lineRule="auto"/>
              <w:rPr>
                <w:rFonts w:ascii="Arial" w:eastAsia="Calibri" w:hAnsi="Arial" w:cs="Arial"/>
                <w:sz w:val="20"/>
                <w:szCs w:val="20"/>
              </w:rPr>
            </w:pPr>
            <w:r w:rsidRPr="00871520">
              <w:rPr>
                <w:rFonts w:ascii="Arial" w:eastAsia="Calibri" w:hAnsi="Arial" w:cs="Arial"/>
                <w:sz w:val="20"/>
                <w:szCs w:val="20"/>
              </w:rPr>
              <w:t xml:space="preserve">Trade participants are required to meet certain obligations and responsibilities while participating in a Trade program.  The following responsibilities must be read to the participant.  The participant is required to initial and date indicating an agreement to these responsibilities.  Select all applicable sections. </w:t>
            </w:r>
          </w:p>
          <w:p w14:paraId="666949B7" w14:textId="77777777" w:rsidR="00912357" w:rsidRDefault="00912357" w:rsidP="00912357">
            <w:pPr>
              <w:spacing w:after="160" w:line="259" w:lineRule="auto"/>
              <w:rPr>
                <w:rFonts w:ascii="Arial" w:eastAsia="Calibri" w:hAnsi="Arial" w:cs="Arial"/>
                <w:sz w:val="20"/>
                <w:szCs w:val="20"/>
              </w:rPr>
            </w:pPr>
            <w:r>
              <w:rPr>
                <w:rFonts w:ascii="Arial" w:eastAsia="Calibri" w:hAnsi="Arial" w:cs="Arial"/>
                <w:sz w:val="20"/>
                <w:szCs w:val="20"/>
              </w:rPr>
              <w:t>General Responsibilities must be agreed to by all participants.</w:t>
            </w:r>
          </w:p>
          <w:p w14:paraId="703DE4F1" w14:textId="77777777" w:rsidR="00912357" w:rsidRDefault="00912357" w:rsidP="00912357">
            <w:pPr>
              <w:spacing w:after="160" w:line="259" w:lineRule="auto"/>
              <w:rPr>
                <w:rFonts w:ascii="Arial" w:eastAsia="Calibri" w:hAnsi="Arial" w:cs="Arial"/>
                <w:sz w:val="20"/>
                <w:szCs w:val="20"/>
              </w:rPr>
            </w:pPr>
            <w:r>
              <w:rPr>
                <w:rFonts w:ascii="Arial" w:eastAsia="Calibri" w:hAnsi="Arial" w:cs="Arial"/>
                <w:sz w:val="20"/>
                <w:szCs w:val="20"/>
              </w:rPr>
              <w:t>Waiver Responsibilities must be agreed to by any participant enrolled in a waiver service/status.</w:t>
            </w:r>
          </w:p>
          <w:p w14:paraId="1184EE3C" w14:textId="77777777" w:rsidR="00912357" w:rsidRDefault="00912357" w:rsidP="00912357">
            <w:pPr>
              <w:spacing w:after="160" w:line="259" w:lineRule="auto"/>
              <w:rPr>
                <w:rFonts w:ascii="Arial" w:eastAsia="Calibri" w:hAnsi="Arial" w:cs="Arial"/>
                <w:sz w:val="20"/>
                <w:szCs w:val="20"/>
              </w:rPr>
            </w:pPr>
            <w:r>
              <w:rPr>
                <w:rFonts w:ascii="Arial" w:eastAsia="Calibri" w:hAnsi="Arial" w:cs="Arial"/>
                <w:sz w:val="20"/>
                <w:szCs w:val="20"/>
              </w:rPr>
              <w:t>Training Responsibilities must be agreed to by any participant enrolled in a training service.</w:t>
            </w:r>
          </w:p>
          <w:p w14:paraId="33B430DD" w14:textId="77777777" w:rsidR="00F323EB" w:rsidRPr="00871520" w:rsidRDefault="00912357" w:rsidP="00F323EB">
            <w:pPr>
              <w:spacing w:after="160" w:line="259" w:lineRule="auto"/>
              <w:rPr>
                <w:rFonts w:ascii="Arial" w:eastAsia="Calibri" w:hAnsi="Arial" w:cs="Arial"/>
                <w:sz w:val="20"/>
                <w:szCs w:val="20"/>
              </w:rPr>
            </w:pPr>
            <w:r>
              <w:rPr>
                <w:rFonts w:ascii="Arial" w:eastAsia="Calibri" w:hAnsi="Arial" w:cs="Arial"/>
                <w:sz w:val="20"/>
                <w:szCs w:val="20"/>
              </w:rPr>
              <w:t>Participant Agreement must be initialed and dated by all participants for whom an IEP is completed.</w:t>
            </w:r>
          </w:p>
        </w:tc>
      </w:tr>
      <w:tr w:rsidR="00912357" w:rsidRPr="0079264D" w14:paraId="32B12CD6" w14:textId="77777777" w:rsidTr="001B4E78">
        <w:trPr>
          <w:cantSplit/>
        </w:trPr>
        <w:tc>
          <w:tcPr>
            <w:tcW w:w="540" w:type="dxa"/>
          </w:tcPr>
          <w:p w14:paraId="3DB502D7" w14:textId="00F23CA6" w:rsidR="00912357" w:rsidRDefault="00912357" w:rsidP="001B4E78">
            <w:pPr>
              <w:rPr>
                <w:rFonts w:ascii="Arial" w:hAnsi="Arial" w:cs="Arial"/>
                <w:sz w:val="20"/>
                <w:szCs w:val="20"/>
              </w:rPr>
            </w:pPr>
          </w:p>
        </w:tc>
        <w:tc>
          <w:tcPr>
            <w:tcW w:w="1980" w:type="dxa"/>
          </w:tcPr>
          <w:p w14:paraId="643AC9EB" w14:textId="77777777" w:rsidR="00912357" w:rsidRDefault="00912357" w:rsidP="007C236D">
            <w:pPr>
              <w:rPr>
                <w:rFonts w:ascii="Arial" w:hAnsi="Arial" w:cs="Arial"/>
                <w:sz w:val="20"/>
                <w:szCs w:val="20"/>
              </w:rPr>
            </w:pPr>
            <w:r>
              <w:rPr>
                <w:rFonts w:ascii="Arial" w:hAnsi="Arial" w:cs="Arial"/>
                <w:sz w:val="20"/>
                <w:szCs w:val="20"/>
              </w:rPr>
              <w:t>Breaks in Training</w:t>
            </w:r>
          </w:p>
        </w:tc>
        <w:tc>
          <w:tcPr>
            <w:tcW w:w="7948" w:type="dxa"/>
          </w:tcPr>
          <w:p w14:paraId="3E613814" w14:textId="77777777" w:rsidR="00912357" w:rsidRPr="00871520" w:rsidRDefault="00912357" w:rsidP="00912357">
            <w:pPr>
              <w:spacing w:after="160" w:line="259" w:lineRule="auto"/>
              <w:rPr>
                <w:rFonts w:ascii="Arial" w:eastAsia="Calibri" w:hAnsi="Arial" w:cs="Arial"/>
                <w:sz w:val="20"/>
                <w:szCs w:val="20"/>
              </w:rPr>
            </w:pPr>
            <w:r>
              <w:rPr>
                <w:rFonts w:ascii="Arial" w:eastAsia="Calibri" w:hAnsi="Arial" w:cs="Arial"/>
                <w:sz w:val="20"/>
                <w:szCs w:val="20"/>
              </w:rPr>
              <w:t>Record all breaks in training that will go over 30 days.</w:t>
            </w:r>
            <w:r w:rsidR="00F22F22">
              <w:rPr>
                <w:rFonts w:ascii="Arial" w:eastAsia="Calibri" w:hAnsi="Arial" w:cs="Arial"/>
                <w:sz w:val="20"/>
                <w:szCs w:val="20"/>
              </w:rPr>
              <w:t xml:space="preserve">  Always use the published schedule of the training program or the training institution calendar scheduled to calculate.  Do not include Saturdays and Sundays, State and National Holidays in which the training institution would not be open for classes.  TRA will not be paid for breaks in training which begins and ends with a scheduled break that is 31 days or more.</w:t>
            </w:r>
          </w:p>
        </w:tc>
      </w:tr>
      <w:tr w:rsidR="00912357" w:rsidRPr="0079264D" w14:paraId="0CCF4EB6" w14:textId="77777777" w:rsidTr="001B4E78">
        <w:trPr>
          <w:cantSplit/>
        </w:trPr>
        <w:tc>
          <w:tcPr>
            <w:tcW w:w="540" w:type="dxa"/>
          </w:tcPr>
          <w:p w14:paraId="5211D1DA" w14:textId="583B44B1" w:rsidR="00912357" w:rsidRDefault="00912357" w:rsidP="001B4E78">
            <w:pPr>
              <w:rPr>
                <w:rFonts w:ascii="Arial" w:hAnsi="Arial" w:cs="Arial"/>
                <w:sz w:val="20"/>
                <w:szCs w:val="20"/>
              </w:rPr>
            </w:pPr>
          </w:p>
        </w:tc>
        <w:tc>
          <w:tcPr>
            <w:tcW w:w="1980" w:type="dxa"/>
          </w:tcPr>
          <w:p w14:paraId="10AC764F" w14:textId="77777777" w:rsidR="00912357" w:rsidRDefault="00F22F22" w:rsidP="007C236D">
            <w:pPr>
              <w:rPr>
                <w:rFonts w:ascii="Arial" w:hAnsi="Arial" w:cs="Arial"/>
                <w:sz w:val="20"/>
                <w:szCs w:val="20"/>
              </w:rPr>
            </w:pPr>
            <w:r>
              <w:rPr>
                <w:rFonts w:ascii="Arial" w:hAnsi="Arial" w:cs="Arial"/>
                <w:sz w:val="20"/>
                <w:szCs w:val="20"/>
              </w:rPr>
              <w:t>Trade Training Benchmarks</w:t>
            </w:r>
          </w:p>
        </w:tc>
        <w:tc>
          <w:tcPr>
            <w:tcW w:w="7948" w:type="dxa"/>
          </w:tcPr>
          <w:p w14:paraId="43436D92" w14:textId="77777777" w:rsidR="00912357" w:rsidRPr="00871520" w:rsidRDefault="00F22F22" w:rsidP="00912357">
            <w:pPr>
              <w:spacing w:after="160" w:line="259" w:lineRule="auto"/>
              <w:rPr>
                <w:rFonts w:ascii="Arial" w:eastAsia="Calibri" w:hAnsi="Arial" w:cs="Arial"/>
                <w:sz w:val="20"/>
                <w:szCs w:val="20"/>
              </w:rPr>
            </w:pPr>
            <w:r>
              <w:rPr>
                <w:rFonts w:ascii="Arial" w:eastAsia="Calibri" w:hAnsi="Arial" w:cs="Arial"/>
                <w:sz w:val="20"/>
                <w:szCs w:val="20"/>
              </w:rPr>
              <w:t>Career planners must review the benchmark requirements and acceptable documentation below with the participant.  The participant must agree to the requirements and initial.</w:t>
            </w:r>
          </w:p>
        </w:tc>
      </w:tr>
      <w:tr w:rsidR="00912357" w:rsidRPr="0079264D" w14:paraId="1B43CFC3" w14:textId="77777777" w:rsidTr="001B4E78">
        <w:trPr>
          <w:cantSplit/>
        </w:trPr>
        <w:tc>
          <w:tcPr>
            <w:tcW w:w="540" w:type="dxa"/>
          </w:tcPr>
          <w:p w14:paraId="080B5956" w14:textId="77777777" w:rsidR="00912357" w:rsidRDefault="00912357" w:rsidP="001B4E78">
            <w:pPr>
              <w:rPr>
                <w:rFonts w:ascii="Arial" w:hAnsi="Arial" w:cs="Arial"/>
                <w:sz w:val="20"/>
                <w:szCs w:val="20"/>
              </w:rPr>
            </w:pPr>
          </w:p>
        </w:tc>
        <w:tc>
          <w:tcPr>
            <w:tcW w:w="1980" w:type="dxa"/>
          </w:tcPr>
          <w:p w14:paraId="366EFB14" w14:textId="77777777" w:rsidR="00912357" w:rsidRDefault="00912357" w:rsidP="007C236D">
            <w:pPr>
              <w:rPr>
                <w:rFonts w:ascii="Arial" w:hAnsi="Arial" w:cs="Arial"/>
                <w:sz w:val="20"/>
                <w:szCs w:val="20"/>
              </w:rPr>
            </w:pPr>
          </w:p>
        </w:tc>
        <w:tc>
          <w:tcPr>
            <w:tcW w:w="7948" w:type="dxa"/>
          </w:tcPr>
          <w:p w14:paraId="5AA30901" w14:textId="77777777" w:rsidR="00912357" w:rsidRDefault="00F22F22" w:rsidP="00F22F22">
            <w:pPr>
              <w:spacing w:line="259" w:lineRule="auto"/>
              <w:rPr>
                <w:rFonts w:ascii="Arial" w:eastAsia="Calibri" w:hAnsi="Arial" w:cs="Arial"/>
                <w:b/>
                <w:bCs/>
                <w:sz w:val="22"/>
                <w:szCs w:val="22"/>
              </w:rPr>
            </w:pPr>
            <w:r>
              <w:rPr>
                <w:rFonts w:ascii="Arial" w:eastAsia="Calibri" w:hAnsi="Arial" w:cs="Arial"/>
                <w:b/>
                <w:bCs/>
                <w:sz w:val="22"/>
                <w:szCs w:val="22"/>
              </w:rPr>
              <w:t>Original Approval of Plan</w:t>
            </w:r>
          </w:p>
          <w:p w14:paraId="3B9D43EE" w14:textId="77777777" w:rsidR="00F22F22" w:rsidRPr="00F22F22" w:rsidRDefault="00F22F22" w:rsidP="00F22F22">
            <w:pPr>
              <w:spacing w:line="259" w:lineRule="auto"/>
              <w:rPr>
                <w:rFonts w:ascii="Arial" w:eastAsia="Calibri" w:hAnsi="Arial" w:cs="Arial"/>
                <w:b/>
                <w:bCs/>
                <w:sz w:val="22"/>
                <w:szCs w:val="22"/>
              </w:rPr>
            </w:pPr>
            <w:r>
              <w:rPr>
                <w:rFonts w:ascii="Arial" w:eastAsia="Calibri" w:hAnsi="Arial" w:cs="Arial"/>
                <w:b/>
                <w:bCs/>
                <w:sz w:val="22"/>
                <w:szCs w:val="22"/>
              </w:rPr>
              <w:t>Participant, Career Planner, and LWIA Director Signature</w:t>
            </w:r>
          </w:p>
        </w:tc>
      </w:tr>
      <w:tr w:rsidR="00912357" w:rsidRPr="0079264D" w14:paraId="7B54C4BC" w14:textId="77777777" w:rsidTr="001B4E78">
        <w:trPr>
          <w:cantSplit/>
        </w:trPr>
        <w:tc>
          <w:tcPr>
            <w:tcW w:w="540" w:type="dxa"/>
          </w:tcPr>
          <w:p w14:paraId="13863E90" w14:textId="524C3384" w:rsidR="00912357" w:rsidRDefault="00912357" w:rsidP="001B4E78">
            <w:pPr>
              <w:rPr>
                <w:rFonts w:ascii="Arial" w:hAnsi="Arial" w:cs="Arial"/>
                <w:sz w:val="20"/>
                <w:szCs w:val="20"/>
              </w:rPr>
            </w:pPr>
          </w:p>
        </w:tc>
        <w:tc>
          <w:tcPr>
            <w:tcW w:w="1980" w:type="dxa"/>
          </w:tcPr>
          <w:p w14:paraId="201AE22C" w14:textId="77777777" w:rsidR="00912357" w:rsidRDefault="00F22F22" w:rsidP="007C236D">
            <w:pPr>
              <w:rPr>
                <w:rFonts w:ascii="Arial" w:hAnsi="Arial" w:cs="Arial"/>
                <w:sz w:val="20"/>
                <w:szCs w:val="20"/>
              </w:rPr>
            </w:pPr>
            <w:r>
              <w:rPr>
                <w:rFonts w:ascii="Arial" w:hAnsi="Arial" w:cs="Arial"/>
                <w:sz w:val="20"/>
                <w:szCs w:val="20"/>
              </w:rPr>
              <w:t>Participant Signature</w:t>
            </w:r>
          </w:p>
        </w:tc>
        <w:tc>
          <w:tcPr>
            <w:tcW w:w="7948" w:type="dxa"/>
          </w:tcPr>
          <w:p w14:paraId="42636CE1" w14:textId="77777777" w:rsidR="00912357" w:rsidRPr="00871520" w:rsidRDefault="00F22F22" w:rsidP="00912357">
            <w:pPr>
              <w:spacing w:after="160" w:line="259" w:lineRule="auto"/>
              <w:rPr>
                <w:rFonts w:ascii="Arial" w:eastAsia="Calibri" w:hAnsi="Arial" w:cs="Arial"/>
                <w:sz w:val="20"/>
                <w:szCs w:val="20"/>
              </w:rPr>
            </w:pPr>
            <w:r>
              <w:rPr>
                <w:rFonts w:ascii="Arial" w:eastAsia="Calibri" w:hAnsi="Arial" w:cs="Arial"/>
                <w:sz w:val="20"/>
                <w:szCs w:val="20"/>
              </w:rPr>
              <w:t>Career planner must read appeal rights.  Participant must sign and date.</w:t>
            </w:r>
          </w:p>
        </w:tc>
      </w:tr>
      <w:tr w:rsidR="00912357" w:rsidRPr="0079264D" w14:paraId="3DA64ADB" w14:textId="77777777" w:rsidTr="001B4E78">
        <w:trPr>
          <w:cantSplit/>
        </w:trPr>
        <w:tc>
          <w:tcPr>
            <w:tcW w:w="540" w:type="dxa"/>
          </w:tcPr>
          <w:p w14:paraId="7E0C47B2" w14:textId="77777777" w:rsidR="00912357" w:rsidRDefault="00912357" w:rsidP="001B4E78">
            <w:pPr>
              <w:rPr>
                <w:rFonts w:ascii="Arial" w:hAnsi="Arial" w:cs="Arial"/>
                <w:sz w:val="20"/>
                <w:szCs w:val="20"/>
              </w:rPr>
            </w:pPr>
          </w:p>
        </w:tc>
        <w:tc>
          <w:tcPr>
            <w:tcW w:w="1980" w:type="dxa"/>
          </w:tcPr>
          <w:p w14:paraId="38276AFB" w14:textId="77777777" w:rsidR="00912357" w:rsidRDefault="00912357" w:rsidP="007C236D">
            <w:pPr>
              <w:rPr>
                <w:rFonts w:ascii="Arial" w:hAnsi="Arial" w:cs="Arial"/>
                <w:sz w:val="20"/>
                <w:szCs w:val="20"/>
              </w:rPr>
            </w:pPr>
          </w:p>
        </w:tc>
        <w:tc>
          <w:tcPr>
            <w:tcW w:w="7948" w:type="dxa"/>
          </w:tcPr>
          <w:p w14:paraId="5B3FE7A3" w14:textId="77777777" w:rsidR="00912357" w:rsidRPr="00871520" w:rsidRDefault="00912357" w:rsidP="00912357">
            <w:pPr>
              <w:spacing w:after="160" w:line="259" w:lineRule="auto"/>
              <w:rPr>
                <w:rFonts w:ascii="Arial" w:eastAsia="Calibri" w:hAnsi="Arial" w:cs="Arial"/>
                <w:sz w:val="20"/>
                <w:szCs w:val="20"/>
              </w:rPr>
            </w:pPr>
          </w:p>
        </w:tc>
      </w:tr>
      <w:tr w:rsidR="00912357" w:rsidRPr="0079264D" w14:paraId="7DDD4543" w14:textId="77777777" w:rsidTr="001B4E78">
        <w:trPr>
          <w:cantSplit/>
        </w:trPr>
        <w:tc>
          <w:tcPr>
            <w:tcW w:w="540" w:type="dxa"/>
          </w:tcPr>
          <w:p w14:paraId="2F9289F4" w14:textId="46F65186" w:rsidR="00912357" w:rsidRDefault="00912357" w:rsidP="001B4E78">
            <w:pPr>
              <w:rPr>
                <w:rFonts w:ascii="Arial" w:hAnsi="Arial" w:cs="Arial"/>
                <w:sz w:val="20"/>
                <w:szCs w:val="20"/>
              </w:rPr>
            </w:pPr>
          </w:p>
        </w:tc>
        <w:tc>
          <w:tcPr>
            <w:tcW w:w="1980" w:type="dxa"/>
          </w:tcPr>
          <w:p w14:paraId="23C319AD" w14:textId="77777777" w:rsidR="00912357" w:rsidRDefault="00F22F22" w:rsidP="007C236D">
            <w:pPr>
              <w:rPr>
                <w:rFonts w:ascii="Arial" w:hAnsi="Arial" w:cs="Arial"/>
                <w:sz w:val="20"/>
                <w:szCs w:val="20"/>
              </w:rPr>
            </w:pPr>
            <w:r>
              <w:rPr>
                <w:rFonts w:ascii="Arial" w:hAnsi="Arial" w:cs="Arial"/>
                <w:sz w:val="20"/>
                <w:szCs w:val="20"/>
              </w:rPr>
              <w:t>Approved/Denied</w:t>
            </w:r>
          </w:p>
        </w:tc>
        <w:tc>
          <w:tcPr>
            <w:tcW w:w="7948" w:type="dxa"/>
          </w:tcPr>
          <w:p w14:paraId="0EBCD8FE" w14:textId="77777777" w:rsidR="00912357" w:rsidRPr="00871520" w:rsidRDefault="00F22F22" w:rsidP="00912357">
            <w:pPr>
              <w:spacing w:after="160" w:line="259" w:lineRule="auto"/>
              <w:rPr>
                <w:rFonts w:ascii="Arial" w:eastAsia="Calibri" w:hAnsi="Arial" w:cs="Arial"/>
                <w:sz w:val="20"/>
                <w:szCs w:val="20"/>
              </w:rPr>
            </w:pPr>
            <w:r>
              <w:rPr>
                <w:rFonts w:ascii="Arial" w:eastAsia="Calibri" w:hAnsi="Arial" w:cs="Arial"/>
                <w:sz w:val="20"/>
                <w:szCs w:val="20"/>
              </w:rPr>
              <w:t>Career planner and LWIA Director will review IEP and either approve or deny the re-employment plan by marking box 42 below.</w:t>
            </w:r>
          </w:p>
        </w:tc>
      </w:tr>
      <w:tr w:rsidR="00912357" w:rsidRPr="0079264D" w14:paraId="750D9833" w14:textId="77777777" w:rsidTr="001B4E78">
        <w:trPr>
          <w:cantSplit/>
        </w:trPr>
        <w:tc>
          <w:tcPr>
            <w:tcW w:w="540" w:type="dxa"/>
          </w:tcPr>
          <w:p w14:paraId="2CB71600" w14:textId="5EA99B96" w:rsidR="00912357" w:rsidRDefault="00912357" w:rsidP="001B4E78">
            <w:pPr>
              <w:rPr>
                <w:rFonts w:ascii="Arial" w:hAnsi="Arial" w:cs="Arial"/>
                <w:sz w:val="20"/>
                <w:szCs w:val="20"/>
              </w:rPr>
            </w:pPr>
          </w:p>
        </w:tc>
        <w:tc>
          <w:tcPr>
            <w:tcW w:w="1980" w:type="dxa"/>
          </w:tcPr>
          <w:p w14:paraId="06D3BED1" w14:textId="77777777" w:rsidR="00912357" w:rsidRDefault="00F22F22" w:rsidP="007C236D">
            <w:pPr>
              <w:rPr>
                <w:rFonts w:ascii="Arial" w:hAnsi="Arial" w:cs="Arial"/>
                <w:sz w:val="20"/>
                <w:szCs w:val="20"/>
              </w:rPr>
            </w:pPr>
            <w:r>
              <w:rPr>
                <w:rFonts w:ascii="Arial" w:hAnsi="Arial" w:cs="Arial"/>
                <w:sz w:val="20"/>
                <w:szCs w:val="20"/>
              </w:rPr>
              <w:t>Career Planner Signature</w:t>
            </w:r>
          </w:p>
        </w:tc>
        <w:tc>
          <w:tcPr>
            <w:tcW w:w="7948" w:type="dxa"/>
          </w:tcPr>
          <w:p w14:paraId="044C0FFA" w14:textId="77777777" w:rsidR="00912357" w:rsidRPr="00871520" w:rsidRDefault="00F22F22" w:rsidP="00912357">
            <w:pPr>
              <w:spacing w:after="160" w:line="259" w:lineRule="auto"/>
              <w:rPr>
                <w:rFonts w:ascii="Arial" w:eastAsia="Calibri" w:hAnsi="Arial" w:cs="Arial"/>
                <w:sz w:val="20"/>
                <w:szCs w:val="20"/>
              </w:rPr>
            </w:pPr>
            <w:r>
              <w:rPr>
                <w:rFonts w:ascii="Arial" w:eastAsia="Calibri" w:hAnsi="Arial" w:cs="Arial"/>
                <w:sz w:val="20"/>
                <w:szCs w:val="20"/>
              </w:rPr>
              <w:t>The career planner must sign and date.</w:t>
            </w:r>
          </w:p>
        </w:tc>
      </w:tr>
      <w:tr w:rsidR="00912357" w:rsidRPr="0079264D" w14:paraId="340EEC6F" w14:textId="77777777" w:rsidTr="001B4E78">
        <w:trPr>
          <w:cantSplit/>
        </w:trPr>
        <w:tc>
          <w:tcPr>
            <w:tcW w:w="540" w:type="dxa"/>
          </w:tcPr>
          <w:p w14:paraId="2594C714" w14:textId="77777777" w:rsidR="00912357" w:rsidRDefault="00912357" w:rsidP="001B4E78">
            <w:pPr>
              <w:rPr>
                <w:rFonts w:ascii="Arial" w:hAnsi="Arial" w:cs="Arial"/>
                <w:sz w:val="20"/>
                <w:szCs w:val="20"/>
              </w:rPr>
            </w:pPr>
          </w:p>
        </w:tc>
        <w:tc>
          <w:tcPr>
            <w:tcW w:w="1980" w:type="dxa"/>
          </w:tcPr>
          <w:p w14:paraId="57A60921" w14:textId="77777777" w:rsidR="00912357" w:rsidRDefault="00912357" w:rsidP="007C236D">
            <w:pPr>
              <w:rPr>
                <w:rFonts w:ascii="Arial" w:hAnsi="Arial" w:cs="Arial"/>
                <w:sz w:val="20"/>
                <w:szCs w:val="20"/>
              </w:rPr>
            </w:pPr>
          </w:p>
        </w:tc>
        <w:tc>
          <w:tcPr>
            <w:tcW w:w="7948" w:type="dxa"/>
          </w:tcPr>
          <w:p w14:paraId="17B9200A" w14:textId="77777777" w:rsidR="00912357" w:rsidRPr="00871520" w:rsidRDefault="00912357" w:rsidP="00912357">
            <w:pPr>
              <w:spacing w:after="160" w:line="259" w:lineRule="auto"/>
              <w:rPr>
                <w:rFonts w:ascii="Arial" w:eastAsia="Calibri" w:hAnsi="Arial" w:cs="Arial"/>
                <w:sz w:val="20"/>
                <w:szCs w:val="20"/>
              </w:rPr>
            </w:pPr>
          </w:p>
        </w:tc>
      </w:tr>
      <w:tr w:rsidR="00912357" w:rsidRPr="0079264D" w14:paraId="693B4747" w14:textId="77777777" w:rsidTr="001B4E78">
        <w:trPr>
          <w:cantSplit/>
        </w:trPr>
        <w:tc>
          <w:tcPr>
            <w:tcW w:w="540" w:type="dxa"/>
          </w:tcPr>
          <w:p w14:paraId="3B913F22" w14:textId="02FCB1FB" w:rsidR="00912357" w:rsidRDefault="00912357" w:rsidP="001B4E78">
            <w:pPr>
              <w:rPr>
                <w:rFonts w:ascii="Arial" w:hAnsi="Arial" w:cs="Arial"/>
                <w:sz w:val="20"/>
                <w:szCs w:val="20"/>
              </w:rPr>
            </w:pPr>
          </w:p>
        </w:tc>
        <w:tc>
          <w:tcPr>
            <w:tcW w:w="1980" w:type="dxa"/>
          </w:tcPr>
          <w:p w14:paraId="4E2FC8E7" w14:textId="77777777" w:rsidR="00912357" w:rsidRDefault="007B79BC" w:rsidP="007C236D">
            <w:pPr>
              <w:rPr>
                <w:rFonts w:ascii="Arial" w:hAnsi="Arial" w:cs="Arial"/>
                <w:sz w:val="20"/>
                <w:szCs w:val="20"/>
              </w:rPr>
            </w:pPr>
            <w:r>
              <w:rPr>
                <w:rFonts w:ascii="Arial" w:hAnsi="Arial" w:cs="Arial"/>
                <w:sz w:val="20"/>
                <w:szCs w:val="20"/>
              </w:rPr>
              <w:t>List Additional Comments</w:t>
            </w:r>
          </w:p>
        </w:tc>
        <w:tc>
          <w:tcPr>
            <w:tcW w:w="7948" w:type="dxa"/>
          </w:tcPr>
          <w:p w14:paraId="1A3B1FAF" w14:textId="77777777" w:rsidR="00912357" w:rsidRPr="00871520" w:rsidRDefault="007B79BC" w:rsidP="00912357">
            <w:pPr>
              <w:spacing w:after="160" w:line="259" w:lineRule="auto"/>
              <w:rPr>
                <w:rFonts w:ascii="Arial" w:eastAsia="Calibri" w:hAnsi="Arial" w:cs="Arial"/>
                <w:sz w:val="20"/>
                <w:szCs w:val="20"/>
              </w:rPr>
            </w:pPr>
            <w:r>
              <w:rPr>
                <w:rFonts w:ascii="Arial" w:eastAsia="Calibri" w:hAnsi="Arial" w:cs="Arial"/>
                <w:sz w:val="20"/>
                <w:szCs w:val="20"/>
              </w:rPr>
              <w:t>List any additional comments in this section.</w:t>
            </w:r>
          </w:p>
        </w:tc>
      </w:tr>
      <w:tr w:rsidR="00912357" w:rsidRPr="0079264D" w14:paraId="20E090B4" w14:textId="77777777" w:rsidTr="001B4E78">
        <w:trPr>
          <w:cantSplit/>
        </w:trPr>
        <w:tc>
          <w:tcPr>
            <w:tcW w:w="540" w:type="dxa"/>
          </w:tcPr>
          <w:p w14:paraId="222A4C4E" w14:textId="77777777" w:rsidR="00912357" w:rsidRDefault="00912357" w:rsidP="001B4E78">
            <w:pPr>
              <w:rPr>
                <w:rFonts w:ascii="Arial" w:hAnsi="Arial" w:cs="Arial"/>
                <w:sz w:val="20"/>
                <w:szCs w:val="20"/>
              </w:rPr>
            </w:pPr>
          </w:p>
        </w:tc>
        <w:tc>
          <w:tcPr>
            <w:tcW w:w="1980" w:type="dxa"/>
          </w:tcPr>
          <w:p w14:paraId="4BBE1A30" w14:textId="77777777" w:rsidR="00912357" w:rsidRDefault="00912357" w:rsidP="007C236D">
            <w:pPr>
              <w:rPr>
                <w:rFonts w:ascii="Arial" w:hAnsi="Arial" w:cs="Arial"/>
                <w:sz w:val="20"/>
                <w:szCs w:val="20"/>
              </w:rPr>
            </w:pPr>
          </w:p>
        </w:tc>
        <w:tc>
          <w:tcPr>
            <w:tcW w:w="7948" w:type="dxa"/>
          </w:tcPr>
          <w:p w14:paraId="56FF72B6" w14:textId="77777777" w:rsidR="00912357" w:rsidRPr="00871520" w:rsidRDefault="00912357" w:rsidP="00912357">
            <w:pPr>
              <w:spacing w:after="160" w:line="259" w:lineRule="auto"/>
              <w:rPr>
                <w:rFonts w:ascii="Arial" w:eastAsia="Calibri" w:hAnsi="Arial" w:cs="Arial"/>
                <w:sz w:val="20"/>
                <w:szCs w:val="20"/>
              </w:rPr>
            </w:pPr>
          </w:p>
        </w:tc>
      </w:tr>
    </w:tbl>
    <w:p w14:paraId="621C0209" w14:textId="77777777" w:rsidR="00F46181" w:rsidRPr="0079264D" w:rsidRDefault="00F46181" w:rsidP="00157A97">
      <w:pPr>
        <w:rPr>
          <w:sz w:val="20"/>
          <w:szCs w:val="20"/>
        </w:rPr>
      </w:pPr>
    </w:p>
    <w:sectPr w:rsidR="00F46181" w:rsidRPr="0079264D" w:rsidSect="00852C01">
      <w:headerReference w:type="default" r:id="rId13"/>
      <w:footerReference w:type="default" r:id="rId14"/>
      <w:pgSz w:w="12240" w:h="15840" w:code="1"/>
      <w:pgMar w:top="540" w:right="726" w:bottom="1014" w:left="912"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E495" w14:textId="77777777" w:rsidR="00516020" w:rsidRDefault="00516020">
      <w:r>
        <w:separator/>
      </w:r>
    </w:p>
  </w:endnote>
  <w:endnote w:type="continuationSeparator" w:id="0">
    <w:p w14:paraId="1B3DCBE9" w14:textId="77777777" w:rsidR="00516020" w:rsidRDefault="0051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0BD0" w14:textId="29E72347" w:rsidR="003C38D7" w:rsidRPr="005E36A1" w:rsidRDefault="00EB4DA9" w:rsidP="005E36A1">
    <w:pPr>
      <w:pStyle w:val="Footer"/>
      <w:tabs>
        <w:tab w:val="clear" w:pos="4320"/>
        <w:tab w:val="clear" w:pos="8640"/>
        <w:tab w:val="center" w:pos="4680"/>
        <w:tab w:val="right" w:pos="10440"/>
      </w:tabs>
      <w:ind w:left="-180"/>
      <w:rPr>
        <w:rFonts w:ascii="Arial" w:hAnsi="Arial" w:cs="Arial"/>
        <w:sz w:val="18"/>
        <w:szCs w:val="18"/>
      </w:rPr>
    </w:pPr>
    <w:r>
      <w:rPr>
        <w:rFonts w:ascii="Arial" w:hAnsi="Arial" w:cs="Arial"/>
        <w:sz w:val="18"/>
        <w:szCs w:val="18"/>
      </w:rPr>
      <w:t>October 13</w:t>
    </w:r>
    <w:r w:rsidR="00ED493C">
      <w:rPr>
        <w:rFonts w:ascii="Arial" w:hAnsi="Arial" w:cs="Arial"/>
        <w:sz w:val="18"/>
        <w:szCs w:val="18"/>
      </w:rPr>
      <w:t>, 2023</w:t>
    </w:r>
    <w:r w:rsidR="003C38D7" w:rsidRPr="005E36A1">
      <w:rPr>
        <w:rFonts w:ascii="Arial" w:hAnsi="Arial" w:cs="Arial"/>
        <w:sz w:val="18"/>
        <w:szCs w:val="18"/>
      </w:rPr>
      <w:tab/>
      <w:t xml:space="preserve">Page </w:t>
    </w:r>
    <w:r w:rsidR="003C38D7" w:rsidRPr="005E36A1">
      <w:rPr>
        <w:rFonts w:ascii="Arial" w:hAnsi="Arial" w:cs="Arial"/>
        <w:sz w:val="18"/>
        <w:szCs w:val="18"/>
      </w:rPr>
      <w:fldChar w:fldCharType="begin"/>
    </w:r>
    <w:r w:rsidR="003C38D7" w:rsidRPr="005E36A1">
      <w:rPr>
        <w:rFonts w:ascii="Arial" w:hAnsi="Arial" w:cs="Arial"/>
        <w:sz w:val="18"/>
        <w:szCs w:val="18"/>
      </w:rPr>
      <w:instrText xml:space="preserve"> PAGE </w:instrText>
    </w:r>
    <w:r w:rsidR="003C38D7" w:rsidRPr="005E36A1">
      <w:rPr>
        <w:rFonts w:ascii="Arial" w:hAnsi="Arial" w:cs="Arial"/>
        <w:sz w:val="18"/>
        <w:szCs w:val="18"/>
      </w:rPr>
      <w:fldChar w:fldCharType="separate"/>
    </w:r>
    <w:r w:rsidR="00AD471F">
      <w:rPr>
        <w:rFonts w:ascii="Arial" w:hAnsi="Arial" w:cs="Arial"/>
        <w:noProof/>
        <w:sz w:val="18"/>
        <w:szCs w:val="18"/>
      </w:rPr>
      <w:t>1</w:t>
    </w:r>
    <w:r w:rsidR="003C38D7" w:rsidRPr="005E36A1">
      <w:rPr>
        <w:rFonts w:ascii="Arial" w:hAnsi="Arial" w:cs="Arial"/>
        <w:sz w:val="18"/>
        <w:szCs w:val="18"/>
      </w:rPr>
      <w:fldChar w:fldCharType="end"/>
    </w:r>
    <w:r w:rsidR="003C38D7" w:rsidRPr="005E36A1">
      <w:rPr>
        <w:rFonts w:ascii="Arial" w:hAnsi="Arial" w:cs="Arial"/>
        <w:sz w:val="18"/>
        <w:szCs w:val="18"/>
      </w:rPr>
      <w:t xml:space="preserve"> of </w:t>
    </w:r>
    <w:r w:rsidR="003C38D7" w:rsidRPr="005E36A1">
      <w:rPr>
        <w:rFonts w:ascii="Arial" w:hAnsi="Arial" w:cs="Arial"/>
        <w:sz w:val="18"/>
        <w:szCs w:val="18"/>
      </w:rPr>
      <w:fldChar w:fldCharType="begin"/>
    </w:r>
    <w:r w:rsidR="003C38D7" w:rsidRPr="005E36A1">
      <w:rPr>
        <w:rFonts w:ascii="Arial" w:hAnsi="Arial" w:cs="Arial"/>
        <w:sz w:val="18"/>
        <w:szCs w:val="18"/>
      </w:rPr>
      <w:instrText xml:space="preserve"> NUMPAGES </w:instrText>
    </w:r>
    <w:r w:rsidR="003C38D7" w:rsidRPr="005E36A1">
      <w:rPr>
        <w:rFonts w:ascii="Arial" w:hAnsi="Arial" w:cs="Arial"/>
        <w:sz w:val="18"/>
        <w:szCs w:val="18"/>
      </w:rPr>
      <w:fldChar w:fldCharType="separate"/>
    </w:r>
    <w:r w:rsidR="00AD471F">
      <w:rPr>
        <w:rFonts w:ascii="Arial" w:hAnsi="Arial" w:cs="Arial"/>
        <w:noProof/>
        <w:sz w:val="18"/>
        <w:szCs w:val="18"/>
      </w:rPr>
      <w:t>3</w:t>
    </w:r>
    <w:r w:rsidR="003C38D7" w:rsidRPr="005E36A1">
      <w:rPr>
        <w:rFonts w:ascii="Arial" w:hAnsi="Arial" w:cs="Arial"/>
        <w:sz w:val="18"/>
        <w:szCs w:val="18"/>
      </w:rPr>
      <w:fldChar w:fldCharType="end"/>
    </w:r>
    <w:r w:rsidR="003C38D7" w:rsidRPr="005E36A1">
      <w:rPr>
        <w:rFonts w:ascii="Arial" w:hAnsi="Arial" w:cs="Arial"/>
        <w:sz w:val="18"/>
        <w:szCs w:val="18"/>
      </w:rPr>
      <w:tab/>
      <w:t xml:space="preserve">Instructions:  </w:t>
    </w:r>
    <w:r w:rsidR="004532E7">
      <w:rPr>
        <w:rFonts w:ascii="Arial" w:hAnsi="Arial" w:cs="Arial"/>
        <w:sz w:val="18"/>
        <w:szCs w:val="18"/>
      </w:rPr>
      <w:t>Commerce</w:t>
    </w:r>
    <w:r w:rsidR="003C38D7" w:rsidRPr="005E36A1">
      <w:rPr>
        <w:rFonts w:ascii="Arial" w:hAnsi="Arial" w:cs="Arial"/>
        <w:sz w:val="18"/>
        <w:szCs w:val="18"/>
      </w:rPr>
      <w:t>/T</w:t>
    </w:r>
    <w:r w:rsidR="003C38D7">
      <w:rPr>
        <w:rFonts w:ascii="Arial" w:hAnsi="Arial" w:cs="Arial"/>
        <w:sz w:val="18"/>
        <w:szCs w:val="18"/>
      </w:rPr>
      <w:t>rade</w:t>
    </w:r>
    <w:r w:rsidR="003C38D7" w:rsidRPr="005E36A1">
      <w:rPr>
        <w:rFonts w:ascii="Arial" w:hAnsi="Arial" w:cs="Arial"/>
        <w:sz w:val="18"/>
        <w:szCs w:val="18"/>
      </w:rPr>
      <w:t xml:space="preserve"> Form #</w:t>
    </w:r>
    <w:r w:rsidR="00592F11">
      <w:rPr>
        <w:rFonts w:ascii="Arial" w:hAnsi="Arial" w:cs="Arial"/>
        <w:sz w:val="18"/>
        <w:szCs w:val="18"/>
      </w:rPr>
      <w:t>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87A2" w14:textId="77777777" w:rsidR="00516020" w:rsidRDefault="00516020">
      <w:r>
        <w:separator/>
      </w:r>
    </w:p>
  </w:footnote>
  <w:footnote w:type="continuationSeparator" w:id="0">
    <w:p w14:paraId="20051E67" w14:textId="77777777" w:rsidR="00516020" w:rsidRDefault="00516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C39D" w14:textId="77777777" w:rsidR="003C38D7" w:rsidRPr="007A38A9" w:rsidRDefault="005C6D4D" w:rsidP="00AD794B">
    <w:pPr>
      <w:pStyle w:val="Header"/>
      <w:jc w:val="center"/>
      <w:rPr>
        <w:rFonts w:ascii="Arial" w:hAnsi="Arial" w:cs="Arial"/>
        <w:b/>
        <w:sz w:val="36"/>
        <w:szCs w:val="36"/>
      </w:rPr>
    </w:pPr>
    <w:r>
      <w:rPr>
        <w:rFonts w:ascii="Arial" w:hAnsi="Arial" w:cs="Arial"/>
        <w:b/>
        <w:sz w:val="36"/>
        <w:szCs w:val="36"/>
      </w:rPr>
      <w:t>Trade Individual Employment Plan (IEP) Instructions</w:t>
    </w:r>
  </w:p>
  <w:p w14:paraId="601F2344" w14:textId="77777777" w:rsidR="003C38D7" w:rsidRPr="00CD4B83" w:rsidRDefault="003C38D7" w:rsidP="00B351C2">
    <w:pPr>
      <w:jc w:val="center"/>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0SkvMUob/m13XN/Z/36PSEmaOpQ2C6ZGU7Eims/S1s8+HisCaE9SjUCEwwD7CGUjW12czTlFxMarbb81JRZSQ==" w:salt="4tIpsWGE+y18YiPMf1Dkiw=="/>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01"/>
    <w:rsid w:val="00000E35"/>
    <w:rsid w:val="000212B6"/>
    <w:rsid w:val="00023D9F"/>
    <w:rsid w:val="0003774B"/>
    <w:rsid w:val="00040029"/>
    <w:rsid w:val="000440BF"/>
    <w:rsid w:val="00061788"/>
    <w:rsid w:val="0006271A"/>
    <w:rsid w:val="00072271"/>
    <w:rsid w:val="00076244"/>
    <w:rsid w:val="000802B5"/>
    <w:rsid w:val="00080323"/>
    <w:rsid w:val="00081A9A"/>
    <w:rsid w:val="00082459"/>
    <w:rsid w:val="00082C39"/>
    <w:rsid w:val="00091055"/>
    <w:rsid w:val="0009693F"/>
    <w:rsid w:val="000A106F"/>
    <w:rsid w:val="000B0E68"/>
    <w:rsid w:val="000B1657"/>
    <w:rsid w:val="000B24D4"/>
    <w:rsid w:val="000C18DE"/>
    <w:rsid w:val="000C26A3"/>
    <w:rsid w:val="000F0D47"/>
    <w:rsid w:val="000F1FCD"/>
    <w:rsid w:val="000F5AC3"/>
    <w:rsid w:val="00107FC8"/>
    <w:rsid w:val="00114586"/>
    <w:rsid w:val="00126BA7"/>
    <w:rsid w:val="0013076A"/>
    <w:rsid w:val="00134378"/>
    <w:rsid w:val="0014060F"/>
    <w:rsid w:val="0014456F"/>
    <w:rsid w:val="001572A0"/>
    <w:rsid w:val="00157A97"/>
    <w:rsid w:val="00160FF6"/>
    <w:rsid w:val="00165DF4"/>
    <w:rsid w:val="001664A4"/>
    <w:rsid w:val="00167441"/>
    <w:rsid w:val="001707A1"/>
    <w:rsid w:val="0018151C"/>
    <w:rsid w:val="0018209F"/>
    <w:rsid w:val="0018613F"/>
    <w:rsid w:val="001902F4"/>
    <w:rsid w:val="00195A54"/>
    <w:rsid w:val="001A2966"/>
    <w:rsid w:val="001A4377"/>
    <w:rsid w:val="001B2902"/>
    <w:rsid w:val="001B4E78"/>
    <w:rsid w:val="001C0D21"/>
    <w:rsid w:val="001C2452"/>
    <w:rsid w:val="001C4C4C"/>
    <w:rsid w:val="001C6DEC"/>
    <w:rsid w:val="001D0073"/>
    <w:rsid w:val="001D11B7"/>
    <w:rsid w:val="001D5413"/>
    <w:rsid w:val="001D5B58"/>
    <w:rsid w:val="001D6ACF"/>
    <w:rsid w:val="001E110E"/>
    <w:rsid w:val="001E220F"/>
    <w:rsid w:val="001F137E"/>
    <w:rsid w:val="00206996"/>
    <w:rsid w:val="00210606"/>
    <w:rsid w:val="0021145B"/>
    <w:rsid w:val="00221252"/>
    <w:rsid w:val="0022203D"/>
    <w:rsid w:val="0022228A"/>
    <w:rsid w:val="00222E5D"/>
    <w:rsid w:val="00223E00"/>
    <w:rsid w:val="00224957"/>
    <w:rsid w:val="00226E3E"/>
    <w:rsid w:val="0023258F"/>
    <w:rsid w:val="002462C4"/>
    <w:rsid w:val="0025670C"/>
    <w:rsid w:val="0025799C"/>
    <w:rsid w:val="00260AC6"/>
    <w:rsid w:val="002619CA"/>
    <w:rsid w:val="00277F4B"/>
    <w:rsid w:val="002809DF"/>
    <w:rsid w:val="0028600B"/>
    <w:rsid w:val="002875E5"/>
    <w:rsid w:val="0029494E"/>
    <w:rsid w:val="00297413"/>
    <w:rsid w:val="002A040B"/>
    <w:rsid w:val="002A4FB0"/>
    <w:rsid w:val="002A714D"/>
    <w:rsid w:val="002B424F"/>
    <w:rsid w:val="002D1324"/>
    <w:rsid w:val="002D52D1"/>
    <w:rsid w:val="002D54BC"/>
    <w:rsid w:val="002E2E18"/>
    <w:rsid w:val="002F3F55"/>
    <w:rsid w:val="002F47C8"/>
    <w:rsid w:val="002F7B53"/>
    <w:rsid w:val="00305B74"/>
    <w:rsid w:val="003102EE"/>
    <w:rsid w:val="003123F7"/>
    <w:rsid w:val="003143DA"/>
    <w:rsid w:val="00316D35"/>
    <w:rsid w:val="003336C3"/>
    <w:rsid w:val="003357FD"/>
    <w:rsid w:val="003359C7"/>
    <w:rsid w:val="003409A2"/>
    <w:rsid w:val="00345F60"/>
    <w:rsid w:val="00353C77"/>
    <w:rsid w:val="003602E3"/>
    <w:rsid w:val="003646B1"/>
    <w:rsid w:val="00384501"/>
    <w:rsid w:val="00384EE3"/>
    <w:rsid w:val="00385C75"/>
    <w:rsid w:val="00393277"/>
    <w:rsid w:val="00394177"/>
    <w:rsid w:val="003959CE"/>
    <w:rsid w:val="003A33F7"/>
    <w:rsid w:val="003B000E"/>
    <w:rsid w:val="003B7213"/>
    <w:rsid w:val="003B77EB"/>
    <w:rsid w:val="003C0B47"/>
    <w:rsid w:val="003C18DB"/>
    <w:rsid w:val="003C26DC"/>
    <w:rsid w:val="003C36F5"/>
    <w:rsid w:val="003C38D7"/>
    <w:rsid w:val="003C450B"/>
    <w:rsid w:val="003C4BF8"/>
    <w:rsid w:val="003D34E8"/>
    <w:rsid w:val="003D4149"/>
    <w:rsid w:val="003D723A"/>
    <w:rsid w:val="003D75BF"/>
    <w:rsid w:val="003E04D8"/>
    <w:rsid w:val="003E373D"/>
    <w:rsid w:val="003E5636"/>
    <w:rsid w:val="003E6405"/>
    <w:rsid w:val="003F42CE"/>
    <w:rsid w:val="003F6D0C"/>
    <w:rsid w:val="003F7681"/>
    <w:rsid w:val="00400B9F"/>
    <w:rsid w:val="00403516"/>
    <w:rsid w:val="0041120A"/>
    <w:rsid w:val="00412352"/>
    <w:rsid w:val="0041329F"/>
    <w:rsid w:val="00421166"/>
    <w:rsid w:val="004250E5"/>
    <w:rsid w:val="004451D5"/>
    <w:rsid w:val="004532E7"/>
    <w:rsid w:val="0045470A"/>
    <w:rsid w:val="0046129A"/>
    <w:rsid w:val="00465466"/>
    <w:rsid w:val="00470431"/>
    <w:rsid w:val="0047546A"/>
    <w:rsid w:val="00480B79"/>
    <w:rsid w:val="004865B9"/>
    <w:rsid w:val="004874D8"/>
    <w:rsid w:val="00490712"/>
    <w:rsid w:val="004971D9"/>
    <w:rsid w:val="004978F0"/>
    <w:rsid w:val="004A3B66"/>
    <w:rsid w:val="004A778F"/>
    <w:rsid w:val="004B60F2"/>
    <w:rsid w:val="004C00C6"/>
    <w:rsid w:val="004C3D35"/>
    <w:rsid w:val="004D06F4"/>
    <w:rsid w:val="004D1024"/>
    <w:rsid w:val="004D669E"/>
    <w:rsid w:val="004E64FD"/>
    <w:rsid w:val="004F28ED"/>
    <w:rsid w:val="00503FBB"/>
    <w:rsid w:val="005125C0"/>
    <w:rsid w:val="0051290F"/>
    <w:rsid w:val="00512A08"/>
    <w:rsid w:val="0051448A"/>
    <w:rsid w:val="00515755"/>
    <w:rsid w:val="00516020"/>
    <w:rsid w:val="00532AD8"/>
    <w:rsid w:val="00533D03"/>
    <w:rsid w:val="00533E72"/>
    <w:rsid w:val="005356D9"/>
    <w:rsid w:val="005410E4"/>
    <w:rsid w:val="005446C8"/>
    <w:rsid w:val="00545B42"/>
    <w:rsid w:val="00557561"/>
    <w:rsid w:val="005602BE"/>
    <w:rsid w:val="005653A0"/>
    <w:rsid w:val="00573D77"/>
    <w:rsid w:val="00577B0F"/>
    <w:rsid w:val="00582450"/>
    <w:rsid w:val="00584DB2"/>
    <w:rsid w:val="00586510"/>
    <w:rsid w:val="00591328"/>
    <w:rsid w:val="00592B17"/>
    <w:rsid w:val="00592F11"/>
    <w:rsid w:val="00597215"/>
    <w:rsid w:val="005A28FA"/>
    <w:rsid w:val="005A37D8"/>
    <w:rsid w:val="005A5988"/>
    <w:rsid w:val="005A7F19"/>
    <w:rsid w:val="005B2084"/>
    <w:rsid w:val="005B4F6D"/>
    <w:rsid w:val="005C0297"/>
    <w:rsid w:val="005C23F8"/>
    <w:rsid w:val="005C6D4D"/>
    <w:rsid w:val="005C7936"/>
    <w:rsid w:val="005E0911"/>
    <w:rsid w:val="005E36A1"/>
    <w:rsid w:val="005E5D2D"/>
    <w:rsid w:val="005F7498"/>
    <w:rsid w:val="00601FA1"/>
    <w:rsid w:val="00603035"/>
    <w:rsid w:val="00604B5A"/>
    <w:rsid w:val="0061543C"/>
    <w:rsid w:val="00616870"/>
    <w:rsid w:val="006216C2"/>
    <w:rsid w:val="00621F72"/>
    <w:rsid w:val="00622697"/>
    <w:rsid w:val="00625F0F"/>
    <w:rsid w:val="00625F5A"/>
    <w:rsid w:val="00627204"/>
    <w:rsid w:val="00631CF7"/>
    <w:rsid w:val="00636CE6"/>
    <w:rsid w:val="00644006"/>
    <w:rsid w:val="006553D0"/>
    <w:rsid w:val="006555CA"/>
    <w:rsid w:val="006564D6"/>
    <w:rsid w:val="00656A63"/>
    <w:rsid w:val="00661208"/>
    <w:rsid w:val="00663193"/>
    <w:rsid w:val="00667B58"/>
    <w:rsid w:val="006747C8"/>
    <w:rsid w:val="00681D3A"/>
    <w:rsid w:val="0068212C"/>
    <w:rsid w:val="00696924"/>
    <w:rsid w:val="00697B4C"/>
    <w:rsid w:val="006A13ED"/>
    <w:rsid w:val="006B771E"/>
    <w:rsid w:val="006C6EBF"/>
    <w:rsid w:val="006D7B88"/>
    <w:rsid w:val="006F160B"/>
    <w:rsid w:val="006F3739"/>
    <w:rsid w:val="006F449B"/>
    <w:rsid w:val="00704C82"/>
    <w:rsid w:val="00735E50"/>
    <w:rsid w:val="0074056B"/>
    <w:rsid w:val="007424DA"/>
    <w:rsid w:val="0074420D"/>
    <w:rsid w:val="00745581"/>
    <w:rsid w:val="00745AE6"/>
    <w:rsid w:val="0074766D"/>
    <w:rsid w:val="0075002D"/>
    <w:rsid w:val="00750543"/>
    <w:rsid w:val="007617A6"/>
    <w:rsid w:val="007624DE"/>
    <w:rsid w:val="00763CD7"/>
    <w:rsid w:val="00764ACE"/>
    <w:rsid w:val="00771B68"/>
    <w:rsid w:val="0077421F"/>
    <w:rsid w:val="007761CE"/>
    <w:rsid w:val="00777E31"/>
    <w:rsid w:val="0079003C"/>
    <w:rsid w:val="0079264D"/>
    <w:rsid w:val="007930CC"/>
    <w:rsid w:val="00793C40"/>
    <w:rsid w:val="007A061E"/>
    <w:rsid w:val="007A062D"/>
    <w:rsid w:val="007A4F98"/>
    <w:rsid w:val="007B2139"/>
    <w:rsid w:val="007B328B"/>
    <w:rsid w:val="007B39B2"/>
    <w:rsid w:val="007B5AC8"/>
    <w:rsid w:val="007B79BC"/>
    <w:rsid w:val="007C0B52"/>
    <w:rsid w:val="007C236D"/>
    <w:rsid w:val="007C4963"/>
    <w:rsid w:val="007C65E8"/>
    <w:rsid w:val="007D4DCF"/>
    <w:rsid w:val="007D5F41"/>
    <w:rsid w:val="007E4E5E"/>
    <w:rsid w:val="007F5075"/>
    <w:rsid w:val="007F6882"/>
    <w:rsid w:val="00803CD2"/>
    <w:rsid w:val="00805BCC"/>
    <w:rsid w:val="008072E7"/>
    <w:rsid w:val="008111BF"/>
    <w:rsid w:val="008142CF"/>
    <w:rsid w:val="0081601E"/>
    <w:rsid w:val="008215D4"/>
    <w:rsid w:val="00832D21"/>
    <w:rsid w:val="0083397D"/>
    <w:rsid w:val="008424C8"/>
    <w:rsid w:val="00844A03"/>
    <w:rsid w:val="008506DE"/>
    <w:rsid w:val="00852C01"/>
    <w:rsid w:val="00855B63"/>
    <w:rsid w:val="008643DC"/>
    <w:rsid w:val="00875FA1"/>
    <w:rsid w:val="00876CEB"/>
    <w:rsid w:val="008801EA"/>
    <w:rsid w:val="00880B7F"/>
    <w:rsid w:val="008816D5"/>
    <w:rsid w:val="00886986"/>
    <w:rsid w:val="00893C75"/>
    <w:rsid w:val="00896ADA"/>
    <w:rsid w:val="008A239D"/>
    <w:rsid w:val="008A501C"/>
    <w:rsid w:val="008A568B"/>
    <w:rsid w:val="008A76C3"/>
    <w:rsid w:val="008B3D0A"/>
    <w:rsid w:val="008B45F5"/>
    <w:rsid w:val="008B716F"/>
    <w:rsid w:val="008B7190"/>
    <w:rsid w:val="008B7777"/>
    <w:rsid w:val="008C1935"/>
    <w:rsid w:val="008C2ED9"/>
    <w:rsid w:val="008C5C64"/>
    <w:rsid w:val="008D2BDB"/>
    <w:rsid w:val="008D46C5"/>
    <w:rsid w:val="008E00C5"/>
    <w:rsid w:val="008E2CF8"/>
    <w:rsid w:val="008E61AF"/>
    <w:rsid w:val="008E78A7"/>
    <w:rsid w:val="00901C2B"/>
    <w:rsid w:val="00902219"/>
    <w:rsid w:val="00904CF8"/>
    <w:rsid w:val="00912357"/>
    <w:rsid w:val="00916DD2"/>
    <w:rsid w:val="009174A0"/>
    <w:rsid w:val="0092061B"/>
    <w:rsid w:val="00926D7C"/>
    <w:rsid w:val="009452DF"/>
    <w:rsid w:val="0095480C"/>
    <w:rsid w:val="00954BCC"/>
    <w:rsid w:val="00954EE2"/>
    <w:rsid w:val="00964A1A"/>
    <w:rsid w:val="00970686"/>
    <w:rsid w:val="00982267"/>
    <w:rsid w:val="009839DD"/>
    <w:rsid w:val="009868DB"/>
    <w:rsid w:val="009B498E"/>
    <w:rsid w:val="009B4BE0"/>
    <w:rsid w:val="009C1AC9"/>
    <w:rsid w:val="009C46E4"/>
    <w:rsid w:val="009C7C98"/>
    <w:rsid w:val="009D0D79"/>
    <w:rsid w:val="009D6402"/>
    <w:rsid w:val="009E73C1"/>
    <w:rsid w:val="009F2DF8"/>
    <w:rsid w:val="00A0264B"/>
    <w:rsid w:val="00A027D2"/>
    <w:rsid w:val="00A07F43"/>
    <w:rsid w:val="00A13373"/>
    <w:rsid w:val="00A21155"/>
    <w:rsid w:val="00A268E3"/>
    <w:rsid w:val="00A31092"/>
    <w:rsid w:val="00A31D28"/>
    <w:rsid w:val="00A33757"/>
    <w:rsid w:val="00A401E4"/>
    <w:rsid w:val="00A4241A"/>
    <w:rsid w:val="00A51458"/>
    <w:rsid w:val="00A515B3"/>
    <w:rsid w:val="00A5795B"/>
    <w:rsid w:val="00A57D97"/>
    <w:rsid w:val="00A60DD9"/>
    <w:rsid w:val="00A7527D"/>
    <w:rsid w:val="00A775DE"/>
    <w:rsid w:val="00A778D5"/>
    <w:rsid w:val="00A820A7"/>
    <w:rsid w:val="00A82F8B"/>
    <w:rsid w:val="00A87D43"/>
    <w:rsid w:val="00A97AEE"/>
    <w:rsid w:val="00AA1A1A"/>
    <w:rsid w:val="00AA27B4"/>
    <w:rsid w:val="00AC34CC"/>
    <w:rsid w:val="00AC439F"/>
    <w:rsid w:val="00AD2856"/>
    <w:rsid w:val="00AD471F"/>
    <w:rsid w:val="00AD52C6"/>
    <w:rsid w:val="00AD794B"/>
    <w:rsid w:val="00AF1B90"/>
    <w:rsid w:val="00AF5FAC"/>
    <w:rsid w:val="00AF5FF1"/>
    <w:rsid w:val="00B01977"/>
    <w:rsid w:val="00B03148"/>
    <w:rsid w:val="00B06BDE"/>
    <w:rsid w:val="00B07650"/>
    <w:rsid w:val="00B07E68"/>
    <w:rsid w:val="00B12B53"/>
    <w:rsid w:val="00B2691E"/>
    <w:rsid w:val="00B275BF"/>
    <w:rsid w:val="00B31E69"/>
    <w:rsid w:val="00B32A1D"/>
    <w:rsid w:val="00B351C2"/>
    <w:rsid w:val="00B35DFC"/>
    <w:rsid w:val="00B430CA"/>
    <w:rsid w:val="00B4401A"/>
    <w:rsid w:val="00B44A86"/>
    <w:rsid w:val="00B51C02"/>
    <w:rsid w:val="00B523B7"/>
    <w:rsid w:val="00B56327"/>
    <w:rsid w:val="00B60C96"/>
    <w:rsid w:val="00B62CE3"/>
    <w:rsid w:val="00B64550"/>
    <w:rsid w:val="00B664CB"/>
    <w:rsid w:val="00B85790"/>
    <w:rsid w:val="00B9278C"/>
    <w:rsid w:val="00B93C48"/>
    <w:rsid w:val="00B942D8"/>
    <w:rsid w:val="00B977A9"/>
    <w:rsid w:val="00BA18CD"/>
    <w:rsid w:val="00BA2E9A"/>
    <w:rsid w:val="00BA5929"/>
    <w:rsid w:val="00BB0622"/>
    <w:rsid w:val="00BB1627"/>
    <w:rsid w:val="00BC35C7"/>
    <w:rsid w:val="00BC37AB"/>
    <w:rsid w:val="00BC4DA8"/>
    <w:rsid w:val="00BD6315"/>
    <w:rsid w:val="00BD66D9"/>
    <w:rsid w:val="00BE0982"/>
    <w:rsid w:val="00BE25EB"/>
    <w:rsid w:val="00BE3E9E"/>
    <w:rsid w:val="00BE5B03"/>
    <w:rsid w:val="00BF235D"/>
    <w:rsid w:val="00BF3AD4"/>
    <w:rsid w:val="00BF4EB1"/>
    <w:rsid w:val="00BF6955"/>
    <w:rsid w:val="00C032D7"/>
    <w:rsid w:val="00C136F0"/>
    <w:rsid w:val="00C21B48"/>
    <w:rsid w:val="00C30249"/>
    <w:rsid w:val="00C31CD9"/>
    <w:rsid w:val="00C34E47"/>
    <w:rsid w:val="00C414D2"/>
    <w:rsid w:val="00C41D47"/>
    <w:rsid w:val="00C43620"/>
    <w:rsid w:val="00C4497F"/>
    <w:rsid w:val="00C6048A"/>
    <w:rsid w:val="00C60D87"/>
    <w:rsid w:val="00C63856"/>
    <w:rsid w:val="00C64AC9"/>
    <w:rsid w:val="00C6725D"/>
    <w:rsid w:val="00C71B8A"/>
    <w:rsid w:val="00C72739"/>
    <w:rsid w:val="00C72A36"/>
    <w:rsid w:val="00C73727"/>
    <w:rsid w:val="00C80346"/>
    <w:rsid w:val="00C83775"/>
    <w:rsid w:val="00C864C0"/>
    <w:rsid w:val="00C92DFA"/>
    <w:rsid w:val="00C951DB"/>
    <w:rsid w:val="00C95987"/>
    <w:rsid w:val="00C9674D"/>
    <w:rsid w:val="00CB49D9"/>
    <w:rsid w:val="00CD4B83"/>
    <w:rsid w:val="00CD7FAC"/>
    <w:rsid w:val="00CE20E1"/>
    <w:rsid w:val="00CE302A"/>
    <w:rsid w:val="00CE4B7F"/>
    <w:rsid w:val="00CE721E"/>
    <w:rsid w:val="00CF1606"/>
    <w:rsid w:val="00D118C5"/>
    <w:rsid w:val="00D13BE0"/>
    <w:rsid w:val="00D13F5D"/>
    <w:rsid w:val="00D27037"/>
    <w:rsid w:val="00D30F82"/>
    <w:rsid w:val="00D616C5"/>
    <w:rsid w:val="00D61C34"/>
    <w:rsid w:val="00D72290"/>
    <w:rsid w:val="00D75531"/>
    <w:rsid w:val="00D77E4F"/>
    <w:rsid w:val="00D83FF4"/>
    <w:rsid w:val="00D84E6B"/>
    <w:rsid w:val="00D96BA9"/>
    <w:rsid w:val="00DA2774"/>
    <w:rsid w:val="00DA2BD0"/>
    <w:rsid w:val="00DA4C97"/>
    <w:rsid w:val="00DA5032"/>
    <w:rsid w:val="00DB208E"/>
    <w:rsid w:val="00DC727A"/>
    <w:rsid w:val="00DD277E"/>
    <w:rsid w:val="00DE4A5A"/>
    <w:rsid w:val="00DE5A79"/>
    <w:rsid w:val="00DE5DC4"/>
    <w:rsid w:val="00DE61FE"/>
    <w:rsid w:val="00DF1C48"/>
    <w:rsid w:val="00DF6640"/>
    <w:rsid w:val="00E01418"/>
    <w:rsid w:val="00E03B7D"/>
    <w:rsid w:val="00E042D2"/>
    <w:rsid w:val="00E0434A"/>
    <w:rsid w:val="00E122ED"/>
    <w:rsid w:val="00E1339A"/>
    <w:rsid w:val="00E144D8"/>
    <w:rsid w:val="00E15E25"/>
    <w:rsid w:val="00E206E4"/>
    <w:rsid w:val="00E20B72"/>
    <w:rsid w:val="00E21272"/>
    <w:rsid w:val="00E21B61"/>
    <w:rsid w:val="00E21F50"/>
    <w:rsid w:val="00E372D2"/>
    <w:rsid w:val="00E40418"/>
    <w:rsid w:val="00E420B0"/>
    <w:rsid w:val="00E453C3"/>
    <w:rsid w:val="00E528A8"/>
    <w:rsid w:val="00E62063"/>
    <w:rsid w:val="00E66F15"/>
    <w:rsid w:val="00E76086"/>
    <w:rsid w:val="00E7701B"/>
    <w:rsid w:val="00E8356B"/>
    <w:rsid w:val="00E8503C"/>
    <w:rsid w:val="00E91A49"/>
    <w:rsid w:val="00E93763"/>
    <w:rsid w:val="00E97337"/>
    <w:rsid w:val="00EA0A98"/>
    <w:rsid w:val="00EA587F"/>
    <w:rsid w:val="00EB2D89"/>
    <w:rsid w:val="00EB4DA9"/>
    <w:rsid w:val="00EB694E"/>
    <w:rsid w:val="00EC0557"/>
    <w:rsid w:val="00EC066D"/>
    <w:rsid w:val="00EC0C32"/>
    <w:rsid w:val="00ED166B"/>
    <w:rsid w:val="00ED493C"/>
    <w:rsid w:val="00ED5580"/>
    <w:rsid w:val="00EE00FA"/>
    <w:rsid w:val="00EE2E22"/>
    <w:rsid w:val="00EE5298"/>
    <w:rsid w:val="00EE687F"/>
    <w:rsid w:val="00EF11B3"/>
    <w:rsid w:val="00EF12FB"/>
    <w:rsid w:val="00F00A82"/>
    <w:rsid w:val="00F01753"/>
    <w:rsid w:val="00F01987"/>
    <w:rsid w:val="00F04580"/>
    <w:rsid w:val="00F048B4"/>
    <w:rsid w:val="00F10D3B"/>
    <w:rsid w:val="00F12B69"/>
    <w:rsid w:val="00F16CC7"/>
    <w:rsid w:val="00F22EAF"/>
    <w:rsid w:val="00F22F22"/>
    <w:rsid w:val="00F24DE1"/>
    <w:rsid w:val="00F256A7"/>
    <w:rsid w:val="00F2650E"/>
    <w:rsid w:val="00F31943"/>
    <w:rsid w:val="00F323EB"/>
    <w:rsid w:val="00F438C8"/>
    <w:rsid w:val="00F4405C"/>
    <w:rsid w:val="00F4436E"/>
    <w:rsid w:val="00F456B0"/>
    <w:rsid w:val="00F46181"/>
    <w:rsid w:val="00F47267"/>
    <w:rsid w:val="00F50C87"/>
    <w:rsid w:val="00F5228E"/>
    <w:rsid w:val="00F56792"/>
    <w:rsid w:val="00F64CBF"/>
    <w:rsid w:val="00F67F5A"/>
    <w:rsid w:val="00F75A92"/>
    <w:rsid w:val="00F80F31"/>
    <w:rsid w:val="00F94E8D"/>
    <w:rsid w:val="00F97002"/>
    <w:rsid w:val="00F97085"/>
    <w:rsid w:val="00FA29CF"/>
    <w:rsid w:val="00FA3CD1"/>
    <w:rsid w:val="00FA5444"/>
    <w:rsid w:val="00FB3816"/>
    <w:rsid w:val="00FB7361"/>
    <w:rsid w:val="00FE08A8"/>
    <w:rsid w:val="00FE15A0"/>
    <w:rsid w:val="00FE360C"/>
    <w:rsid w:val="00FF0739"/>
    <w:rsid w:val="00FF34E9"/>
    <w:rsid w:val="00FF5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AA17C8A"/>
  <w15:chartTrackingRefBased/>
  <w15:docId w15:val="{A7759337-8BB0-4A54-BBD6-8105F0B5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C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rsid w:val="00A51458"/>
    <w:pPr>
      <w:ind w:left="240" w:hanging="240"/>
    </w:pPr>
    <w:rPr>
      <w:rFonts w:ascii="Arial" w:hAnsi="Arial"/>
    </w:rPr>
  </w:style>
  <w:style w:type="character" w:styleId="Hyperlink">
    <w:name w:val="Hyperlink"/>
    <w:rsid w:val="00852C01"/>
    <w:rPr>
      <w:color w:val="0000FF"/>
      <w:u w:val="single"/>
    </w:rPr>
  </w:style>
  <w:style w:type="paragraph" w:styleId="Footer">
    <w:name w:val="footer"/>
    <w:basedOn w:val="Normal"/>
    <w:rsid w:val="00852C01"/>
    <w:pPr>
      <w:tabs>
        <w:tab w:val="center" w:pos="4320"/>
        <w:tab w:val="right" w:pos="8640"/>
      </w:tabs>
    </w:pPr>
  </w:style>
  <w:style w:type="table" w:styleId="TableGrid">
    <w:name w:val="Table Grid"/>
    <w:basedOn w:val="TableNormal"/>
    <w:rsid w:val="0085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16CC7"/>
    <w:pPr>
      <w:tabs>
        <w:tab w:val="center" w:pos="4320"/>
        <w:tab w:val="right" w:pos="8640"/>
      </w:tabs>
    </w:pPr>
  </w:style>
  <w:style w:type="character" w:styleId="FollowedHyperlink">
    <w:name w:val="FollowedHyperlink"/>
    <w:rsid w:val="00EA0A98"/>
    <w:rPr>
      <w:color w:val="606420"/>
      <w:u w:val="single"/>
    </w:rPr>
  </w:style>
  <w:style w:type="paragraph" w:styleId="BalloonText">
    <w:name w:val="Balloon Text"/>
    <w:basedOn w:val="Normal"/>
    <w:semiHidden/>
    <w:rsid w:val="00F4436E"/>
    <w:rPr>
      <w:rFonts w:ascii="Tahoma" w:hAnsi="Tahoma" w:cs="Tahoma"/>
      <w:sz w:val="16"/>
      <w:szCs w:val="16"/>
    </w:rPr>
  </w:style>
  <w:style w:type="paragraph" w:styleId="ListParagraph">
    <w:name w:val="List Paragraph"/>
    <w:basedOn w:val="Normal"/>
    <w:uiPriority w:val="34"/>
    <w:qFormat/>
    <w:rsid w:val="00B03148"/>
    <w:pPr>
      <w:ind w:left="720"/>
      <w:contextualSpacing/>
    </w:pPr>
  </w:style>
  <w:style w:type="character" w:styleId="UnresolvedMention">
    <w:name w:val="Unresolved Mention"/>
    <w:uiPriority w:val="99"/>
    <w:semiHidden/>
    <w:unhideWhenUsed/>
    <w:rsid w:val="002D1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etonlin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ics.com/search/"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ainCategory xmlns="9352c220-c5aa-4176-b310-478a54cdcce0">3</MainCategory>
    <Site xmlns="9352c220-c5aa-4176-b310-478a54cdcce0">
      <Value>1</Value>
    </Site>
    <SubCategory xmlns="9352c220-c5aa-4176-b310-478a54cdcce0">67</SubCategory>
    <SkillLevel xmlns="9352c220-c5aa-4176-b310-478a54cdcce0">
      <Value>All Levels</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DocumentType>
    <TaxCatchAll xmlns="6e83a1a5-9dab-4521-85db-ea3c8196acb3"/>
    <Description0 xmlns="9352c220-c5aa-4176-b310-478a54cdcce0">Follow these instructions for Form #005 Eligibility Determination for Trade Travel Assistance.</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BB9CF891-3E31-429E-9D68-F4AE2492172C}">
  <ds:schemaRefs>
    <ds:schemaRef ds:uri="http://schemas.microsoft.com/office/2006/metadata/longProperties"/>
  </ds:schemaRefs>
</ds:datastoreItem>
</file>

<file path=customXml/itemProps2.xml><?xml version="1.0" encoding="utf-8"?>
<ds:datastoreItem xmlns:ds="http://schemas.openxmlformats.org/officeDocument/2006/customXml" ds:itemID="{438BBA49-1560-4B3E-85AE-1A6507F320BA}">
  <ds:schemaRefs>
    <ds:schemaRef ds:uri="http://schemas.microsoft.com/sharepoint/v3/contenttype/forms"/>
  </ds:schemaRefs>
</ds:datastoreItem>
</file>

<file path=customXml/itemProps3.xml><?xml version="1.0" encoding="utf-8"?>
<ds:datastoreItem xmlns:ds="http://schemas.openxmlformats.org/officeDocument/2006/customXml" ds:itemID="{A4D73B3D-9168-4BEA-862A-C48E4AE324D9}">
  <ds:schemaRefs>
    <ds:schemaRef ds:uri="http://schemas.openxmlformats.org/officeDocument/2006/bibliography"/>
  </ds:schemaRefs>
</ds:datastoreItem>
</file>

<file path=customXml/itemProps4.xml><?xml version="1.0" encoding="utf-8"?>
<ds:datastoreItem xmlns:ds="http://schemas.openxmlformats.org/officeDocument/2006/customXml" ds:itemID="{5F4F4944-6471-4F71-AFE7-8F39D1017A2C}"/>
</file>

<file path=customXml/itemProps5.xml><?xml version="1.0" encoding="utf-8"?>
<ds:datastoreItem xmlns:ds="http://schemas.openxmlformats.org/officeDocument/2006/customXml" ds:itemID="{A57BBD97-30D8-4A83-A3D2-DA46C373E960}">
  <ds:schemaRefs>
    <ds:schemaRef ds:uri="http://schemas.microsoft.com/office/2006/metadata/properties"/>
    <ds:schemaRef ds:uri="http://schemas.microsoft.com/office/infopath/2007/PartnerControls"/>
    <ds:schemaRef ds:uri="96f30d93-5c76-4ce5-84f7-1cbff20c2e0a"/>
    <ds:schemaRef ds:uri="b232027f-f793-4d4e-bdc9-80b80d69b2b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1831</Words>
  <Characters>10445</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Form #005 Eligibility Determination for Trade Travel Assistance Instructions (MS Word) 3-01-14</vt:lpstr>
    </vt:vector>
  </TitlesOfParts>
  <Company>ILDCEO</Company>
  <LinksUpToDate>false</LinksUpToDate>
  <CharactersWithSpaces>12252</CharactersWithSpaces>
  <SharedDoc>false</SharedDoc>
  <HLinks>
    <vt:vector size="12" baseType="variant">
      <vt:variant>
        <vt:i4>3670139</vt:i4>
      </vt:variant>
      <vt:variant>
        <vt:i4>3</vt:i4>
      </vt:variant>
      <vt:variant>
        <vt:i4>0</vt:i4>
      </vt:variant>
      <vt:variant>
        <vt:i4>5</vt:i4>
      </vt:variant>
      <vt:variant>
        <vt:lpwstr>https://www.onetonline.org/</vt:lpwstr>
      </vt:variant>
      <vt:variant>
        <vt:lpwstr/>
      </vt:variant>
      <vt:variant>
        <vt:i4>5963851</vt:i4>
      </vt:variant>
      <vt:variant>
        <vt:i4>0</vt:i4>
      </vt:variant>
      <vt:variant>
        <vt:i4>0</vt:i4>
      </vt:variant>
      <vt:variant>
        <vt:i4>5</vt:i4>
      </vt:variant>
      <vt:variant>
        <vt:lpwstr>https://www.naics.com/search/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#005 Eligibility Determination for Trade Travel Assistance Instructions (MS Word) 3-01-14</dc:title>
  <dc:subject/>
  <dc:creator>MGilbert</dc:creator>
  <cp:keywords/>
  <cp:lastModifiedBy>Sloan, Sheila</cp:lastModifiedBy>
  <cp:revision>4</cp:revision>
  <cp:lastPrinted>2019-04-08T16:20:00Z</cp:lastPrinted>
  <dcterms:created xsi:type="dcterms:W3CDTF">2023-09-19T17:37:00Z</dcterms:created>
  <dcterms:modified xsi:type="dcterms:W3CDTF">2023-10-13T15:20:00Z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axKeyword">
    <vt:lpwstr/>
  </property>
  <property fmtid="{D5CDD505-2E9C-101B-9397-08002B2CF9AE}" pid="5" name="ContentTypeId">
    <vt:lpwstr>0x010100BF6E2995232B444AAB6157EDEECAC17B</vt:lpwstr>
  </property>
</Properties>
</file>