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2952" w:rsidRDefault="006A2952">
      <w:pPr>
        <w:pStyle w:val="Normal1"/>
        <w:pBdr>
          <w:top w:val="nil"/>
          <w:left w:val="nil"/>
          <w:bottom w:val="nil"/>
          <w:right w:val="nil"/>
          <w:between w:val="nil"/>
        </w:pBdr>
        <w:spacing w:line="276" w:lineRule="auto"/>
      </w:pPr>
    </w:p>
    <w:p w14:paraId="00000002" w14:textId="77777777" w:rsidR="006A2952" w:rsidRDefault="006A2952">
      <w:pPr>
        <w:pStyle w:val="Normal1"/>
        <w:pBdr>
          <w:top w:val="nil"/>
          <w:left w:val="nil"/>
          <w:bottom w:val="nil"/>
          <w:right w:val="nil"/>
          <w:between w:val="nil"/>
        </w:pBdr>
        <w:spacing w:line="276" w:lineRule="auto"/>
      </w:pPr>
    </w:p>
    <w:p w14:paraId="00000003" w14:textId="4B19366A" w:rsidR="006A2952" w:rsidRDefault="0032375C">
      <w:pPr>
        <w:pStyle w:val="heading11"/>
        <w:ind w:firstLine="128"/>
      </w:pPr>
      <w:bookmarkStart w:id="0" w:name="_Hlk114823672"/>
      <w:r>
        <w:t>Project Timeline</w:t>
      </w:r>
      <w:r w:rsidR="00A501F2">
        <w:t xml:space="preserve"> for last period of program:  September 2022 – April 2023  </w:t>
      </w:r>
    </w:p>
    <w:p w14:paraId="4C2AE1AB" w14:textId="2D30A1E9" w:rsidR="00A501F2" w:rsidRDefault="0032375C">
      <w:pPr>
        <w:pStyle w:val="Normal1"/>
        <w:pBdr>
          <w:top w:val="nil"/>
          <w:left w:val="nil"/>
          <w:bottom w:val="nil"/>
          <w:right w:val="nil"/>
          <w:between w:val="nil"/>
        </w:pBdr>
        <w:spacing w:before="148" w:line="249" w:lineRule="auto"/>
        <w:ind w:left="128" w:right="409"/>
        <w:jc w:val="both"/>
        <w:rPr>
          <w:color w:val="000000"/>
          <w:sz w:val="20"/>
          <w:szCs w:val="20"/>
        </w:rPr>
      </w:pPr>
      <w:r>
        <w:rPr>
          <w:color w:val="000000"/>
          <w:sz w:val="20"/>
          <w:szCs w:val="20"/>
        </w:rPr>
        <w:t>List the major project activities in the first column. In the second column, indicate the timeliness for completion of the activities. Timeliness may be specified by the month of the project (e.g., such as month 1, month 2, etc.) or by specific dates. In t</w:t>
      </w:r>
      <w:r>
        <w:rPr>
          <w:color w:val="000000"/>
          <w:sz w:val="20"/>
          <w:szCs w:val="20"/>
        </w:rPr>
        <w:t>he third column, indicate the staff by name and title responsible for performing the activities, and indicate the organizational affiliation of each staff person listed. The fourth column must describe the deliverable associated with the project activity.</w:t>
      </w:r>
      <w:r w:rsidR="00A501F2">
        <w:rPr>
          <w:color w:val="000000"/>
          <w:sz w:val="20"/>
          <w:szCs w:val="20"/>
        </w:rPr>
        <w:t xml:space="preserve">     This Project Timeline update is to demonstrate planned deliverables and budget utilization through the extension period.  </w:t>
      </w:r>
    </w:p>
    <w:bookmarkEnd w:id="0"/>
    <w:p w14:paraId="00000006" w14:textId="77777777" w:rsidR="006A2952" w:rsidRDefault="006A2952">
      <w:pPr>
        <w:pStyle w:val="Normal1"/>
        <w:pBdr>
          <w:top w:val="nil"/>
          <w:left w:val="nil"/>
          <w:bottom w:val="nil"/>
          <w:right w:val="nil"/>
          <w:between w:val="nil"/>
        </w:pBdr>
        <w:rPr>
          <w:color w:val="000000"/>
          <w:sz w:val="20"/>
          <w:szCs w:val="20"/>
        </w:rPr>
      </w:pPr>
    </w:p>
    <w:p w14:paraId="00000007" w14:textId="77777777" w:rsidR="006A2952" w:rsidRDefault="006A2952">
      <w:pPr>
        <w:pStyle w:val="Normal1"/>
        <w:pBdr>
          <w:top w:val="nil"/>
          <w:left w:val="nil"/>
          <w:bottom w:val="nil"/>
          <w:right w:val="nil"/>
          <w:between w:val="nil"/>
        </w:pBdr>
        <w:spacing w:before="6"/>
        <w:rPr>
          <w:color w:val="000000"/>
          <w:sz w:val="18"/>
          <w:szCs w:val="18"/>
        </w:rPr>
      </w:pPr>
    </w:p>
    <w:tbl>
      <w:tblPr>
        <w:tblStyle w:val="NormalTable1"/>
        <w:tblW w:w="13986" w:type="dxa"/>
        <w:tblInd w:w="11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331"/>
        <w:gridCol w:w="2331"/>
        <w:gridCol w:w="2331"/>
        <w:gridCol w:w="2331"/>
        <w:gridCol w:w="2331"/>
        <w:gridCol w:w="2331"/>
      </w:tblGrid>
      <w:tr w:rsidR="00A501F2" w14:paraId="75A63571" w14:textId="17D24B4F" w:rsidTr="00A501F2">
        <w:trPr>
          <w:trHeight w:val="563"/>
        </w:trPr>
        <w:tc>
          <w:tcPr>
            <w:tcW w:w="2331" w:type="dxa"/>
            <w:tcBorders>
              <w:left w:val="single" w:sz="4" w:space="0" w:color="000000" w:themeColor="text1"/>
              <w:bottom w:val="single" w:sz="4" w:space="0" w:color="000000" w:themeColor="text1"/>
              <w:right w:val="single" w:sz="4" w:space="0" w:color="000000" w:themeColor="text1"/>
            </w:tcBorders>
          </w:tcPr>
          <w:p w14:paraId="00000008" w14:textId="77777777" w:rsidR="00A501F2" w:rsidRDefault="00A501F2" w:rsidP="218C4DBE">
            <w:pPr>
              <w:pStyle w:val="Normal1"/>
              <w:pBdr>
                <w:top w:val="nil"/>
                <w:left w:val="nil"/>
                <w:bottom w:val="nil"/>
                <w:right w:val="nil"/>
                <w:between w:val="nil"/>
              </w:pBdr>
              <w:spacing w:before="140"/>
              <w:ind w:right="1014"/>
              <w:jc w:val="center"/>
              <w:rPr>
                <w:rFonts w:ascii="Trebuchet MS" w:eastAsia="Trebuchet MS" w:hAnsi="Trebuchet MS" w:cs="Trebuchet MS"/>
                <w:color w:val="000000"/>
                <w:sz w:val="20"/>
                <w:szCs w:val="20"/>
              </w:rPr>
            </w:pPr>
            <w:r w:rsidRPr="218C4DBE">
              <w:rPr>
                <w:rFonts w:ascii="Trebuchet MS" w:eastAsia="Trebuchet MS" w:hAnsi="Trebuchet MS" w:cs="Trebuchet MS"/>
                <w:color w:val="000000"/>
                <w:sz w:val="20"/>
                <w:szCs w:val="20"/>
              </w:rPr>
              <w:t>Activity</w:t>
            </w:r>
          </w:p>
        </w:tc>
        <w:tc>
          <w:tcPr>
            <w:tcW w:w="2331" w:type="dxa"/>
            <w:tcBorders>
              <w:left w:val="single" w:sz="4" w:space="0" w:color="000000" w:themeColor="text1"/>
              <w:bottom w:val="single" w:sz="4" w:space="0" w:color="000000" w:themeColor="text1"/>
              <w:right w:val="single" w:sz="4" w:space="0" w:color="000000" w:themeColor="text1"/>
            </w:tcBorders>
          </w:tcPr>
          <w:p w14:paraId="00000009" w14:textId="77777777" w:rsidR="00A501F2" w:rsidRDefault="00A501F2" w:rsidP="218C4DBE">
            <w:pPr>
              <w:pStyle w:val="Normal1"/>
              <w:pBdr>
                <w:top w:val="nil"/>
                <w:left w:val="nil"/>
                <w:bottom w:val="nil"/>
                <w:right w:val="nil"/>
                <w:between w:val="nil"/>
              </w:pBdr>
              <w:spacing w:before="140"/>
              <w:ind w:right="1014"/>
              <w:jc w:val="center"/>
              <w:rPr>
                <w:rFonts w:ascii="Trebuchet MS" w:eastAsia="Trebuchet MS" w:hAnsi="Trebuchet MS" w:cs="Trebuchet MS"/>
                <w:color w:val="000000"/>
                <w:sz w:val="20"/>
                <w:szCs w:val="20"/>
              </w:rPr>
            </w:pPr>
            <w:r w:rsidRPr="218C4DBE">
              <w:rPr>
                <w:rFonts w:ascii="Trebuchet MS" w:eastAsia="Trebuchet MS" w:hAnsi="Trebuchet MS" w:cs="Trebuchet MS"/>
                <w:color w:val="000000"/>
                <w:sz w:val="20"/>
                <w:szCs w:val="20"/>
              </w:rPr>
              <w:t>Timeline</w:t>
            </w:r>
          </w:p>
        </w:tc>
        <w:tc>
          <w:tcPr>
            <w:tcW w:w="2331" w:type="dxa"/>
            <w:tcBorders>
              <w:left w:val="single" w:sz="4" w:space="0" w:color="000000" w:themeColor="text1"/>
              <w:bottom w:val="single" w:sz="4" w:space="0" w:color="000000" w:themeColor="text1"/>
            </w:tcBorders>
          </w:tcPr>
          <w:p w14:paraId="0000000A" w14:textId="77777777" w:rsidR="00A501F2" w:rsidRDefault="00A501F2" w:rsidP="218C4DBE">
            <w:pPr>
              <w:pStyle w:val="Normal1"/>
              <w:pBdr>
                <w:top w:val="nil"/>
                <w:left w:val="nil"/>
                <w:bottom w:val="nil"/>
                <w:right w:val="nil"/>
                <w:between w:val="nil"/>
              </w:pBdr>
              <w:spacing w:before="140"/>
              <w:jc w:val="center"/>
              <w:rPr>
                <w:rFonts w:ascii="Trebuchet MS" w:eastAsia="Trebuchet MS" w:hAnsi="Trebuchet MS" w:cs="Trebuchet MS"/>
                <w:color w:val="000000"/>
                <w:sz w:val="20"/>
                <w:szCs w:val="20"/>
              </w:rPr>
            </w:pPr>
            <w:r w:rsidRPr="218C4DBE">
              <w:rPr>
                <w:rFonts w:ascii="Trebuchet MS" w:eastAsia="Trebuchet MS" w:hAnsi="Trebuchet MS" w:cs="Trebuchet MS"/>
                <w:color w:val="000000"/>
                <w:sz w:val="20"/>
                <w:szCs w:val="20"/>
              </w:rPr>
              <w:t>Responsible Staff/Entity</w:t>
            </w:r>
          </w:p>
        </w:tc>
        <w:tc>
          <w:tcPr>
            <w:tcW w:w="2331" w:type="dxa"/>
            <w:tcBorders>
              <w:bottom w:val="single" w:sz="4" w:space="0" w:color="000000" w:themeColor="text1"/>
              <w:right w:val="single" w:sz="4" w:space="0" w:color="000000" w:themeColor="text1"/>
            </w:tcBorders>
          </w:tcPr>
          <w:p w14:paraId="2E8C09FB" w14:textId="77777777" w:rsidR="00A501F2" w:rsidRDefault="00A501F2" w:rsidP="218C4DBE">
            <w:pPr>
              <w:pStyle w:val="Normal1"/>
              <w:pBdr>
                <w:top w:val="nil"/>
                <w:left w:val="nil"/>
                <w:bottom w:val="nil"/>
                <w:right w:val="nil"/>
                <w:between w:val="nil"/>
              </w:pBdr>
              <w:spacing w:before="140"/>
              <w:jc w:val="center"/>
              <w:rPr>
                <w:rFonts w:ascii="Trebuchet MS" w:eastAsia="Trebuchet MS" w:hAnsi="Trebuchet MS" w:cs="Trebuchet MS"/>
                <w:color w:val="000000"/>
                <w:sz w:val="20"/>
                <w:szCs w:val="20"/>
              </w:rPr>
            </w:pPr>
            <w:r w:rsidRPr="218C4DBE">
              <w:rPr>
                <w:rFonts w:ascii="Trebuchet MS" w:eastAsia="Trebuchet MS" w:hAnsi="Trebuchet MS" w:cs="Trebuchet MS"/>
                <w:color w:val="000000"/>
                <w:sz w:val="20"/>
                <w:szCs w:val="20"/>
              </w:rPr>
              <w:t>Deliverable</w:t>
            </w:r>
          </w:p>
          <w:p w14:paraId="0000000B" w14:textId="461791D4" w:rsidR="00A501F2" w:rsidRDefault="00A501F2" w:rsidP="218C4DBE">
            <w:pPr>
              <w:pStyle w:val="Normal1"/>
              <w:pBdr>
                <w:top w:val="nil"/>
                <w:left w:val="nil"/>
                <w:bottom w:val="nil"/>
                <w:right w:val="nil"/>
                <w:between w:val="nil"/>
              </w:pBdr>
              <w:spacing w:before="140"/>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w:t>
            </w:r>
            <w:proofErr w:type="gramStart"/>
            <w:r>
              <w:rPr>
                <w:rFonts w:ascii="Trebuchet MS" w:eastAsia="Trebuchet MS" w:hAnsi="Trebuchet MS" w:cs="Trebuchet MS"/>
                <w:color w:val="000000"/>
                <w:sz w:val="20"/>
                <w:szCs w:val="20"/>
              </w:rPr>
              <w:t>include</w:t>
            </w:r>
            <w:proofErr w:type="gramEnd"/>
            <w:r>
              <w:rPr>
                <w:rFonts w:ascii="Trebuchet MS" w:eastAsia="Trebuchet MS" w:hAnsi="Trebuchet MS" w:cs="Trebuchet MS"/>
                <w:color w:val="000000"/>
                <w:sz w:val="20"/>
                <w:szCs w:val="20"/>
              </w:rPr>
              <w:t xml:space="preserve"> numbers and dates when applicable) </w:t>
            </w:r>
          </w:p>
        </w:tc>
        <w:tc>
          <w:tcPr>
            <w:tcW w:w="2331" w:type="dxa"/>
            <w:tcBorders>
              <w:bottom w:val="single" w:sz="4" w:space="0" w:color="000000" w:themeColor="text1"/>
              <w:right w:val="single" w:sz="4" w:space="0" w:color="000000" w:themeColor="text1"/>
            </w:tcBorders>
          </w:tcPr>
          <w:p w14:paraId="14053210" w14:textId="77777777" w:rsidR="00A501F2" w:rsidRDefault="00A501F2" w:rsidP="218C4DBE">
            <w:pPr>
              <w:pStyle w:val="Normal1"/>
              <w:spacing w:before="140"/>
              <w:jc w:val="center"/>
              <w:rPr>
                <w:rFonts w:ascii="Trebuchet MS" w:eastAsia="Trebuchet MS" w:hAnsi="Trebuchet MS" w:cs="Trebuchet MS"/>
                <w:color w:val="000000" w:themeColor="text1"/>
                <w:sz w:val="20"/>
                <w:szCs w:val="20"/>
              </w:rPr>
            </w:pPr>
            <w:r w:rsidRPr="218C4DBE">
              <w:rPr>
                <w:rFonts w:ascii="Trebuchet MS" w:eastAsia="Trebuchet MS" w:hAnsi="Trebuchet MS" w:cs="Trebuchet MS"/>
                <w:color w:val="000000" w:themeColor="text1"/>
                <w:sz w:val="20"/>
                <w:szCs w:val="20"/>
              </w:rPr>
              <w:t>Status</w:t>
            </w:r>
            <w:r>
              <w:rPr>
                <w:rFonts w:ascii="Trebuchet MS" w:eastAsia="Trebuchet MS" w:hAnsi="Trebuchet MS" w:cs="Trebuchet MS"/>
                <w:color w:val="000000" w:themeColor="text1"/>
                <w:sz w:val="20"/>
                <w:szCs w:val="20"/>
              </w:rPr>
              <w:t xml:space="preserve"> </w:t>
            </w:r>
          </w:p>
          <w:p w14:paraId="5D39EF11" w14:textId="21494C6A" w:rsidR="00A501F2" w:rsidRDefault="00A501F2" w:rsidP="218C4DBE">
            <w:pPr>
              <w:pStyle w:val="Normal1"/>
              <w:spacing w:before="140"/>
              <w:jc w:val="center"/>
              <w:rPr>
                <w:rFonts w:ascii="Trebuchet MS" w:eastAsia="Trebuchet MS" w:hAnsi="Trebuchet MS" w:cs="Trebuchet MS"/>
                <w:color w:val="000000" w:themeColor="text1"/>
                <w:sz w:val="20"/>
                <w:szCs w:val="20"/>
              </w:rPr>
            </w:pPr>
            <w:r>
              <w:rPr>
                <w:rFonts w:ascii="Trebuchet MS" w:eastAsia="Trebuchet MS" w:hAnsi="Trebuchet MS" w:cs="Trebuchet MS"/>
                <w:color w:val="000000" w:themeColor="text1"/>
                <w:sz w:val="20"/>
                <w:szCs w:val="20"/>
              </w:rPr>
              <w:t>(</w:t>
            </w:r>
            <w:proofErr w:type="gramStart"/>
            <w:r>
              <w:rPr>
                <w:rFonts w:ascii="Trebuchet MS" w:eastAsia="Trebuchet MS" w:hAnsi="Trebuchet MS" w:cs="Trebuchet MS"/>
                <w:color w:val="000000" w:themeColor="text1"/>
                <w:sz w:val="20"/>
                <w:szCs w:val="20"/>
              </w:rPr>
              <w:t>include</w:t>
            </w:r>
            <w:proofErr w:type="gramEnd"/>
            <w:r>
              <w:rPr>
                <w:rFonts w:ascii="Trebuchet MS" w:eastAsia="Trebuchet MS" w:hAnsi="Trebuchet MS" w:cs="Trebuchet MS"/>
                <w:color w:val="000000" w:themeColor="text1"/>
                <w:sz w:val="20"/>
                <w:szCs w:val="20"/>
              </w:rPr>
              <w:t xml:space="preserve"> numbers and dates when applicable)</w:t>
            </w:r>
          </w:p>
        </w:tc>
        <w:tc>
          <w:tcPr>
            <w:tcW w:w="2331" w:type="dxa"/>
            <w:tcBorders>
              <w:bottom w:val="single" w:sz="4" w:space="0" w:color="000000" w:themeColor="text1"/>
              <w:right w:val="single" w:sz="4" w:space="0" w:color="000000" w:themeColor="text1"/>
            </w:tcBorders>
          </w:tcPr>
          <w:p w14:paraId="799FCE1E" w14:textId="52BE0378" w:rsidR="00A501F2" w:rsidRPr="218C4DBE" w:rsidRDefault="00A501F2" w:rsidP="218C4DBE">
            <w:pPr>
              <w:pStyle w:val="Normal1"/>
              <w:spacing w:before="140"/>
              <w:jc w:val="center"/>
              <w:rPr>
                <w:rFonts w:ascii="Trebuchet MS" w:eastAsia="Trebuchet MS" w:hAnsi="Trebuchet MS" w:cs="Trebuchet MS"/>
                <w:color w:val="000000" w:themeColor="text1"/>
                <w:sz w:val="20"/>
                <w:szCs w:val="20"/>
              </w:rPr>
            </w:pPr>
            <w:r>
              <w:rPr>
                <w:rFonts w:ascii="Trebuchet MS" w:eastAsia="Trebuchet MS" w:hAnsi="Trebuchet MS" w:cs="Trebuchet MS"/>
                <w:color w:val="000000" w:themeColor="text1"/>
                <w:sz w:val="20"/>
                <w:szCs w:val="20"/>
              </w:rPr>
              <w:t>Fiscal impact (use this column or provide written plan below)</w:t>
            </w:r>
          </w:p>
        </w:tc>
      </w:tr>
      <w:tr w:rsidR="00A501F2" w14:paraId="60783FAB" w14:textId="02B34C7D" w:rsidTr="00A501F2">
        <w:trPr>
          <w:trHeight w:val="565"/>
        </w:trPr>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0C" w14:textId="254A8B61" w:rsidR="00A501F2" w:rsidRDefault="00A501F2" w:rsidP="218C4DBE">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0D" w14:textId="0BC1CFB8"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tcBorders>
            <w:vAlign w:val="center"/>
          </w:tcPr>
          <w:p w14:paraId="0000000E" w14:textId="62A9161A" w:rsidR="00A501F2" w:rsidRDefault="00A501F2">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top w:val="single" w:sz="4" w:space="0" w:color="000000" w:themeColor="text1"/>
              <w:bottom w:val="single" w:sz="4" w:space="0" w:color="000000" w:themeColor="text1"/>
              <w:right w:val="single" w:sz="4" w:space="0" w:color="000000" w:themeColor="text1"/>
            </w:tcBorders>
            <w:vAlign w:val="center"/>
          </w:tcPr>
          <w:p w14:paraId="0000000F" w14:textId="5B979E84"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vAlign w:val="center"/>
          </w:tcPr>
          <w:p w14:paraId="126A8AD6" w14:textId="38CAEA9F"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tcPr>
          <w:p w14:paraId="338A06FE" w14:textId="77777777" w:rsidR="00A501F2" w:rsidRDefault="00A501F2" w:rsidP="218C4DBE">
            <w:pPr>
              <w:pStyle w:val="Normal1"/>
              <w:rPr>
                <w:rFonts w:ascii="Cambria" w:eastAsia="Cambria" w:hAnsi="Cambria" w:cs="Cambria"/>
                <w:sz w:val="24"/>
                <w:szCs w:val="24"/>
              </w:rPr>
            </w:pPr>
          </w:p>
        </w:tc>
      </w:tr>
      <w:tr w:rsidR="00A501F2" w14:paraId="11E2649F" w14:textId="513AFEDD" w:rsidTr="00A501F2">
        <w:trPr>
          <w:trHeight w:val="565"/>
        </w:trPr>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tcPr>
          <w:p w14:paraId="00000010" w14:textId="04677A60" w:rsidR="00A501F2" w:rsidRDefault="00A501F2">
            <w:pPr>
              <w:pStyle w:val="Normal1"/>
              <w:pBdr>
                <w:top w:val="nil"/>
                <w:left w:val="nil"/>
                <w:bottom w:val="nil"/>
                <w:right w:val="nil"/>
                <w:between w:val="nil"/>
              </w:pBdr>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tcPr>
          <w:p w14:paraId="00000011" w14:textId="499C1892" w:rsidR="00A501F2" w:rsidRDefault="00A501F2" w:rsidP="218C4DBE">
            <w:pPr>
              <w:pStyle w:val="Normal1"/>
              <w:spacing w:line="259" w:lineRule="auto"/>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tcBorders>
            <w:shd w:val="clear" w:color="auto" w:fill="F3F3F3"/>
            <w:vAlign w:val="center"/>
          </w:tcPr>
          <w:p w14:paraId="00000012" w14:textId="30D72B12" w:rsidR="00A501F2" w:rsidRDefault="00A501F2">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F3F3F3"/>
            <w:vAlign w:val="center"/>
          </w:tcPr>
          <w:p w14:paraId="00000013" w14:textId="075707E9" w:rsidR="00A501F2" w:rsidRDefault="00A501F2" w:rsidP="218C4DBE">
            <w:pPr>
              <w:pStyle w:val="Normal1"/>
              <w:spacing w:line="259" w:lineRule="auto"/>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F3F3F3"/>
            <w:vAlign w:val="center"/>
          </w:tcPr>
          <w:p w14:paraId="6D6894AA" w14:textId="37D1D14B"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F3F3F3"/>
          </w:tcPr>
          <w:p w14:paraId="5F5044CB" w14:textId="77777777" w:rsidR="00A501F2" w:rsidRDefault="00A501F2" w:rsidP="218C4DBE">
            <w:pPr>
              <w:pStyle w:val="Normal1"/>
              <w:rPr>
                <w:rFonts w:ascii="Cambria" w:eastAsia="Cambria" w:hAnsi="Cambria" w:cs="Cambria"/>
                <w:sz w:val="24"/>
                <w:szCs w:val="24"/>
              </w:rPr>
            </w:pPr>
          </w:p>
        </w:tc>
      </w:tr>
      <w:tr w:rsidR="00A501F2" w14:paraId="1C69987D" w14:textId="256BF7CA" w:rsidTr="00A501F2">
        <w:trPr>
          <w:trHeight w:val="565"/>
        </w:trPr>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14" w14:textId="675EADF3" w:rsidR="00A501F2" w:rsidRDefault="00A501F2">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15" w14:textId="5375C04A" w:rsidR="00A501F2" w:rsidRDefault="00A501F2">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tcBorders>
            <w:vAlign w:val="center"/>
          </w:tcPr>
          <w:p w14:paraId="00000016" w14:textId="43349645" w:rsidR="00A501F2" w:rsidRDefault="00A501F2">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vAlign w:val="center"/>
          </w:tcPr>
          <w:p w14:paraId="00000017" w14:textId="593E3999" w:rsidR="00A501F2" w:rsidRDefault="00A501F2" w:rsidP="218C4DBE">
            <w:pPr>
              <w:pStyle w:val="Normal1"/>
              <w:spacing w:line="259" w:lineRule="auto"/>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vAlign w:val="center"/>
          </w:tcPr>
          <w:p w14:paraId="6E9EE474" w14:textId="10CE667B"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tcPr>
          <w:p w14:paraId="3A0DC445" w14:textId="77777777" w:rsidR="00A501F2" w:rsidRDefault="00A501F2" w:rsidP="218C4DBE">
            <w:pPr>
              <w:pStyle w:val="Normal1"/>
              <w:rPr>
                <w:rFonts w:ascii="Cambria" w:eastAsia="Cambria" w:hAnsi="Cambria" w:cs="Cambria"/>
                <w:sz w:val="24"/>
                <w:szCs w:val="24"/>
              </w:rPr>
            </w:pPr>
          </w:p>
        </w:tc>
      </w:tr>
      <w:tr w:rsidR="00A501F2" w14:paraId="25C9E169" w14:textId="3D2F5446" w:rsidTr="00A501F2">
        <w:trPr>
          <w:trHeight w:val="565"/>
        </w:trPr>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EBFC"/>
            <w:vAlign w:val="center"/>
          </w:tcPr>
          <w:p w14:paraId="00000018" w14:textId="39C6A09B" w:rsidR="00A501F2" w:rsidRDefault="00A501F2" w:rsidP="218C4DBE">
            <w:pPr>
              <w:pStyle w:val="Normal1"/>
              <w:spacing w:line="259" w:lineRule="auto"/>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EBFC"/>
            <w:vAlign w:val="center"/>
          </w:tcPr>
          <w:p w14:paraId="00000019" w14:textId="741DE427" w:rsidR="00A501F2" w:rsidRDefault="00A501F2" w:rsidP="218C4DBE">
            <w:pPr>
              <w:pStyle w:val="Normal1"/>
              <w:spacing w:line="259" w:lineRule="auto"/>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tcBorders>
            <w:shd w:val="clear" w:color="auto" w:fill="ECEBFC"/>
            <w:vAlign w:val="center"/>
          </w:tcPr>
          <w:p w14:paraId="0000001A" w14:textId="2F8A9FB6" w:rsidR="00A501F2" w:rsidRDefault="00A501F2">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vAlign w:val="center"/>
          </w:tcPr>
          <w:p w14:paraId="0000001B" w14:textId="6E7F952C" w:rsidR="00A501F2" w:rsidRDefault="00A501F2" w:rsidP="218C4DBE">
            <w:pPr>
              <w:pStyle w:val="Normal1"/>
              <w:spacing w:line="259" w:lineRule="auto"/>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vAlign w:val="center"/>
          </w:tcPr>
          <w:p w14:paraId="5F46239B" w14:textId="36441FAA"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tcPr>
          <w:p w14:paraId="5BC0C6A9" w14:textId="77777777" w:rsidR="00A501F2" w:rsidRDefault="00A501F2" w:rsidP="218C4DBE">
            <w:pPr>
              <w:pStyle w:val="Normal1"/>
              <w:rPr>
                <w:rFonts w:ascii="Cambria" w:eastAsia="Cambria" w:hAnsi="Cambria" w:cs="Cambria"/>
                <w:sz w:val="24"/>
                <w:szCs w:val="24"/>
              </w:rPr>
            </w:pPr>
          </w:p>
        </w:tc>
      </w:tr>
      <w:tr w:rsidR="00A501F2" w14:paraId="3DBA983C" w14:textId="0D923B4E" w:rsidTr="00A501F2">
        <w:trPr>
          <w:trHeight w:val="565"/>
        </w:trPr>
        <w:tc>
          <w:tcPr>
            <w:tcW w:w="2331" w:type="dxa"/>
            <w:tcBorders>
              <w:top w:val="single" w:sz="4" w:space="0" w:color="000000" w:themeColor="text1"/>
              <w:left w:val="single" w:sz="4" w:space="0" w:color="000000" w:themeColor="text1"/>
              <w:right w:val="single" w:sz="4" w:space="0" w:color="000000" w:themeColor="text1"/>
            </w:tcBorders>
            <w:vAlign w:val="center"/>
          </w:tcPr>
          <w:p w14:paraId="0000001C" w14:textId="2EFBF362" w:rsidR="00A501F2" w:rsidRDefault="00A501F2">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right w:val="single" w:sz="4" w:space="0" w:color="000000" w:themeColor="text1"/>
            </w:tcBorders>
            <w:vAlign w:val="center"/>
          </w:tcPr>
          <w:p w14:paraId="0000001D" w14:textId="5435CCBB" w:rsidR="00A501F2" w:rsidRDefault="00A501F2">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tcBorders>
            <w:vAlign w:val="center"/>
          </w:tcPr>
          <w:p w14:paraId="0000001E" w14:textId="0AC57568" w:rsidR="00A501F2" w:rsidRDefault="00A501F2">
            <w:pPr>
              <w:pStyle w:val="Normal1"/>
              <w:rPr>
                <w:rFonts w:ascii="Cambria" w:eastAsia="Cambria" w:hAnsi="Cambria" w:cs="Cambria"/>
                <w:sz w:val="24"/>
                <w:szCs w:val="24"/>
              </w:rPr>
            </w:pPr>
          </w:p>
        </w:tc>
        <w:tc>
          <w:tcPr>
            <w:tcW w:w="2331" w:type="dxa"/>
            <w:tcBorders>
              <w:top w:val="single" w:sz="4" w:space="0" w:color="000000" w:themeColor="text1"/>
              <w:right w:val="single" w:sz="4" w:space="0" w:color="000000" w:themeColor="text1"/>
            </w:tcBorders>
            <w:vAlign w:val="center"/>
          </w:tcPr>
          <w:p w14:paraId="0000001F" w14:textId="34CBD55F" w:rsidR="00A501F2" w:rsidRDefault="00A501F2">
            <w:pPr>
              <w:pStyle w:val="Normal1"/>
              <w:rPr>
                <w:rFonts w:ascii="Cambria" w:eastAsia="Cambria" w:hAnsi="Cambria" w:cs="Cambria"/>
                <w:sz w:val="24"/>
                <w:szCs w:val="24"/>
              </w:rPr>
            </w:pPr>
          </w:p>
        </w:tc>
        <w:tc>
          <w:tcPr>
            <w:tcW w:w="2331" w:type="dxa"/>
            <w:tcBorders>
              <w:top w:val="single" w:sz="4" w:space="0" w:color="000000" w:themeColor="text1"/>
              <w:right w:val="single" w:sz="4" w:space="0" w:color="000000" w:themeColor="text1"/>
            </w:tcBorders>
            <w:vAlign w:val="center"/>
          </w:tcPr>
          <w:p w14:paraId="4B9BE57C" w14:textId="140C3EA4"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right w:val="single" w:sz="4" w:space="0" w:color="000000" w:themeColor="text1"/>
            </w:tcBorders>
          </w:tcPr>
          <w:p w14:paraId="3DF9E71E" w14:textId="77777777" w:rsidR="00A501F2" w:rsidRDefault="00A501F2" w:rsidP="218C4DBE">
            <w:pPr>
              <w:pStyle w:val="Normal1"/>
              <w:rPr>
                <w:rFonts w:ascii="Cambria" w:eastAsia="Cambria" w:hAnsi="Cambria" w:cs="Cambria"/>
                <w:sz w:val="24"/>
                <w:szCs w:val="24"/>
              </w:rPr>
            </w:pPr>
          </w:p>
        </w:tc>
      </w:tr>
      <w:tr w:rsidR="00A501F2" w14:paraId="43ECD6CC" w14:textId="37244430" w:rsidTr="00A501F2">
        <w:trPr>
          <w:trHeight w:val="565"/>
        </w:trPr>
        <w:tc>
          <w:tcPr>
            <w:tcW w:w="2331" w:type="dxa"/>
            <w:tcBorders>
              <w:left w:val="single" w:sz="4" w:space="0" w:color="000000" w:themeColor="text1"/>
              <w:bottom w:val="single" w:sz="4" w:space="0" w:color="000000" w:themeColor="text1"/>
              <w:right w:val="single" w:sz="4" w:space="0" w:color="000000" w:themeColor="text1"/>
            </w:tcBorders>
            <w:shd w:val="clear" w:color="auto" w:fill="ECEBFC"/>
            <w:vAlign w:val="center"/>
          </w:tcPr>
          <w:p w14:paraId="00000020" w14:textId="23602DDD" w:rsidR="00A501F2" w:rsidRDefault="00A501F2">
            <w:pPr>
              <w:pStyle w:val="Normal1"/>
              <w:rPr>
                <w:rFonts w:ascii="Cambria" w:eastAsia="Cambria" w:hAnsi="Cambria" w:cs="Cambria"/>
                <w:sz w:val="24"/>
                <w:szCs w:val="24"/>
              </w:rPr>
            </w:pPr>
          </w:p>
        </w:tc>
        <w:tc>
          <w:tcPr>
            <w:tcW w:w="2331" w:type="dxa"/>
            <w:tcBorders>
              <w:left w:val="single" w:sz="4" w:space="0" w:color="000000" w:themeColor="text1"/>
              <w:bottom w:val="single" w:sz="4" w:space="0" w:color="000000" w:themeColor="text1"/>
              <w:right w:val="single" w:sz="4" w:space="0" w:color="000000" w:themeColor="text1"/>
            </w:tcBorders>
            <w:shd w:val="clear" w:color="auto" w:fill="ECEBFC"/>
            <w:vAlign w:val="center"/>
          </w:tcPr>
          <w:p w14:paraId="00000021" w14:textId="63BB4C04" w:rsidR="00A501F2" w:rsidRDefault="00A501F2">
            <w:pPr>
              <w:pStyle w:val="Normal1"/>
              <w:rPr>
                <w:rFonts w:ascii="Cambria" w:eastAsia="Cambria" w:hAnsi="Cambria" w:cs="Cambria"/>
                <w:sz w:val="24"/>
                <w:szCs w:val="24"/>
              </w:rPr>
            </w:pPr>
          </w:p>
        </w:tc>
        <w:tc>
          <w:tcPr>
            <w:tcW w:w="2331" w:type="dxa"/>
            <w:tcBorders>
              <w:left w:val="single" w:sz="4" w:space="0" w:color="000000" w:themeColor="text1"/>
              <w:bottom w:val="single" w:sz="4" w:space="0" w:color="000000" w:themeColor="text1"/>
            </w:tcBorders>
            <w:shd w:val="clear" w:color="auto" w:fill="ECEBFC"/>
            <w:vAlign w:val="center"/>
          </w:tcPr>
          <w:p w14:paraId="00000022" w14:textId="789ABFC1" w:rsidR="00A501F2" w:rsidRDefault="00A501F2">
            <w:pPr>
              <w:pStyle w:val="Normal1"/>
              <w:rPr>
                <w:rFonts w:ascii="Cambria" w:eastAsia="Cambria" w:hAnsi="Cambria" w:cs="Cambria"/>
                <w:sz w:val="24"/>
                <w:szCs w:val="24"/>
              </w:rPr>
            </w:pPr>
          </w:p>
        </w:tc>
        <w:tc>
          <w:tcPr>
            <w:tcW w:w="2331" w:type="dxa"/>
            <w:tcBorders>
              <w:bottom w:val="single" w:sz="4" w:space="0" w:color="000000" w:themeColor="text1"/>
              <w:right w:val="single" w:sz="4" w:space="0" w:color="000000" w:themeColor="text1"/>
            </w:tcBorders>
            <w:shd w:val="clear" w:color="auto" w:fill="ECEBFC"/>
            <w:vAlign w:val="center"/>
          </w:tcPr>
          <w:p w14:paraId="00000023" w14:textId="3A7A1595" w:rsidR="00A501F2" w:rsidRDefault="00A501F2">
            <w:pPr>
              <w:pStyle w:val="Normal1"/>
              <w:rPr>
                <w:rFonts w:ascii="Cambria" w:eastAsia="Cambria" w:hAnsi="Cambria" w:cs="Cambria"/>
                <w:sz w:val="24"/>
                <w:szCs w:val="24"/>
              </w:rPr>
            </w:pPr>
          </w:p>
        </w:tc>
        <w:tc>
          <w:tcPr>
            <w:tcW w:w="2331" w:type="dxa"/>
            <w:tcBorders>
              <w:bottom w:val="single" w:sz="4" w:space="0" w:color="000000" w:themeColor="text1"/>
              <w:right w:val="single" w:sz="4" w:space="0" w:color="000000" w:themeColor="text1"/>
            </w:tcBorders>
            <w:shd w:val="clear" w:color="auto" w:fill="ECEBFC"/>
            <w:vAlign w:val="center"/>
          </w:tcPr>
          <w:p w14:paraId="58742841" w14:textId="12B4BB17" w:rsidR="00A501F2" w:rsidRDefault="00A501F2" w:rsidP="218C4DBE">
            <w:pPr>
              <w:pStyle w:val="Normal1"/>
              <w:rPr>
                <w:rFonts w:ascii="Cambria" w:eastAsia="Cambria" w:hAnsi="Cambria" w:cs="Cambria"/>
                <w:sz w:val="24"/>
                <w:szCs w:val="24"/>
              </w:rPr>
            </w:pPr>
          </w:p>
        </w:tc>
        <w:tc>
          <w:tcPr>
            <w:tcW w:w="2331" w:type="dxa"/>
            <w:tcBorders>
              <w:bottom w:val="single" w:sz="4" w:space="0" w:color="000000" w:themeColor="text1"/>
              <w:right w:val="single" w:sz="4" w:space="0" w:color="000000" w:themeColor="text1"/>
            </w:tcBorders>
            <w:shd w:val="clear" w:color="auto" w:fill="ECEBFC"/>
          </w:tcPr>
          <w:p w14:paraId="0558BA8F" w14:textId="77777777" w:rsidR="00A501F2" w:rsidRDefault="00A501F2" w:rsidP="218C4DBE">
            <w:pPr>
              <w:pStyle w:val="Normal1"/>
              <w:rPr>
                <w:rFonts w:ascii="Cambria" w:eastAsia="Cambria" w:hAnsi="Cambria" w:cs="Cambria"/>
                <w:sz w:val="24"/>
                <w:szCs w:val="24"/>
              </w:rPr>
            </w:pPr>
          </w:p>
        </w:tc>
      </w:tr>
      <w:tr w:rsidR="00A501F2" w14:paraId="759D7C02" w14:textId="37F9C09D" w:rsidTr="00A501F2">
        <w:trPr>
          <w:trHeight w:val="565"/>
        </w:trPr>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24" w14:textId="4F1F367A" w:rsidR="00A501F2" w:rsidRDefault="00A501F2">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25" w14:textId="7370F2CA" w:rsidR="00A501F2" w:rsidRDefault="00A501F2">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tcBorders>
            <w:vAlign w:val="center"/>
          </w:tcPr>
          <w:p w14:paraId="00000026" w14:textId="27B8B127" w:rsidR="00A501F2" w:rsidRDefault="00A501F2">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vAlign w:val="center"/>
          </w:tcPr>
          <w:p w14:paraId="00000027" w14:textId="3BCC4D27" w:rsidR="00A501F2" w:rsidRDefault="00A501F2" w:rsidP="218C4DBE">
            <w:pPr>
              <w:pStyle w:val="Normal1"/>
              <w:rPr>
                <w:rFonts w:ascii="Cambria" w:eastAsia="Cambria" w:hAnsi="Cambria" w:cs="Cambria"/>
                <w:sz w:val="24"/>
                <w:szCs w:val="24"/>
                <w:vertAlign w:val="superscript"/>
              </w:rPr>
            </w:pPr>
          </w:p>
        </w:tc>
        <w:tc>
          <w:tcPr>
            <w:tcW w:w="2331" w:type="dxa"/>
            <w:tcBorders>
              <w:top w:val="single" w:sz="4" w:space="0" w:color="000000" w:themeColor="text1"/>
              <w:bottom w:val="single" w:sz="4" w:space="0" w:color="000000" w:themeColor="text1"/>
              <w:right w:val="single" w:sz="4" w:space="0" w:color="000000" w:themeColor="text1"/>
            </w:tcBorders>
            <w:vAlign w:val="center"/>
          </w:tcPr>
          <w:p w14:paraId="771A7061" w14:textId="3E578FD1"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tcPr>
          <w:p w14:paraId="035F1783" w14:textId="77777777" w:rsidR="00A501F2" w:rsidRDefault="00A501F2" w:rsidP="218C4DBE">
            <w:pPr>
              <w:pStyle w:val="Normal1"/>
              <w:rPr>
                <w:rFonts w:ascii="Cambria" w:eastAsia="Cambria" w:hAnsi="Cambria" w:cs="Cambria"/>
                <w:sz w:val="24"/>
                <w:szCs w:val="24"/>
              </w:rPr>
            </w:pPr>
          </w:p>
        </w:tc>
      </w:tr>
      <w:tr w:rsidR="00A501F2" w14:paraId="47B03784" w14:textId="7215B336" w:rsidTr="00A501F2">
        <w:trPr>
          <w:trHeight w:val="565"/>
        </w:trPr>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EBFC"/>
            <w:vAlign w:val="center"/>
          </w:tcPr>
          <w:p w14:paraId="00000028" w14:textId="67A0B7DE" w:rsidR="00A501F2" w:rsidRDefault="00A501F2">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EBFC"/>
            <w:vAlign w:val="center"/>
          </w:tcPr>
          <w:p w14:paraId="00000029" w14:textId="4AB96AFE" w:rsidR="00A501F2" w:rsidRDefault="00A501F2">
            <w:pPr>
              <w:pStyle w:val="Normal1"/>
              <w:rPr>
                <w:rFonts w:ascii="Cambria" w:eastAsia="Cambria" w:hAnsi="Cambria" w:cs="Cambria"/>
                <w:sz w:val="24"/>
                <w:szCs w:val="24"/>
              </w:rPr>
            </w:pPr>
          </w:p>
        </w:tc>
        <w:tc>
          <w:tcPr>
            <w:tcW w:w="2331" w:type="dxa"/>
            <w:tcBorders>
              <w:top w:val="single" w:sz="4" w:space="0" w:color="000000" w:themeColor="text1"/>
              <w:left w:val="single" w:sz="4" w:space="0" w:color="000000" w:themeColor="text1"/>
              <w:bottom w:val="single" w:sz="4" w:space="0" w:color="000000" w:themeColor="text1"/>
            </w:tcBorders>
            <w:shd w:val="clear" w:color="auto" w:fill="ECEBFC"/>
            <w:vAlign w:val="center"/>
          </w:tcPr>
          <w:p w14:paraId="0000002A" w14:textId="7DCF3026" w:rsidR="00A501F2" w:rsidRDefault="00A501F2">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vAlign w:val="center"/>
          </w:tcPr>
          <w:p w14:paraId="0000002B" w14:textId="248B046C" w:rsidR="00A501F2" w:rsidRDefault="00A501F2">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vAlign w:val="center"/>
          </w:tcPr>
          <w:p w14:paraId="5C51E1E7" w14:textId="7884EE56" w:rsidR="00A501F2" w:rsidRDefault="00A501F2" w:rsidP="218C4DBE">
            <w:pPr>
              <w:pStyle w:val="Normal1"/>
              <w:rPr>
                <w:rFonts w:ascii="Cambria" w:eastAsia="Cambria" w:hAnsi="Cambria" w:cs="Cambria"/>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tcPr>
          <w:p w14:paraId="4589086A" w14:textId="77777777" w:rsidR="00A501F2" w:rsidRDefault="00A501F2" w:rsidP="218C4DBE">
            <w:pPr>
              <w:pStyle w:val="Normal1"/>
              <w:rPr>
                <w:rFonts w:ascii="Cambria" w:eastAsia="Cambria" w:hAnsi="Cambria" w:cs="Cambria"/>
                <w:sz w:val="24"/>
                <w:szCs w:val="24"/>
              </w:rPr>
            </w:pPr>
          </w:p>
        </w:tc>
      </w:tr>
      <w:tr w:rsidR="00A501F2" w14:paraId="672A6659" w14:textId="3514B6A1" w:rsidTr="00A501F2">
        <w:trPr>
          <w:trHeight w:val="565"/>
        </w:trPr>
        <w:tc>
          <w:tcPr>
            <w:tcW w:w="2331" w:type="dxa"/>
            <w:tcBorders>
              <w:left w:val="single" w:sz="4" w:space="0" w:color="000000" w:themeColor="text1"/>
              <w:bottom w:val="single" w:sz="4" w:space="0" w:color="000000" w:themeColor="text1"/>
              <w:right w:val="single" w:sz="4" w:space="0" w:color="000000" w:themeColor="text1"/>
            </w:tcBorders>
            <w:vAlign w:val="center"/>
          </w:tcPr>
          <w:p w14:paraId="0000002C" w14:textId="77777777" w:rsidR="00A501F2" w:rsidRDefault="00A501F2">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left w:val="single" w:sz="4" w:space="0" w:color="000000" w:themeColor="text1"/>
              <w:bottom w:val="single" w:sz="4" w:space="0" w:color="000000" w:themeColor="text1"/>
              <w:right w:val="single" w:sz="4" w:space="0" w:color="000000" w:themeColor="text1"/>
            </w:tcBorders>
            <w:vAlign w:val="center"/>
          </w:tcPr>
          <w:p w14:paraId="0000002D" w14:textId="77777777" w:rsidR="00A501F2" w:rsidRDefault="00A501F2">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left w:val="single" w:sz="4" w:space="0" w:color="000000" w:themeColor="text1"/>
              <w:bottom w:val="single" w:sz="4" w:space="0" w:color="000000" w:themeColor="text1"/>
            </w:tcBorders>
            <w:vAlign w:val="center"/>
          </w:tcPr>
          <w:p w14:paraId="0000002E" w14:textId="77777777" w:rsidR="00A501F2" w:rsidRDefault="00A501F2">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bottom w:val="single" w:sz="4" w:space="0" w:color="000000" w:themeColor="text1"/>
              <w:right w:val="single" w:sz="4" w:space="0" w:color="000000" w:themeColor="text1"/>
            </w:tcBorders>
            <w:vAlign w:val="center"/>
          </w:tcPr>
          <w:p w14:paraId="0000002F" w14:textId="77777777" w:rsidR="00A501F2" w:rsidRDefault="00A501F2">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bottom w:val="single" w:sz="4" w:space="0" w:color="000000" w:themeColor="text1"/>
              <w:right w:val="single" w:sz="4" w:space="0" w:color="000000" w:themeColor="text1"/>
            </w:tcBorders>
            <w:vAlign w:val="center"/>
          </w:tcPr>
          <w:p w14:paraId="45C23AC2" w14:textId="5EBE598D" w:rsidR="00A501F2" w:rsidRDefault="00A501F2" w:rsidP="218C4DBE">
            <w:pPr>
              <w:pStyle w:val="Normal1"/>
              <w:rPr>
                <w:rFonts w:ascii="Cambria" w:eastAsia="Cambria" w:hAnsi="Cambria" w:cs="Cambria"/>
                <w:color w:val="000000" w:themeColor="text1"/>
                <w:sz w:val="24"/>
                <w:szCs w:val="24"/>
              </w:rPr>
            </w:pPr>
          </w:p>
        </w:tc>
        <w:tc>
          <w:tcPr>
            <w:tcW w:w="2331" w:type="dxa"/>
            <w:tcBorders>
              <w:bottom w:val="single" w:sz="4" w:space="0" w:color="000000" w:themeColor="text1"/>
              <w:right w:val="single" w:sz="4" w:space="0" w:color="000000" w:themeColor="text1"/>
            </w:tcBorders>
          </w:tcPr>
          <w:p w14:paraId="76AF1C72" w14:textId="77777777" w:rsidR="00A501F2" w:rsidRDefault="00A501F2" w:rsidP="218C4DBE">
            <w:pPr>
              <w:pStyle w:val="Normal1"/>
              <w:rPr>
                <w:rFonts w:ascii="Cambria" w:eastAsia="Cambria" w:hAnsi="Cambria" w:cs="Cambria"/>
                <w:color w:val="000000" w:themeColor="text1"/>
                <w:sz w:val="24"/>
                <w:szCs w:val="24"/>
              </w:rPr>
            </w:pPr>
          </w:p>
        </w:tc>
      </w:tr>
      <w:tr w:rsidR="00A501F2" w14:paraId="0A37501D" w14:textId="36E33913" w:rsidTr="00A501F2">
        <w:trPr>
          <w:trHeight w:val="565"/>
        </w:trPr>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EBFC"/>
            <w:vAlign w:val="center"/>
          </w:tcPr>
          <w:p w14:paraId="00000030" w14:textId="454B8D6E" w:rsidR="00A501F2" w:rsidRDefault="00A501F2">
            <w:pPr>
              <w:pStyle w:val="Normal1"/>
              <w:pBdr>
                <w:top w:val="nil"/>
                <w:left w:val="nil"/>
                <w:bottom w:val="nil"/>
                <w:right w:val="nil"/>
                <w:between w:val="nil"/>
              </w:pBdr>
              <w:rPr>
                <w:rFonts w:ascii="Cambria" w:eastAsia="Cambria" w:hAnsi="Cambria" w:cs="Cambria"/>
                <w:color w:val="000000"/>
                <w:sz w:val="24"/>
                <w:szCs w:val="24"/>
              </w:rPr>
            </w:pPr>
            <w:proofErr w:type="spellStart"/>
            <w:r>
              <w:rPr>
                <w:rFonts w:ascii="Cambria" w:eastAsia="Cambria" w:hAnsi="Cambria" w:cs="Cambria"/>
                <w:color w:val="000000"/>
                <w:sz w:val="24"/>
                <w:szCs w:val="24"/>
              </w:rPr>
              <w:t>Followup</w:t>
            </w:r>
            <w:proofErr w:type="spellEnd"/>
            <w:r>
              <w:rPr>
                <w:rFonts w:ascii="Cambria" w:eastAsia="Cambria" w:hAnsi="Cambria" w:cs="Cambria"/>
                <w:color w:val="000000"/>
                <w:sz w:val="24"/>
                <w:szCs w:val="24"/>
              </w:rPr>
              <w:t xml:space="preserv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CEBFC"/>
            <w:vAlign w:val="center"/>
          </w:tcPr>
          <w:p w14:paraId="00000031" w14:textId="77777777" w:rsidR="00A501F2" w:rsidRDefault="00A501F2">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top w:val="single" w:sz="4" w:space="0" w:color="000000" w:themeColor="text1"/>
              <w:left w:val="single" w:sz="4" w:space="0" w:color="000000" w:themeColor="text1"/>
              <w:bottom w:val="single" w:sz="4" w:space="0" w:color="000000" w:themeColor="text1"/>
            </w:tcBorders>
            <w:shd w:val="clear" w:color="auto" w:fill="ECEBFC"/>
            <w:vAlign w:val="center"/>
          </w:tcPr>
          <w:p w14:paraId="00000032" w14:textId="77777777" w:rsidR="00A501F2" w:rsidRDefault="00A501F2">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vAlign w:val="center"/>
          </w:tcPr>
          <w:p w14:paraId="00000033" w14:textId="77777777" w:rsidR="00A501F2" w:rsidRDefault="00A501F2">
            <w:pPr>
              <w:pStyle w:val="Normal1"/>
              <w:pBdr>
                <w:top w:val="nil"/>
                <w:left w:val="nil"/>
                <w:bottom w:val="nil"/>
                <w:right w:val="nil"/>
                <w:between w:val="nil"/>
              </w:pBdr>
              <w:rPr>
                <w:rFonts w:ascii="Cambria" w:eastAsia="Cambria" w:hAnsi="Cambria" w:cs="Cambria"/>
                <w:color w:val="000000"/>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vAlign w:val="center"/>
          </w:tcPr>
          <w:p w14:paraId="711E5AB8" w14:textId="0C83F01D" w:rsidR="00A501F2" w:rsidRDefault="00A501F2" w:rsidP="218C4DBE">
            <w:pPr>
              <w:pStyle w:val="Normal1"/>
              <w:rPr>
                <w:rFonts w:ascii="Cambria" w:eastAsia="Cambria" w:hAnsi="Cambria" w:cs="Cambria"/>
                <w:color w:val="000000" w:themeColor="text1"/>
                <w:sz w:val="24"/>
                <w:szCs w:val="24"/>
              </w:rPr>
            </w:pPr>
          </w:p>
        </w:tc>
        <w:tc>
          <w:tcPr>
            <w:tcW w:w="2331" w:type="dxa"/>
            <w:tcBorders>
              <w:top w:val="single" w:sz="4" w:space="0" w:color="000000" w:themeColor="text1"/>
              <w:bottom w:val="single" w:sz="4" w:space="0" w:color="000000" w:themeColor="text1"/>
              <w:right w:val="single" w:sz="4" w:space="0" w:color="000000" w:themeColor="text1"/>
            </w:tcBorders>
            <w:shd w:val="clear" w:color="auto" w:fill="ECEBFC"/>
          </w:tcPr>
          <w:p w14:paraId="46116AE3" w14:textId="77777777" w:rsidR="00A501F2" w:rsidRDefault="00A501F2" w:rsidP="218C4DBE">
            <w:pPr>
              <w:pStyle w:val="Normal1"/>
              <w:rPr>
                <w:rFonts w:ascii="Cambria" w:eastAsia="Cambria" w:hAnsi="Cambria" w:cs="Cambria"/>
                <w:color w:val="000000" w:themeColor="text1"/>
                <w:sz w:val="24"/>
                <w:szCs w:val="24"/>
              </w:rPr>
            </w:pPr>
          </w:p>
        </w:tc>
      </w:tr>
    </w:tbl>
    <w:p w14:paraId="00000034" w14:textId="1D4B963A" w:rsidR="006A2952" w:rsidRDefault="006A2952">
      <w:pPr>
        <w:pStyle w:val="Normal1"/>
        <w:pBdr>
          <w:top w:val="nil"/>
          <w:left w:val="nil"/>
          <w:bottom w:val="nil"/>
          <w:right w:val="nil"/>
          <w:between w:val="nil"/>
        </w:pBdr>
        <w:spacing w:line="276" w:lineRule="auto"/>
        <w:rPr>
          <w:rFonts w:ascii="Times New Roman" w:eastAsia="Times New Roman" w:hAnsi="Times New Roman" w:cs="Times New Roman"/>
          <w:color w:val="000000"/>
          <w:sz w:val="18"/>
          <w:szCs w:val="18"/>
        </w:rPr>
      </w:pPr>
    </w:p>
    <w:p w14:paraId="77CEF80C" w14:textId="5A0EE16A" w:rsidR="00A501F2" w:rsidRDefault="00A501F2">
      <w:pPr>
        <w:pStyle w:val="Normal1"/>
        <w:pBdr>
          <w:top w:val="nil"/>
          <w:left w:val="nil"/>
          <w:bottom w:val="nil"/>
          <w:right w:val="nil"/>
          <w:between w:val="nil"/>
        </w:pBdr>
        <w:spacing w:line="276" w:lineRule="auto"/>
        <w:rPr>
          <w:rFonts w:ascii="Times New Roman" w:eastAsia="Times New Roman" w:hAnsi="Times New Roman" w:cs="Times New Roman"/>
          <w:color w:val="000000"/>
          <w:sz w:val="18"/>
          <w:szCs w:val="18"/>
        </w:rPr>
      </w:pPr>
    </w:p>
    <w:p w14:paraId="6B5BD2F7" w14:textId="32F7BAC7" w:rsidR="00A501F2" w:rsidRDefault="00A501F2" w:rsidP="00A501F2">
      <w:pPr>
        <w:pStyle w:val="heading11"/>
        <w:ind w:firstLine="128"/>
      </w:pPr>
      <w:r>
        <w:t xml:space="preserve">Fiscal Timeline </w:t>
      </w:r>
    </w:p>
    <w:p w14:paraId="3CB92B9E" w14:textId="3063513D" w:rsidR="00A501F2" w:rsidRDefault="00A501F2" w:rsidP="00A501F2">
      <w:pPr>
        <w:pStyle w:val="Normal1"/>
        <w:pBdr>
          <w:top w:val="nil"/>
          <w:left w:val="nil"/>
          <w:bottom w:val="nil"/>
          <w:right w:val="nil"/>
          <w:between w:val="nil"/>
        </w:pBdr>
        <w:spacing w:before="148" w:line="249" w:lineRule="auto"/>
        <w:ind w:left="128" w:right="409"/>
        <w:jc w:val="both"/>
        <w:rPr>
          <w:color w:val="000000"/>
          <w:sz w:val="20"/>
          <w:szCs w:val="20"/>
        </w:rPr>
      </w:pPr>
      <w:r>
        <w:rPr>
          <w:color w:val="000000"/>
          <w:sz w:val="20"/>
          <w:szCs w:val="20"/>
        </w:rPr>
        <w:t xml:space="preserve">Review the program’s current expenditures and requests to date.     Utilizing the column program plan column above or supply a brief written explanation of proposed plan to utilize the project’s remaining budget by end of program.  </w:t>
      </w:r>
    </w:p>
    <w:sectPr w:rsidR="00A501F2" w:rsidSect="00A501F2">
      <w:headerReference w:type="default" r:id="rId7"/>
      <w:pgSz w:w="15840" w:h="12240" w:orient="landscape"/>
      <w:pgMar w:top="260" w:right="1440" w:bottom="220" w:left="280" w:header="511"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D9BF" w14:textId="77777777" w:rsidR="0032375C" w:rsidRDefault="0032375C">
      <w:r>
        <w:separator/>
      </w:r>
    </w:p>
  </w:endnote>
  <w:endnote w:type="continuationSeparator" w:id="0">
    <w:p w14:paraId="446D6E02" w14:textId="77777777" w:rsidR="0032375C" w:rsidRDefault="0032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04EA" w14:textId="77777777" w:rsidR="0032375C" w:rsidRDefault="0032375C">
      <w:r>
        <w:separator/>
      </w:r>
    </w:p>
  </w:footnote>
  <w:footnote w:type="continuationSeparator" w:id="0">
    <w:p w14:paraId="7CEA7C63" w14:textId="77777777" w:rsidR="0032375C" w:rsidRDefault="0032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6A2952" w:rsidRDefault="0032375C">
    <w:pPr>
      <w:pStyle w:val="Normal1"/>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58240" behindDoc="1" locked="0" layoutInCell="1" hidden="0" allowOverlap="1" wp14:anchorId="24BD03E9" wp14:editId="07777777">
              <wp:simplePos x="0" y="0"/>
              <wp:positionH relativeFrom="page">
                <wp:posOffset>2324990</wp:posOffset>
              </wp:positionH>
              <wp:positionV relativeFrom="page">
                <wp:posOffset>302514</wp:posOffset>
              </wp:positionV>
              <wp:extent cx="2570480" cy="243840"/>
              <wp:effectExtent l="0" t="0" r="0" b="0"/>
              <wp:wrapNone/>
              <wp:docPr id="2" name="Freeform: Shape 2"/>
              <wp:cNvGraphicFramePr/>
              <a:graphic xmlns:a="http://schemas.openxmlformats.org/drawingml/2006/main">
                <a:graphicData uri="http://schemas.microsoft.com/office/word/2010/wordprocessingShape">
                  <wps:wsp>
                    <wps:cNvSpPr/>
                    <wps:spPr>
                      <a:xfrm>
                        <a:off x="4070285" y="3667605"/>
                        <a:ext cx="2551430" cy="224790"/>
                      </a:xfrm>
                      <a:custGeom>
                        <a:avLst/>
                        <a:gdLst/>
                        <a:ahLst/>
                        <a:cxnLst/>
                        <a:rect l="l" t="t" r="r" b="b"/>
                        <a:pathLst>
                          <a:path w="2551430" h="224790" extrusionOk="0">
                            <a:moveTo>
                              <a:pt x="0" y="0"/>
                            </a:moveTo>
                            <a:lnTo>
                              <a:pt x="0" y="224790"/>
                            </a:lnTo>
                            <a:lnTo>
                              <a:pt x="2551430" y="224790"/>
                            </a:lnTo>
                            <a:lnTo>
                              <a:pt x="2551430" y="0"/>
                            </a:lnTo>
                            <a:close/>
                          </a:path>
                        </a:pathLst>
                      </a:custGeom>
                      <a:solidFill>
                        <a:srgbClr val="FFFFFF"/>
                      </a:solidFill>
                      <a:ln>
                        <a:noFill/>
                      </a:ln>
                    </wps:spPr>
                    <wps:txbx>
                      <w:txbxContent>
                        <w:p w14:paraId="367EA227" w14:textId="77777777" w:rsidR="006A2952" w:rsidRDefault="0032375C">
                          <w:pPr>
                            <w:pStyle w:val="Normal1"/>
                            <w:spacing w:before="11"/>
                            <w:ind w:left="20" w:firstLine="40"/>
                            <w:textDirection w:val="btLr"/>
                          </w:pPr>
                          <w:r>
                            <w:rPr>
                              <w:b/>
                              <w:color w:val="000000"/>
                              <w:sz w:val="28"/>
                              <w:u w:val="single"/>
                            </w:rPr>
                            <w:t>Program Implementation Plan</w:t>
                          </w:r>
                        </w:p>
                      </w:txbxContent>
                    </wps:txbx>
                    <wps:bodyPr spcFirstLastPara="1" wrap="square" lIns="88900" tIns="38100" rIns="88900" bIns="38100" anchor="t" anchorCtr="0">
                      <a:noAutofit/>
                    </wps:bodyPr>
                  </wps:wsp>
                </a:graphicData>
              </a:graphic>
            </wp:anchor>
          </w:drawing>
        </mc:Choice>
        <mc:Fallback>
          <w:pict>
            <v:shape w14:anchorId="24BD03E9" id="Freeform: Shape 2" o:spid="_x0000_s1026" style="position:absolute;margin-left:183.05pt;margin-top:23.8pt;width:202.4pt;height:19.2pt;z-index:-251658240;visibility:visible;mso-wrap-style:square;mso-wrap-distance-left:0;mso-wrap-distance-top:0;mso-wrap-distance-right:0;mso-wrap-distance-bottom:0;mso-position-horizontal:absolute;mso-position-horizontal-relative:page;mso-position-vertical:absolute;mso-position-vertical-relative:page;v-text-anchor:top" coordsize="2551430,224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" adj="-11796480,,5400" path="m,l,224790r2551430,l2551430,,,xe" stroked="f">
              <v:stroke joinstyle="miter"/>
              <v:formulas/>
              <v:path arrowok="t" o:extrusionok="f" o:connecttype="custom" textboxrect="0,0,2551430,224790"/>
              <v:textbox inset="7pt,3pt,7pt,3pt">
                <w:txbxContent>
                  <w:p w14:paraId="367EA227" w14:textId="77777777" w:rsidR="006A2952" w:rsidRDefault="0032375C">
                    <w:pPr>
                      <w:pStyle w:val="Normal1"/>
                      <w:spacing w:before="11"/>
                      <w:ind w:left="20" w:firstLine="40"/>
                      <w:textDirection w:val="btLr"/>
                    </w:pPr>
                    <w:r>
                      <w:rPr>
                        <w:b/>
                        <w:color w:val="000000"/>
                        <w:sz w:val="28"/>
                        <w:u w:val="single"/>
                      </w:rPr>
                      <w:t>Program Implementation Plan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2"/>
    <w:rsid w:val="00203793"/>
    <w:rsid w:val="0032375C"/>
    <w:rsid w:val="006A2952"/>
    <w:rsid w:val="00A501F2"/>
    <w:rsid w:val="00C57651"/>
    <w:rsid w:val="04E37CE7"/>
    <w:rsid w:val="062B89C7"/>
    <w:rsid w:val="07D4E1EC"/>
    <w:rsid w:val="12F60F6A"/>
    <w:rsid w:val="1AE5D250"/>
    <w:rsid w:val="1D2226CA"/>
    <w:rsid w:val="1E1B78BE"/>
    <w:rsid w:val="20B6671B"/>
    <w:rsid w:val="20BEAD11"/>
    <w:rsid w:val="2103581E"/>
    <w:rsid w:val="218C4DBE"/>
    <w:rsid w:val="223F523F"/>
    <w:rsid w:val="2256A28F"/>
    <w:rsid w:val="25033923"/>
    <w:rsid w:val="2B1A07A7"/>
    <w:rsid w:val="3EB77CCC"/>
    <w:rsid w:val="3F910FC5"/>
    <w:rsid w:val="42878F4F"/>
    <w:rsid w:val="444B5E74"/>
    <w:rsid w:val="48C67952"/>
    <w:rsid w:val="4ED028D8"/>
    <w:rsid w:val="50A7F9CF"/>
    <w:rsid w:val="51C87558"/>
    <w:rsid w:val="536445B9"/>
    <w:rsid w:val="5544CFA0"/>
    <w:rsid w:val="576B89FE"/>
    <w:rsid w:val="5A362B0D"/>
    <w:rsid w:val="5F58F62A"/>
    <w:rsid w:val="62A8BA91"/>
    <w:rsid w:val="661E04CD"/>
    <w:rsid w:val="67BD512D"/>
    <w:rsid w:val="67DCE7BF"/>
    <w:rsid w:val="6C319E69"/>
    <w:rsid w:val="6DFBE65F"/>
    <w:rsid w:val="712CD2A2"/>
    <w:rsid w:val="7210B268"/>
    <w:rsid w:val="72E429C1"/>
    <w:rsid w:val="74037E88"/>
    <w:rsid w:val="770D4D52"/>
    <w:rsid w:val="7AD2E2C7"/>
    <w:rsid w:val="7C9DC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F8C0"/>
  <w15:docId w15:val="{BB1FA234-F852-45F8-BC89-24B9D143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82"/>
      <w:ind w:left="128"/>
      <w:jc w:val="both"/>
      <w:outlineLvl w:val="0"/>
    </w:pPr>
    <w:rPr>
      <w:b/>
      <w:i/>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1"/>
      <w:ind w:left="20"/>
    </w:pPr>
    <w:rPr>
      <w:b/>
      <w:sz w:val="28"/>
      <w:szCs w:val="28"/>
      <w:u w:val="single"/>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before="82"/>
      <w:ind w:left="128"/>
      <w:jc w:val="both"/>
    </w:pPr>
    <w:rPr>
      <w:b/>
      <w:i/>
      <w:sz w:val="24"/>
      <w:szCs w:val="24"/>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spacing w:before="11"/>
      <w:ind w:left="20"/>
    </w:pPr>
    <w:rPr>
      <w:b/>
      <w:sz w:val="28"/>
      <w:szCs w:val="28"/>
      <w:u w:val="single"/>
    </w:rPr>
  </w:style>
  <w:style w:type="table" w:customStyle="1" w:styleId="NormalTable1">
    <w:name w:val="Normal Table1"/>
    <w:uiPriority w:val="2"/>
    <w:semiHidden/>
    <w:unhideWhenUsed/>
    <w:qFormat/>
    <w:tblPr>
      <w:tblInd w:w="0" w:type="dxa"/>
      <w:tblCellMar>
        <w:top w:w="0" w:type="dxa"/>
        <w:left w:w="0" w:type="dxa"/>
        <w:bottom w:w="0" w:type="dxa"/>
        <w:right w:w="0" w:type="dxa"/>
      </w:tblCellMar>
    </w:tblPr>
  </w:style>
  <w:style w:type="paragraph" w:customStyle="1" w:styleId="Normal1">
    <w:name w:val="Normal1"/>
    <w:uiPriority w:val="1"/>
    <w:qFormat/>
  </w:style>
  <w:style w:type="paragraph" w:styleId="BodyText">
    <w:name w:val="Body Text"/>
    <w:basedOn w:val="Normal1"/>
    <w:uiPriority w:val="1"/>
    <w:qFormat/>
    <w:rPr>
      <w:sz w:val="20"/>
      <w:szCs w:val="20"/>
    </w:rPr>
  </w:style>
  <w:style w:type="paragraph" w:customStyle="1" w:styleId="heading11">
    <w:name w:val="heading 11"/>
    <w:basedOn w:val="Normal1"/>
    <w:uiPriority w:val="1"/>
    <w:qFormat/>
    <w:pPr>
      <w:spacing w:before="82"/>
      <w:ind w:left="128"/>
      <w:jc w:val="both"/>
      <w:outlineLvl w:val="1"/>
    </w:pPr>
    <w:rPr>
      <w:b/>
      <w:bCs/>
      <w:i/>
      <w:iCs/>
      <w:sz w:val="24"/>
      <w:szCs w:val="24"/>
    </w:rPr>
  </w:style>
  <w:style w:type="paragraph" w:customStyle="1" w:styleId="Title1">
    <w:name w:val="Title1"/>
    <w:basedOn w:val="Normal1"/>
    <w:uiPriority w:val="1"/>
    <w:qFormat/>
    <w:pPr>
      <w:spacing w:before="11"/>
      <w:ind w:left="20"/>
    </w:pPr>
    <w:rPr>
      <w:b/>
      <w:bCs/>
      <w:sz w:val="28"/>
      <w:szCs w:val="28"/>
      <w:u w:val="single" w:color="000000"/>
    </w:rPr>
  </w:style>
  <w:style w:type="paragraph" w:styleId="ListParagraph">
    <w:name w:val="List Paragraph"/>
    <w:basedOn w:val="Normal1"/>
    <w:uiPriority w:val="1"/>
    <w:qFormat/>
  </w:style>
  <w:style w:type="paragraph" w:customStyle="1" w:styleId="TableParagraph">
    <w:name w:val="Table Paragraph"/>
    <w:basedOn w:val="Normal1"/>
    <w:uiPriority w:val="1"/>
    <w:qFormat/>
    <w:rPr>
      <w:rFonts w:ascii="Trebuchet MS" w:eastAsia="Trebuchet MS" w:hAnsi="Trebuchet MS" w:cs="Trebuchet MS"/>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0">
    <w:basedOn w:val="NormalTable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LoMvwoBTP/1ux4RHxleAlAblPA==">AMUW2mXQN7OCHc+nzxLpr9pHRV3mM8aG4gcjlXtr7P3I7EKZJLsKFH/PR8aSbO/w0p7O15JlIMe8ksCmKKI0e1FuV0jWomjvHkgHlpRfz4o70YGAlLKqZ5c=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inCategory xmlns="9352c220-c5aa-4176-b310-478a54cdcce0">14</MainCategory>
    <Site xmlns="9352c220-c5aa-4176-b310-478a54cdcce0">
      <Value>4</Value>
    </Site>
    <SubCategory xmlns="9352c220-c5aa-4176-b310-478a54cdcce0">130</SubCategory>
    <SkillLevel xmlns="9352c220-c5aa-4176-b310-478a54cdcce0">
      <Value>Technical skill level</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Program Implementation Plan blank</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7CAC97-F0F3-4368-8B18-D90B1B1EFE22}"/>
</file>

<file path=customXml/itemProps3.xml><?xml version="1.0" encoding="utf-8"?>
<ds:datastoreItem xmlns:ds="http://schemas.openxmlformats.org/officeDocument/2006/customXml" ds:itemID="{1EEA0BFD-09D5-4A19-B578-935D94125FAC}"/>
</file>

<file path=customXml/itemProps4.xml><?xml version="1.0" encoding="utf-8"?>
<ds:datastoreItem xmlns:ds="http://schemas.openxmlformats.org/officeDocument/2006/customXml" ds:itemID="{89567A3D-2C7D-4730-A2A3-A07E3AF0B9D6}"/>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Implementation Plan blank</dc:title>
  <dc:creator>Hampton, Shannon</dc:creator>
  <cp:keywords/>
  <cp:lastModifiedBy>Williams, Kenis</cp:lastModifiedBy>
  <cp:revision>2</cp:revision>
  <dcterms:created xsi:type="dcterms:W3CDTF">2022-09-23T16:17:00Z</dcterms:created>
  <dcterms:modified xsi:type="dcterms:W3CDTF">2022-09-23T16:17:00Z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for Microsoft 365</vt:lpwstr>
  </property>
  <property fmtid="{D5CDD505-2E9C-101B-9397-08002B2CF9AE}" pid="4" name="LastSaved">
    <vt:filetime>2022-01-24T00:00:00Z</vt:filetime>
  </property>
  <property fmtid="{D5CDD505-2E9C-101B-9397-08002B2CF9AE}" pid="5" name="ContentTypeId">
    <vt:lpwstr>0x010100BF6E2995232B444AAB6157EDEECAC17B</vt:lpwstr>
  </property>
  <property fmtid="{D5CDD505-2E9C-101B-9397-08002B2CF9AE}" pid="6" name="TaxKeyword">
    <vt:lpwstr/>
  </property>
</Properties>
</file>