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076FF">
      <w:pPr>
        <w:rPr>
          <w:sz w:val="22"/>
          <w:szCs w:val="22"/>
        </w:rPr>
      </w:pPr>
      <w:bookmarkStart w:id="0" w:name="_GoBack"/>
      <w:bookmarkEnd w:id="0"/>
    </w:p>
    <w:tbl>
      <w:tblPr>
        <w:tblStyle w:val="TableGrid"/>
        <w:tblW w:w="0" w:type="auto"/>
        <w:jc w:val="center"/>
        <w:tblInd w:w="0" w:type="dxa"/>
        <w:tblLook w:val="01E0" w:firstRow="1" w:lastRow="1" w:firstColumn="1" w:lastColumn="1" w:noHBand="0" w:noVBand="0"/>
      </w:tblPr>
      <w:tblGrid>
        <w:gridCol w:w="5868"/>
        <w:gridCol w:w="4572"/>
      </w:tblGrid>
      <w:tr w:rsidR="00000000">
        <w:trPr>
          <w:jc w:val="center"/>
        </w:trPr>
        <w:tc>
          <w:tcPr>
            <w:tcW w:w="10440" w:type="dxa"/>
            <w:gridSpan w:val="2"/>
            <w:tcBorders>
              <w:top w:val="single" w:sz="4" w:space="0" w:color="auto"/>
              <w:left w:val="single" w:sz="4" w:space="0" w:color="auto"/>
              <w:bottom w:val="single" w:sz="4" w:space="0" w:color="auto"/>
              <w:right w:val="single" w:sz="4" w:space="0" w:color="auto"/>
            </w:tcBorders>
            <w:shd w:val="clear" w:color="auto" w:fill="C0C0C0"/>
          </w:tcPr>
          <w:p w:rsidR="00000000" w:rsidRDefault="001076FF">
            <w:pPr>
              <w:jc w:val="center"/>
            </w:pPr>
          </w:p>
          <w:p w:rsidR="00000000" w:rsidRDefault="001076FF">
            <w:pPr>
              <w:jc w:val="center"/>
              <w:rPr>
                <w:b/>
                <w:sz w:val="28"/>
                <w:szCs w:val="28"/>
              </w:rPr>
            </w:pPr>
            <w:r>
              <w:rPr>
                <w:b/>
                <w:sz w:val="28"/>
                <w:szCs w:val="28"/>
              </w:rPr>
              <w:t>Negotiation Suggestions</w:t>
            </w:r>
          </w:p>
          <w:p w:rsidR="00000000" w:rsidRDefault="001076FF">
            <w:pPr>
              <w:jc w:val="center"/>
            </w:pPr>
          </w:p>
        </w:tc>
      </w:tr>
      <w:tr w:rsidR="00000000">
        <w:trPr>
          <w:jc w:val="center"/>
        </w:trPr>
        <w:tc>
          <w:tcPr>
            <w:tcW w:w="10440" w:type="dxa"/>
            <w:gridSpan w:val="2"/>
            <w:tcBorders>
              <w:top w:val="single" w:sz="4" w:space="0" w:color="auto"/>
              <w:left w:val="nil"/>
              <w:bottom w:val="single" w:sz="4" w:space="0" w:color="auto"/>
              <w:right w:val="nil"/>
            </w:tcBorders>
          </w:tcPr>
          <w:p w:rsidR="00000000" w:rsidRDefault="001076FF">
            <w:pPr>
              <w:rPr>
                <w:sz w:val="20"/>
                <w:szCs w:val="20"/>
              </w:rPr>
            </w:pPr>
          </w:p>
        </w:tc>
      </w:tr>
      <w:tr w:rsidR="00000000">
        <w:trPr>
          <w:jc w:val="center"/>
        </w:trPr>
        <w:tc>
          <w:tcPr>
            <w:tcW w:w="10440" w:type="dxa"/>
            <w:gridSpan w:val="2"/>
            <w:tcBorders>
              <w:top w:val="single" w:sz="4" w:space="0" w:color="auto"/>
              <w:left w:val="single" w:sz="4" w:space="0" w:color="auto"/>
              <w:bottom w:val="single" w:sz="4" w:space="0" w:color="auto"/>
              <w:right w:val="single" w:sz="4" w:space="0" w:color="auto"/>
            </w:tcBorders>
            <w:shd w:val="clear" w:color="auto" w:fill="E6E6E6"/>
          </w:tcPr>
          <w:p w:rsidR="00000000" w:rsidRDefault="001076FF">
            <w:pPr>
              <w:jc w:val="center"/>
              <w:rPr>
                <w:b/>
                <w:sz w:val="8"/>
                <w:szCs w:val="8"/>
              </w:rPr>
            </w:pPr>
          </w:p>
          <w:p w:rsidR="00000000" w:rsidRDefault="001076FF">
            <w:pPr>
              <w:jc w:val="center"/>
              <w:rPr>
                <w:b/>
              </w:rPr>
            </w:pPr>
            <w:r>
              <w:rPr>
                <w:b/>
              </w:rPr>
              <w:t>Salary &amp; Benefits</w:t>
            </w:r>
          </w:p>
          <w:p w:rsidR="00000000" w:rsidRDefault="001076FF">
            <w:pPr>
              <w:jc w:val="center"/>
              <w:rPr>
                <w:b/>
                <w:sz w:val="8"/>
                <w:szCs w:val="8"/>
              </w:rPr>
            </w:pPr>
          </w:p>
        </w:tc>
      </w:tr>
      <w:tr w:rsidR="00000000">
        <w:trPr>
          <w:jc w:val="center"/>
        </w:trPr>
        <w:tc>
          <w:tcPr>
            <w:tcW w:w="10440" w:type="dxa"/>
            <w:gridSpan w:val="2"/>
            <w:tcBorders>
              <w:top w:val="single" w:sz="4" w:space="0" w:color="auto"/>
              <w:left w:val="nil"/>
              <w:bottom w:val="nil"/>
              <w:right w:val="nil"/>
            </w:tcBorders>
            <w:hideMark/>
          </w:tcPr>
          <w:p w:rsidR="00000000" w:rsidRDefault="001076FF">
            <w:pPr>
              <w:numPr>
                <w:ilvl w:val="0"/>
                <w:numId w:val="1"/>
              </w:numPr>
              <w:rPr>
                <w:rFonts w:cs="Arial"/>
                <w:sz w:val="22"/>
                <w:szCs w:val="22"/>
              </w:rPr>
            </w:pPr>
            <w:r>
              <w:rPr>
                <w:rFonts w:cs="Arial"/>
                <w:b/>
                <w:sz w:val="22"/>
                <w:szCs w:val="22"/>
              </w:rPr>
              <w:t xml:space="preserve">Do </w:t>
            </w:r>
            <w:r>
              <w:rPr>
                <w:rFonts w:cs="Arial"/>
                <w:sz w:val="22"/>
                <w:szCs w:val="22"/>
              </w:rPr>
              <w:t xml:space="preserve">know the salary you can reasonably accept and expect for the type of position your interviewing for taking into consideration your experience, education, your geographical location, and </w:t>
            </w:r>
            <w:r>
              <w:rPr>
                <w:rFonts w:cs="Arial"/>
                <w:sz w:val="22"/>
                <w:szCs w:val="22"/>
              </w:rPr>
              <w:t>the industry wage standards.  To determine the salary that you can reasonably accept, fill out the “Monthly Expenses Worksheet” attached to this checklist.  To determine the salary range that you should expect either contact the company or visit the follow</w:t>
            </w:r>
            <w:r>
              <w:rPr>
                <w:rFonts w:cs="Arial"/>
                <w:sz w:val="22"/>
                <w:szCs w:val="22"/>
              </w:rPr>
              <w:t>ing websites:</w:t>
            </w:r>
          </w:p>
          <w:p w:rsidR="00000000" w:rsidRDefault="001076FF">
            <w:pPr>
              <w:numPr>
                <w:ilvl w:val="1"/>
                <w:numId w:val="1"/>
              </w:numPr>
              <w:rPr>
                <w:rFonts w:cs="Arial"/>
                <w:sz w:val="22"/>
                <w:szCs w:val="22"/>
              </w:rPr>
            </w:pPr>
            <w:smartTag w:uri="urn:schemas-microsoft-com:office:smarttags" w:element="place">
              <w:smartTag w:uri="urn:schemas-microsoft-com:office:smarttags" w:element="State">
                <w:r>
                  <w:rPr>
                    <w:rFonts w:cs="Arial"/>
                    <w:sz w:val="22"/>
                    <w:szCs w:val="22"/>
                  </w:rPr>
                  <w:t>Illinois</w:t>
                </w:r>
              </w:smartTag>
            </w:smartTag>
            <w:r>
              <w:rPr>
                <w:rFonts w:cs="Arial"/>
                <w:sz w:val="22"/>
                <w:szCs w:val="22"/>
              </w:rPr>
              <w:t xml:space="preserve"> workNet – Wages &amp; Trends </w:t>
            </w:r>
          </w:p>
          <w:p w:rsidR="00000000" w:rsidRDefault="001076FF">
            <w:pPr>
              <w:numPr>
                <w:ilvl w:val="1"/>
                <w:numId w:val="1"/>
              </w:numPr>
              <w:rPr>
                <w:rFonts w:cs="Arial"/>
                <w:sz w:val="22"/>
                <w:szCs w:val="22"/>
              </w:rPr>
            </w:pPr>
            <w:r>
              <w:rPr>
                <w:rFonts w:cs="Arial"/>
                <w:sz w:val="22"/>
                <w:szCs w:val="22"/>
              </w:rPr>
              <w:t xml:space="preserve">Payscale.com - </w:t>
            </w:r>
            <w:hyperlink r:id="rId8" w:history="1">
              <w:r>
                <w:rPr>
                  <w:rStyle w:val="Hyperlink"/>
                  <w:sz w:val="22"/>
                  <w:szCs w:val="22"/>
                </w:rPr>
                <w:t>http://www.payscale.com</w:t>
              </w:r>
            </w:hyperlink>
            <w:r>
              <w:rPr>
                <w:rFonts w:cs="Arial"/>
                <w:sz w:val="22"/>
                <w:szCs w:val="22"/>
              </w:rPr>
              <w:t xml:space="preserve"> </w:t>
            </w:r>
          </w:p>
          <w:p w:rsidR="00000000" w:rsidRDefault="001076FF">
            <w:pPr>
              <w:numPr>
                <w:ilvl w:val="0"/>
                <w:numId w:val="1"/>
              </w:numPr>
              <w:rPr>
                <w:sz w:val="22"/>
                <w:szCs w:val="22"/>
              </w:rPr>
            </w:pPr>
            <w:r>
              <w:rPr>
                <w:rFonts w:cs="Arial"/>
                <w:b/>
                <w:sz w:val="22"/>
                <w:szCs w:val="22"/>
              </w:rPr>
              <w:t>Do</w:t>
            </w:r>
            <w:r>
              <w:rPr>
                <w:rFonts w:cs="Arial"/>
                <w:sz w:val="22"/>
                <w:szCs w:val="22"/>
              </w:rPr>
              <w:t xml:space="preserve"> ask for the company’s usual salary range for that type of position if the interviewer asks you specifically what salary you</w:t>
            </w:r>
            <w:r>
              <w:rPr>
                <w:rFonts w:cs="Arial"/>
                <w:sz w:val="22"/>
                <w:szCs w:val="22"/>
              </w:rPr>
              <w:t xml:space="preserve"> expect.</w:t>
            </w:r>
          </w:p>
          <w:p w:rsidR="00000000" w:rsidRDefault="001076FF">
            <w:pPr>
              <w:numPr>
                <w:ilvl w:val="0"/>
                <w:numId w:val="1"/>
              </w:numPr>
              <w:rPr>
                <w:sz w:val="22"/>
                <w:szCs w:val="22"/>
              </w:rPr>
            </w:pPr>
            <w:r>
              <w:rPr>
                <w:rFonts w:cs="Arial"/>
                <w:b/>
                <w:sz w:val="22"/>
                <w:szCs w:val="22"/>
              </w:rPr>
              <w:t>Do</w:t>
            </w:r>
            <w:r>
              <w:rPr>
                <w:rFonts w:cs="Arial"/>
                <w:sz w:val="22"/>
                <w:szCs w:val="22"/>
              </w:rPr>
              <w:t xml:space="preserve"> decide what benefits are important to you. Some benefits to consider could include:</w:t>
            </w:r>
          </w:p>
        </w:tc>
      </w:tr>
      <w:tr w:rsidR="00000000">
        <w:trPr>
          <w:jc w:val="center"/>
        </w:trPr>
        <w:tc>
          <w:tcPr>
            <w:tcW w:w="5868" w:type="dxa"/>
            <w:tcBorders>
              <w:top w:val="single" w:sz="4" w:space="0" w:color="auto"/>
              <w:left w:val="single" w:sz="4" w:space="0" w:color="auto"/>
              <w:bottom w:val="single" w:sz="4" w:space="0" w:color="auto"/>
              <w:right w:val="single" w:sz="4" w:space="0" w:color="auto"/>
            </w:tcBorders>
            <w:hideMark/>
          </w:tcPr>
          <w:p w:rsidR="00000000" w:rsidRDefault="001076FF">
            <w:pPr>
              <w:numPr>
                <w:ilvl w:val="1"/>
                <w:numId w:val="1"/>
              </w:numPr>
              <w:rPr>
                <w:sz w:val="22"/>
                <w:szCs w:val="22"/>
              </w:rPr>
            </w:pPr>
            <w:r>
              <w:rPr>
                <w:sz w:val="22"/>
                <w:szCs w:val="22"/>
              </w:rPr>
              <w:t>Non-Salary Compensation</w:t>
            </w:r>
          </w:p>
          <w:p w:rsidR="00000000" w:rsidRDefault="001076FF">
            <w:pPr>
              <w:numPr>
                <w:ilvl w:val="2"/>
                <w:numId w:val="1"/>
              </w:numPr>
              <w:rPr>
                <w:sz w:val="22"/>
                <w:szCs w:val="22"/>
              </w:rPr>
            </w:pPr>
            <w:r>
              <w:rPr>
                <w:rFonts w:cs="Arial"/>
                <w:sz w:val="22"/>
                <w:szCs w:val="22"/>
              </w:rPr>
              <w:t>Performance Bonuses</w:t>
            </w:r>
          </w:p>
          <w:p w:rsidR="00000000" w:rsidRDefault="001076FF">
            <w:pPr>
              <w:numPr>
                <w:ilvl w:val="2"/>
                <w:numId w:val="1"/>
              </w:numPr>
              <w:rPr>
                <w:sz w:val="22"/>
                <w:szCs w:val="22"/>
              </w:rPr>
            </w:pPr>
            <w:r>
              <w:rPr>
                <w:rFonts w:cs="Arial"/>
                <w:sz w:val="22"/>
                <w:szCs w:val="22"/>
              </w:rPr>
              <w:t>Profit-Sharing</w:t>
            </w:r>
          </w:p>
          <w:p w:rsidR="00000000" w:rsidRDefault="001076FF">
            <w:pPr>
              <w:numPr>
                <w:ilvl w:val="2"/>
                <w:numId w:val="1"/>
              </w:numPr>
              <w:rPr>
                <w:sz w:val="22"/>
                <w:szCs w:val="22"/>
              </w:rPr>
            </w:pPr>
            <w:r>
              <w:rPr>
                <w:rFonts w:cs="Arial"/>
                <w:sz w:val="22"/>
                <w:szCs w:val="22"/>
              </w:rPr>
              <w:t>Severance Packages</w:t>
            </w:r>
          </w:p>
        </w:tc>
        <w:tc>
          <w:tcPr>
            <w:tcW w:w="4572" w:type="dxa"/>
            <w:tcBorders>
              <w:top w:val="single" w:sz="4" w:space="0" w:color="auto"/>
              <w:left w:val="single" w:sz="4" w:space="0" w:color="auto"/>
              <w:bottom w:val="single" w:sz="4" w:space="0" w:color="auto"/>
              <w:right w:val="single" w:sz="4" w:space="0" w:color="auto"/>
            </w:tcBorders>
          </w:tcPr>
          <w:p w:rsidR="00000000" w:rsidRDefault="001076FF">
            <w:pPr>
              <w:ind w:left="360"/>
              <w:rPr>
                <w:sz w:val="22"/>
                <w:szCs w:val="22"/>
              </w:rPr>
            </w:pPr>
          </w:p>
          <w:p w:rsidR="00000000" w:rsidRDefault="001076FF">
            <w:pPr>
              <w:numPr>
                <w:ilvl w:val="2"/>
                <w:numId w:val="2"/>
              </w:numPr>
              <w:ind w:left="792"/>
              <w:rPr>
                <w:sz w:val="22"/>
                <w:szCs w:val="22"/>
              </w:rPr>
            </w:pPr>
            <w:r>
              <w:rPr>
                <w:sz w:val="22"/>
                <w:szCs w:val="22"/>
              </w:rPr>
              <w:t>Signing Bonuses</w:t>
            </w:r>
          </w:p>
          <w:p w:rsidR="00000000" w:rsidRDefault="001076FF">
            <w:pPr>
              <w:numPr>
                <w:ilvl w:val="2"/>
                <w:numId w:val="2"/>
              </w:numPr>
              <w:ind w:left="792"/>
              <w:rPr>
                <w:sz w:val="22"/>
                <w:szCs w:val="22"/>
              </w:rPr>
            </w:pPr>
            <w:r>
              <w:rPr>
                <w:rFonts w:cs="Arial"/>
                <w:sz w:val="22"/>
                <w:szCs w:val="22"/>
              </w:rPr>
              <w:t>Stock Options</w:t>
            </w:r>
          </w:p>
          <w:p w:rsidR="00000000" w:rsidRDefault="001076FF">
            <w:pPr>
              <w:numPr>
                <w:ilvl w:val="2"/>
                <w:numId w:val="2"/>
              </w:numPr>
              <w:ind w:left="792"/>
              <w:rPr>
                <w:sz w:val="22"/>
                <w:szCs w:val="22"/>
              </w:rPr>
            </w:pPr>
            <w:r>
              <w:rPr>
                <w:rFonts w:cs="Arial"/>
                <w:sz w:val="22"/>
                <w:szCs w:val="22"/>
              </w:rPr>
              <w:t>Relocation Expenses</w:t>
            </w:r>
          </w:p>
        </w:tc>
      </w:tr>
      <w:tr w:rsidR="00000000">
        <w:trPr>
          <w:jc w:val="center"/>
        </w:trPr>
        <w:tc>
          <w:tcPr>
            <w:tcW w:w="5868" w:type="dxa"/>
            <w:tcBorders>
              <w:top w:val="single" w:sz="4" w:space="0" w:color="auto"/>
              <w:left w:val="single" w:sz="4" w:space="0" w:color="auto"/>
              <w:bottom w:val="single" w:sz="4" w:space="0" w:color="auto"/>
              <w:right w:val="single" w:sz="4" w:space="0" w:color="auto"/>
            </w:tcBorders>
            <w:hideMark/>
          </w:tcPr>
          <w:p w:rsidR="00000000" w:rsidRDefault="001076FF">
            <w:pPr>
              <w:numPr>
                <w:ilvl w:val="1"/>
                <w:numId w:val="1"/>
              </w:numPr>
              <w:rPr>
                <w:sz w:val="22"/>
                <w:szCs w:val="22"/>
              </w:rPr>
            </w:pPr>
            <w:r>
              <w:rPr>
                <w:sz w:val="22"/>
                <w:szCs w:val="22"/>
              </w:rPr>
              <w:t>Job-Specific</w:t>
            </w:r>
          </w:p>
          <w:p w:rsidR="00000000" w:rsidRDefault="001076FF">
            <w:pPr>
              <w:numPr>
                <w:ilvl w:val="2"/>
                <w:numId w:val="1"/>
              </w:numPr>
              <w:rPr>
                <w:sz w:val="22"/>
                <w:szCs w:val="22"/>
              </w:rPr>
            </w:pPr>
            <w:r>
              <w:rPr>
                <w:sz w:val="22"/>
                <w:szCs w:val="22"/>
              </w:rPr>
              <w:t>Flexible Work Schedule</w:t>
            </w:r>
          </w:p>
        </w:tc>
        <w:tc>
          <w:tcPr>
            <w:tcW w:w="4572" w:type="dxa"/>
            <w:tcBorders>
              <w:top w:val="single" w:sz="4" w:space="0" w:color="auto"/>
              <w:left w:val="single" w:sz="4" w:space="0" w:color="auto"/>
              <w:bottom w:val="single" w:sz="4" w:space="0" w:color="auto"/>
              <w:right w:val="single" w:sz="4" w:space="0" w:color="auto"/>
            </w:tcBorders>
          </w:tcPr>
          <w:p w:rsidR="00000000" w:rsidRDefault="001076FF">
            <w:pPr>
              <w:ind w:left="360"/>
              <w:rPr>
                <w:sz w:val="22"/>
                <w:szCs w:val="22"/>
              </w:rPr>
            </w:pPr>
          </w:p>
          <w:p w:rsidR="00000000" w:rsidRDefault="001076FF">
            <w:pPr>
              <w:numPr>
                <w:ilvl w:val="0"/>
                <w:numId w:val="3"/>
              </w:numPr>
              <w:ind w:hanging="288"/>
              <w:rPr>
                <w:sz w:val="22"/>
                <w:szCs w:val="22"/>
              </w:rPr>
            </w:pPr>
            <w:r>
              <w:rPr>
                <w:sz w:val="22"/>
                <w:szCs w:val="22"/>
              </w:rPr>
              <w:t>Option to Work at Home</w:t>
            </w:r>
          </w:p>
        </w:tc>
      </w:tr>
      <w:tr w:rsidR="00000000">
        <w:trPr>
          <w:jc w:val="center"/>
        </w:trPr>
        <w:tc>
          <w:tcPr>
            <w:tcW w:w="5868" w:type="dxa"/>
            <w:tcBorders>
              <w:top w:val="single" w:sz="4" w:space="0" w:color="auto"/>
              <w:left w:val="single" w:sz="4" w:space="0" w:color="auto"/>
              <w:bottom w:val="single" w:sz="4" w:space="0" w:color="auto"/>
              <w:right w:val="single" w:sz="4" w:space="0" w:color="auto"/>
            </w:tcBorders>
            <w:hideMark/>
          </w:tcPr>
          <w:p w:rsidR="00000000" w:rsidRDefault="001076FF">
            <w:pPr>
              <w:numPr>
                <w:ilvl w:val="1"/>
                <w:numId w:val="1"/>
              </w:numPr>
              <w:rPr>
                <w:sz w:val="22"/>
                <w:szCs w:val="22"/>
              </w:rPr>
            </w:pPr>
            <w:r>
              <w:rPr>
                <w:sz w:val="22"/>
                <w:szCs w:val="22"/>
              </w:rPr>
              <w:t>Other Benefits</w:t>
            </w:r>
          </w:p>
          <w:p w:rsidR="00000000" w:rsidRDefault="001076FF">
            <w:pPr>
              <w:numPr>
                <w:ilvl w:val="2"/>
                <w:numId w:val="1"/>
              </w:numPr>
              <w:rPr>
                <w:sz w:val="22"/>
                <w:szCs w:val="22"/>
              </w:rPr>
            </w:pPr>
            <w:r>
              <w:rPr>
                <w:sz w:val="22"/>
                <w:szCs w:val="22"/>
              </w:rPr>
              <w:t>Company Car</w:t>
            </w:r>
          </w:p>
          <w:p w:rsidR="00000000" w:rsidRDefault="001076FF">
            <w:pPr>
              <w:numPr>
                <w:ilvl w:val="2"/>
                <w:numId w:val="1"/>
              </w:numPr>
              <w:rPr>
                <w:sz w:val="22"/>
                <w:szCs w:val="22"/>
              </w:rPr>
            </w:pPr>
            <w:r>
              <w:rPr>
                <w:sz w:val="22"/>
                <w:szCs w:val="22"/>
              </w:rPr>
              <w:t>Continuing Education Opportunities</w:t>
            </w:r>
          </w:p>
          <w:p w:rsidR="00000000" w:rsidRDefault="001076FF">
            <w:pPr>
              <w:numPr>
                <w:ilvl w:val="2"/>
                <w:numId w:val="1"/>
              </w:numPr>
              <w:rPr>
                <w:sz w:val="22"/>
                <w:szCs w:val="22"/>
              </w:rPr>
            </w:pPr>
            <w:r>
              <w:rPr>
                <w:sz w:val="22"/>
                <w:szCs w:val="22"/>
              </w:rPr>
              <w:t>Insurance</w:t>
            </w:r>
          </w:p>
          <w:p w:rsidR="00000000" w:rsidRDefault="001076FF">
            <w:pPr>
              <w:numPr>
                <w:ilvl w:val="2"/>
                <w:numId w:val="1"/>
              </w:numPr>
              <w:rPr>
                <w:sz w:val="22"/>
                <w:szCs w:val="22"/>
              </w:rPr>
            </w:pPr>
            <w:r>
              <w:rPr>
                <w:sz w:val="22"/>
                <w:szCs w:val="22"/>
              </w:rPr>
              <w:t>Parking Privileges</w:t>
            </w:r>
          </w:p>
        </w:tc>
        <w:tc>
          <w:tcPr>
            <w:tcW w:w="4572" w:type="dxa"/>
            <w:tcBorders>
              <w:top w:val="single" w:sz="4" w:space="0" w:color="auto"/>
              <w:left w:val="single" w:sz="4" w:space="0" w:color="auto"/>
              <w:bottom w:val="single" w:sz="4" w:space="0" w:color="auto"/>
              <w:right w:val="single" w:sz="4" w:space="0" w:color="auto"/>
            </w:tcBorders>
          </w:tcPr>
          <w:p w:rsidR="00000000" w:rsidRDefault="001076FF">
            <w:pPr>
              <w:ind w:left="360"/>
              <w:rPr>
                <w:sz w:val="22"/>
                <w:szCs w:val="22"/>
              </w:rPr>
            </w:pPr>
          </w:p>
          <w:p w:rsidR="00000000" w:rsidRDefault="001076FF">
            <w:pPr>
              <w:numPr>
                <w:ilvl w:val="2"/>
                <w:numId w:val="1"/>
              </w:numPr>
              <w:ind w:left="792"/>
              <w:rPr>
                <w:sz w:val="22"/>
                <w:szCs w:val="22"/>
              </w:rPr>
            </w:pPr>
            <w:r>
              <w:rPr>
                <w:sz w:val="22"/>
                <w:szCs w:val="22"/>
              </w:rPr>
              <w:t>Pension Plans</w:t>
            </w:r>
          </w:p>
          <w:p w:rsidR="00000000" w:rsidRDefault="001076FF">
            <w:pPr>
              <w:numPr>
                <w:ilvl w:val="2"/>
                <w:numId w:val="1"/>
              </w:numPr>
              <w:ind w:left="792"/>
              <w:rPr>
                <w:sz w:val="22"/>
                <w:szCs w:val="22"/>
              </w:rPr>
            </w:pPr>
            <w:r>
              <w:rPr>
                <w:sz w:val="22"/>
                <w:szCs w:val="22"/>
              </w:rPr>
              <w:t>Time-off</w:t>
            </w:r>
          </w:p>
          <w:p w:rsidR="00000000" w:rsidRDefault="001076FF">
            <w:pPr>
              <w:numPr>
                <w:ilvl w:val="2"/>
                <w:numId w:val="1"/>
              </w:numPr>
              <w:ind w:left="792"/>
              <w:rPr>
                <w:sz w:val="22"/>
                <w:szCs w:val="22"/>
              </w:rPr>
            </w:pPr>
            <w:r>
              <w:rPr>
                <w:sz w:val="22"/>
                <w:szCs w:val="22"/>
              </w:rPr>
              <w:t>Training Opportunities</w:t>
            </w:r>
          </w:p>
        </w:tc>
      </w:tr>
      <w:tr w:rsidR="00000000">
        <w:trPr>
          <w:jc w:val="center"/>
        </w:trPr>
        <w:tc>
          <w:tcPr>
            <w:tcW w:w="10440" w:type="dxa"/>
            <w:gridSpan w:val="2"/>
            <w:tcBorders>
              <w:top w:val="nil"/>
              <w:left w:val="nil"/>
              <w:bottom w:val="single" w:sz="4" w:space="0" w:color="auto"/>
              <w:right w:val="nil"/>
            </w:tcBorders>
            <w:hideMark/>
          </w:tcPr>
          <w:p w:rsidR="00000000" w:rsidRDefault="001076FF">
            <w:pPr>
              <w:numPr>
                <w:ilvl w:val="0"/>
                <w:numId w:val="1"/>
              </w:numPr>
              <w:rPr>
                <w:sz w:val="22"/>
                <w:szCs w:val="22"/>
              </w:rPr>
            </w:pPr>
            <w:r>
              <w:rPr>
                <w:rFonts w:cs="Arial"/>
                <w:b/>
                <w:sz w:val="22"/>
                <w:szCs w:val="22"/>
              </w:rPr>
              <w:t>Don’t</w:t>
            </w:r>
            <w:r>
              <w:rPr>
                <w:rFonts w:cs="Arial"/>
                <w:sz w:val="22"/>
                <w:szCs w:val="22"/>
              </w:rPr>
              <w:t xml:space="preserve"> put a specific salary </w:t>
            </w:r>
            <w:r>
              <w:rPr>
                <w:rFonts w:cs="Arial"/>
                <w:sz w:val="22"/>
                <w:szCs w:val="22"/>
              </w:rPr>
              <w:t>requirement on your resume or application form; say that your requirements are "negotiable" or "competitive."</w:t>
            </w:r>
          </w:p>
          <w:p w:rsidR="00000000" w:rsidRDefault="001076FF">
            <w:pPr>
              <w:numPr>
                <w:ilvl w:val="0"/>
                <w:numId w:val="1"/>
              </w:numPr>
              <w:rPr>
                <w:sz w:val="22"/>
                <w:szCs w:val="22"/>
              </w:rPr>
            </w:pPr>
            <w:r>
              <w:rPr>
                <w:rFonts w:cs="Arial"/>
                <w:b/>
                <w:sz w:val="22"/>
                <w:szCs w:val="22"/>
              </w:rPr>
              <w:t>Don't</w:t>
            </w:r>
            <w:r>
              <w:rPr>
                <w:rFonts w:cs="Arial"/>
                <w:sz w:val="22"/>
                <w:szCs w:val="22"/>
              </w:rPr>
              <w:t xml:space="preserve"> be the first to mention salary during the job interview. Let the employer introduce salary first.</w:t>
            </w:r>
          </w:p>
        </w:tc>
      </w:tr>
      <w:tr w:rsidR="00000000">
        <w:trPr>
          <w:jc w:val="center"/>
        </w:trPr>
        <w:tc>
          <w:tcPr>
            <w:tcW w:w="10440" w:type="dxa"/>
            <w:gridSpan w:val="2"/>
            <w:tcBorders>
              <w:top w:val="single" w:sz="4" w:space="0" w:color="auto"/>
              <w:left w:val="single" w:sz="4" w:space="0" w:color="auto"/>
              <w:bottom w:val="single" w:sz="4" w:space="0" w:color="auto"/>
              <w:right w:val="single" w:sz="4" w:space="0" w:color="auto"/>
            </w:tcBorders>
            <w:shd w:val="clear" w:color="auto" w:fill="E6E6E6"/>
          </w:tcPr>
          <w:p w:rsidR="00000000" w:rsidRDefault="001076FF">
            <w:pPr>
              <w:rPr>
                <w:sz w:val="8"/>
                <w:szCs w:val="8"/>
              </w:rPr>
            </w:pPr>
          </w:p>
          <w:p w:rsidR="00000000" w:rsidRDefault="001076FF">
            <w:pPr>
              <w:jc w:val="center"/>
              <w:rPr>
                <w:b/>
              </w:rPr>
            </w:pPr>
            <w:r>
              <w:rPr>
                <w:b/>
              </w:rPr>
              <w:t>General Tips</w:t>
            </w:r>
          </w:p>
          <w:p w:rsidR="00000000" w:rsidRDefault="001076FF">
            <w:pPr>
              <w:rPr>
                <w:sz w:val="8"/>
                <w:szCs w:val="8"/>
              </w:rPr>
            </w:pPr>
          </w:p>
        </w:tc>
      </w:tr>
      <w:tr w:rsidR="00000000">
        <w:trPr>
          <w:jc w:val="center"/>
        </w:trPr>
        <w:tc>
          <w:tcPr>
            <w:tcW w:w="10440" w:type="dxa"/>
            <w:gridSpan w:val="2"/>
            <w:tcBorders>
              <w:top w:val="single" w:sz="4" w:space="0" w:color="auto"/>
              <w:left w:val="nil"/>
              <w:bottom w:val="single" w:sz="4" w:space="0" w:color="auto"/>
              <w:right w:val="nil"/>
            </w:tcBorders>
            <w:hideMark/>
          </w:tcPr>
          <w:p w:rsidR="00000000" w:rsidRDefault="001076FF">
            <w:pPr>
              <w:numPr>
                <w:ilvl w:val="0"/>
                <w:numId w:val="1"/>
              </w:numPr>
              <w:rPr>
                <w:sz w:val="22"/>
                <w:szCs w:val="22"/>
              </w:rPr>
            </w:pPr>
            <w:r>
              <w:rPr>
                <w:b/>
                <w:sz w:val="22"/>
                <w:szCs w:val="22"/>
              </w:rPr>
              <w:t>Do</w:t>
            </w:r>
            <w:r>
              <w:rPr>
                <w:sz w:val="22"/>
                <w:szCs w:val="22"/>
              </w:rPr>
              <w:t xml:space="preserve"> include</w:t>
            </w:r>
            <w:r>
              <w:rPr>
                <w:rFonts w:cs="Arial"/>
                <w:color w:val="000000"/>
                <w:sz w:val="22"/>
                <w:szCs w:val="22"/>
              </w:rPr>
              <w:t xml:space="preserve"> a few be</w:t>
            </w:r>
            <w:r>
              <w:rPr>
                <w:rFonts w:cs="Arial"/>
                <w:color w:val="000000"/>
                <w:sz w:val="22"/>
                <w:szCs w:val="22"/>
              </w:rPr>
              <w:t>nefits that are expendable when negotiating so that you can drop them in concession to the employer during negotiations.</w:t>
            </w:r>
          </w:p>
          <w:p w:rsidR="00000000" w:rsidRDefault="001076FF">
            <w:pPr>
              <w:numPr>
                <w:ilvl w:val="0"/>
                <w:numId w:val="1"/>
              </w:numPr>
              <w:rPr>
                <w:sz w:val="22"/>
                <w:szCs w:val="22"/>
              </w:rPr>
            </w:pPr>
            <w:r>
              <w:rPr>
                <w:rFonts w:cs="Arial"/>
                <w:b/>
                <w:color w:val="000000"/>
                <w:sz w:val="22"/>
                <w:szCs w:val="22"/>
              </w:rPr>
              <w:t>Do</w:t>
            </w:r>
            <w:r>
              <w:rPr>
                <w:rFonts w:cs="Arial"/>
                <w:color w:val="000000"/>
                <w:sz w:val="22"/>
                <w:szCs w:val="22"/>
              </w:rPr>
              <w:t xml:space="preserve"> be prepared for any reaction to your counter proposal during negotiations, from </w:t>
            </w:r>
            <w:r>
              <w:rPr>
                <w:rFonts w:cs="Arial"/>
                <w:color w:val="000000"/>
                <w:sz w:val="22"/>
                <w:szCs w:val="22"/>
              </w:rPr>
              <w:t>complete acceptance to agreeing to some concessions to refusal to negotiate.</w:t>
            </w:r>
          </w:p>
          <w:p w:rsidR="00000000" w:rsidRDefault="001076FF">
            <w:pPr>
              <w:numPr>
                <w:ilvl w:val="0"/>
                <w:numId w:val="1"/>
              </w:numPr>
              <w:rPr>
                <w:sz w:val="22"/>
                <w:szCs w:val="22"/>
              </w:rPr>
            </w:pPr>
            <w:r>
              <w:rPr>
                <w:rFonts w:cs="Arial"/>
                <w:b/>
                <w:sz w:val="22"/>
                <w:szCs w:val="22"/>
              </w:rPr>
              <w:t>Don’t</w:t>
            </w:r>
            <w:r>
              <w:rPr>
                <w:rFonts w:cs="Arial"/>
                <w:sz w:val="22"/>
                <w:szCs w:val="22"/>
              </w:rPr>
              <w:t xml:space="preserve"> become emotional or hostile by letting your need for the job affect your negotiating. Use your skills, experience, and education to successfully negotiate. </w:t>
            </w:r>
          </w:p>
          <w:p w:rsidR="00000000" w:rsidRDefault="001076FF">
            <w:pPr>
              <w:numPr>
                <w:ilvl w:val="0"/>
                <w:numId w:val="1"/>
              </w:numPr>
            </w:pPr>
            <w:r>
              <w:rPr>
                <w:rFonts w:cs="Arial"/>
                <w:b/>
                <w:sz w:val="22"/>
                <w:szCs w:val="22"/>
              </w:rPr>
              <w:t>Don't</w:t>
            </w:r>
            <w:r>
              <w:rPr>
                <w:rFonts w:cs="Arial"/>
                <w:sz w:val="22"/>
                <w:szCs w:val="22"/>
              </w:rPr>
              <w:t xml:space="preserve"> begin nego</w:t>
            </w:r>
            <w:r>
              <w:rPr>
                <w:rFonts w:cs="Arial"/>
                <w:sz w:val="22"/>
                <w:szCs w:val="22"/>
              </w:rPr>
              <w:t>tiations at the time the initial job offer is made. Thank the employer for the offer and express your strong interest in the job and request at least 24 hours to consider it, even when saying "Yes."</w:t>
            </w:r>
          </w:p>
          <w:p w:rsidR="00000000" w:rsidRDefault="001076FF">
            <w:pPr>
              <w:numPr>
                <w:ilvl w:val="0"/>
                <w:numId w:val="1"/>
              </w:numPr>
            </w:pPr>
            <w:r>
              <w:rPr>
                <w:rFonts w:cs="Arial"/>
                <w:b/>
                <w:color w:val="000000"/>
                <w:sz w:val="22"/>
                <w:szCs w:val="22"/>
              </w:rPr>
              <w:t>Don't</w:t>
            </w:r>
            <w:r>
              <w:rPr>
                <w:rFonts w:cs="Arial"/>
                <w:color w:val="000000"/>
                <w:sz w:val="22"/>
                <w:szCs w:val="22"/>
              </w:rPr>
              <w:t xml:space="preserve"> put companies into a bidding war over you if you ha</w:t>
            </w:r>
            <w:r>
              <w:rPr>
                <w:rFonts w:cs="Arial"/>
                <w:color w:val="000000"/>
                <w:sz w:val="22"/>
                <w:szCs w:val="22"/>
              </w:rPr>
              <w:t>ve multiple job offers; it rarely works</w:t>
            </w:r>
          </w:p>
        </w:tc>
      </w:tr>
      <w:tr w:rsidR="00000000">
        <w:trPr>
          <w:jc w:val="center"/>
        </w:trPr>
        <w:tc>
          <w:tcPr>
            <w:tcW w:w="10440" w:type="dxa"/>
            <w:gridSpan w:val="2"/>
            <w:tcBorders>
              <w:top w:val="single" w:sz="4" w:space="0" w:color="auto"/>
              <w:left w:val="single" w:sz="4" w:space="0" w:color="auto"/>
              <w:bottom w:val="single" w:sz="4" w:space="0" w:color="auto"/>
              <w:right w:val="single" w:sz="4" w:space="0" w:color="auto"/>
            </w:tcBorders>
            <w:shd w:val="clear" w:color="auto" w:fill="E6E6E6"/>
          </w:tcPr>
          <w:p w:rsidR="00000000" w:rsidRDefault="001076FF">
            <w:pPr>
              <w:rPr>
                <w:sz w:val="8"/>
                <w:szCs w:val="8"/>
              </w:rPr>
            </w:pPr>
          </w:p>
          <w:p w:rsidR="00000000" w:rsidRDefault="001076FF">
            <w:pPr>
              <w:jc w:val="center"/>
              <w:rPr>
                <w:b/>
              </w:rPr>
            </w:pPr>
            <w:r>
              <w:rPr>
                <w:b/>
              </w:rPr>
              <w:t>Accepting an Offer</w:t>
            </w:r>
          </w:p>
          <w:p w:rsidR="00000000" w:rsidRDefault="001076FF">
            <w:pPr>
              <w:rPr>
                <w:sz w:val="8"/>
                <w:szCs w:val="8"/>
              </w:rPr>
            </w:pPr>
          </w:p>
        </w:tc>
      </w:tr>
      <w:tr w:rsidR="00000000">
        <w:trPr>
          <w:jc w:val="center"/>
        </w:trPr>
        <w:tc>
          <w:tcPr>
            <w:tcW w:w="10440" w:type="dxa"/>
            <w:gridSpan w:val="2"/>
            <w:tcBorders>
              <w:top w:val="single" w:sz="4" w:space="0" w:color="auto"/>
              <w:left w:val="nil"/>
              <w:bottom w:val="single" w:sz="4" w:space="0" w:color="auto"/>
              <w:right w:val="nil"/>
            </w:tcBorders>
            <w:hideMark/>
          </w:tcPr>
          <w:p w:rsidR="00000000" w:rsidRDefault="001076FF">
            <w:pPr>
              <w:numPr>
                <w:ilvl w:val="0"/>
                <w:numId w:val="1"/>
              </w:numPr>
              <w:rPr>
                <w:rFonts w:cs="Arial"/>
                <w:sz w:val="22"/>
                <w:szCs w:val="22"/>
              </w:rPr>
            </w:pPr>
            <w:r>
              <w:rPr>
                <w:rFonts w:cs="Arial"/>
                <w:b/>
                <w:sz w:val="22"/>
                <w:szCs w:val="22"/>
              </w:rPr>
              <w:t>Do</w:t>
            </w:r>
            <w:r>
              <w:rPr>
                <w:rFonts w:cs="Arial"/>
                <w:sz w:val="22"/>
                <w:szCs w:val="22"/>
              </w:rPr>
              <w:t xml:space="preserve"> request that the offer be put in writing when you reach an agreement.</w:t>
            </w:r>
          </w:p>
          <w:p w:rsidR="00000000" w:rsidRDefault="001076FF">
            <w:pPr>
              <w:numPr>
                <w:ilvl w:val="0"/>
                <w:numId w:val="1"/>
              </w:numPr>
              <w:rPr>
                <w:rFonts w:cs="Arial"/>
                <w:sz w:val="22"/>
                <w:szCs w:val="22"/>
              </w:rPr>
            </w:pPr>
            <w:r>
              <w:rPr>
                <w:rFonts w:cs="Arial"/>
                <w:b/>
                <w:color w:val="000000"/>
                <w:sz w:val="22"/>
                <w:szCs w:val="22"/>
              </w:rPr>
              <w:t xml:space="preserve">Do </w:t>
            </w:r>
            <w:r>
              <w:rPr>
                <w:rFonts w:cs="Arial"/>
                <w:color w:val="000000"/>
                <w:sz w:val="22"/>
                <w:szCs w:val="22"/>
              </w:rPr>
              <w:t xml:space="preserve">remember that once the employer agrees to your compensation requests, the negotiations are over. </w:t>
            </w:r>
          </w:p>
        </w:tc>
      </w:tr>
      <w:tr w:rsidR="00000000">
        <w:trPr>
          <w:jc w:val="center"/>
        </w:trPr>
        <w:tc>
          <w:tcPr>
            <w:tcW w:w="10440" w:type="dxa"/>
            <w:gridSpan w:val="2"/>
            <w:tcBorders>
              <w:top w:val="single" w:sz="4" w:space="0" w:color="auto"/>
              <w:left w:val="single" w:sz="4" w:space="0" w:color="auto"/>
              <w:bottom w:val="single" w:sz="4" w:space="0" w:color="auto"/>
              <w:right w:val="single" w:sz="4" w:space="0" w:color="auto"/>
            </w:tcBorders>
            <w:shd w:val="clear" w:color="auto" w:fill="E6E6E6"/>
          </w:tcPr>
          <w:p w:rsidR="00000000" w:rsidRDefault="001076FF">
            <w:pPr>
              <w:jc w:val="center"/>
              <w:rPr>
                <w:b/>
                <w:sz w:val="8"/>
                <w:szCs w:val="8"/>
              </w:rPr>
            </w:pPr>
          </w:p>
          <w:p w:rsidR="00000000" w:rsidRDefault="001076FF">
            <w:pPr>
              <w:jc w:val="center"/>
              <w:rPr>
                <w:b/>
              </w:rPr>
            </w:pPr>
            <w:r>
              <w:rPr>
                <w:b/>
              </w:rPr>
              <w:t>Good Resource</w:t>
            </w:r>
          </w:p>
          <w:p w:rsidR="00000000" w:rsidRDefault="001076FF">
            <w:pPr>
              <w:jc w:val="center"/>
              <w:rPr>
                <w:sz w:val="8"/>
                <w:szCs w:val="8"/>
              </w:rPr>
            </w:pPr>
          </w:p>
        </w:tc>
      </w:tr>
      <w:tr w:rsidR="00000000">
        <w:trPr>
          <w:jc w:val="center"/>
        </w:trPr>
        <w:tc>
          <w:tcPr>
            <w:tcW w:w="10440" w:type="dxa"/>
            <w:gridSpan w:val="2"/>
            <w:tcBorders>
              <w:top w:val="single" w:sz="4" w:space="0" w:color="auto"/>
              <w:left w:val="nil"/>
              <w:bottom w:val="nil"/>
              <w:right w:val="nil"/>
            </w:tcBorders>
            <w:hideMark/>
          </w:tcPr>
          <w:p w:rsidR="00000000" w:rsidRDefault="001076FF">
            <w:pPr>
              <w:numPr>
                <w:ilvl w:val="0"/>
                <w:numId w:val="4"/>
              </w:numPr>
            </w:pPr>
            <w:r>
              <w:rPr>
                <w:sz w:val="22"/>
                <w:szCs w:val="22"/>
              </w:rPr>
              <w:t xml:space="preserve">For additional tips on negotiating a job offer, please visit the following website.  It is written for women, but can be useful to anyone.  </w:t>
            </w:r>
            <w:hyperlink r:id="rId9" w:history="1">
              <w:r>
                <w:rPr>
                  <w:rStyle w:val="Hyperlink"/>
                  <w:color w:val="0000FF"/>
                  <w:sz w:val="22"/>
                  <w:szCs w:val="22"/>
                </w:rPr>
                <w:t>http://infohost.nmt.edu/~val/howto_salary/index.html</w:t>
              </w:r>
            </w:hyperlink>
          </w:p>
        </w:tc>
      </w:tr>
    </w:tbl>
    <w:p w:rsidR="00000000" w:rsidRDefault="001076FF">
      <w:r>
        <w:br w:type="page"/>
      </w:r>
    </w:p>
    <w:tbl>
      <w:tblPr>
        <w:tblStyle w:val="TableGrid"/>
        <w:tblW w:w="0" w:type="auto"/>
        <w:jc w:val="center"/>
        <w:tblInd w:w="0" w:type="dxa"/>
        <w:tblLook w:val="01E0" w:firstRow="1" w:lastRow="1" w:firstColumn="1" w:lastColumn="1" w:noHBand="0" w:noVBand="0"/>
      </w:tblPr>
      <w:tblGrid>
        <w:gridCol w:w="5922"/>
        <w:gridCol w:w="2160"/>
        <w:gridCol w:w="2106"/>
      </w:tblGrid>
      <w:tr w:rsidR="00000000">
        <w:trPr>
          <w:jc w:val="center"/>
        </w:trPr>
        <w:tc>
          <w:tcPr>
            <w:tcW w:w="10188" w:type="dxa"/>
            <w:gridSpan w:val="3"/>
            <w:tcBorders>
              <w:top w:val="single" w:sz="4" w:space="0" w:color="auto"/>
              <w:left w:val="single" w:sz="4" w:space="0" w:color="auto"/>
              <w:bottom w:val="single" w:sz="4" w:space="0" w:color="auto"/>
              <w:right w:val="single" w:sz="4" w:space="0" w:color="auto"/>
            </w:tcBorders>
            <w:shd w:val="clear" w:color="auto" w:fill="C0C0C0"/>
          </w:tcPr>
          <w:p w:rsidR="00000000" w:rsidRDefault="001076FF">
            <w:pPr>
              <w:jc w:val="center"/>
              <w:rPr>
                <w:rStyle w:val="Strong"/>
                <w:rFonts w:cs="Arial"/>
              </w:rPr>
            </w:pPr>
          </w:p>
          <w:p w:rsidR="00000000" w:rsidRDefault="001076FF">
            <w:pPr>
              <w:jc w:val="center"/>
              <w:rPr>
                <w:noProof/>
                <w:sz w:val="28"/>
                <w:szCs w:val="28"/>
              </w:rPr>
            </w:pPr>
            <w:r>
              <w:rPr>
                <w:rStyle w:val="Strong"/>
                <w:rFonts w:cs="Arial"/>
                <w:sz w:val="28"/>
                <w:szCs w:val="28"/>
              </w:rPr>
              <w:t>Monthly Expenses Worksheet</w:t>
            </w:r>
          </w:p>
          <w:p w:rsidR="00000000" w:rsidRDefault="001076FF">
            <w:pPr>
              <w:rPr>
                <w:rStyle w:val="Strong"/>
              </w:rPr>
            </w:pPr>
          </w:p>
        </w:tc>
      </w:tr>
      <w:tr w:rsidR="00000000">
        <w:trPr>
          <w:jc w:val="center"/>
        </w:trPr>
        <w:tc>
          <w:tcPr>
            <w:tcW w:w="5922" w:type="dxa"/>
            <w:tcBorders>
              <w:top w:val="single" w:sz="4" w:space="0" w:color="auto"/>
              <w:left w:val="single" w:sz="4" w:space="0" w:color="auto"/>
              <w:bottom w:val="single" w:sz="4" w:space="0" w:color="auto"/>
              <w:right w:val="single" w:sz="4" w:space="0" w:color="auto"/>
            </w:tcBorders>
            <w:shd w:val="clear" w:color="auto" w:fill="E0E0E0"/>
            <w:hideMark/>
          </w:tcPr>
          <w:p w:rsidR="00000000" w:rsidRDefault="001076FF">
            <w:pPr>
              <w:rPr>
                <w:rStyle w:val="Strong"/>
                <w:rFonts w:cs="Arial"/>
              </w:rPr>
            </w:pPr>
            <w:r>
              <w:rPr>
                <w:rStyle w:val="Strong"/>
                <w:rFonts w:cs="Arial"/>
              </w:rPr>
              <w:t>Expense Type</w:t>
            </w:r>
          </w:p>
        </w:tc>
        <w:tc>
          <w:tcPr>
            <w:tcW w:w="2160" w:type="dxa"/>
            <w:tcBorders>
              <w:top w:val="single" w:sz="4" w:space="0" w:color="auto"/>
              <w:left w:val="single" w:sz="4" w:space="0" w:color="auto"/>
              <w:bottom w:val="single" w:sz="4" w:space="0" w:color="auto"/>
              <w:right w:val="single" w:sz="4" w:space="0" w:color="auto"/>
            </w:tcBorders>
            <w:shd w:val="clear" w:color="auto" w:fill="E0E0E0"/>
            <w:hideMark/>
          </w:tcPr>
          <w:p w:rsidR="00000000" w:rsidRDefault="001076FF">
            <w:pPr>
              <w:rPr>
                <w:rStyle w:val="Strong"/>
                <w:rFonts w:cs="Arial"/>
              </w:rPr>
            </w:pPr>
            <w:r>
              <w:rPr>
                <w:rStyle w:val="Strong"/>
                <w:rFonts w:cs="Arial"/>
              </w:rPr>
              <w:t>Monthly Cost</w:t>
            </w:r>
          </w:p>
        </w:tc>
        <w:tc>
          <w:tcPr>
            <w:tcW w:w="2106" w:type="dxa"/>
            <w:tcBorders>
              <w:top w:val="single" w:sz="4" w:space="0" w:color="auto"/>
              <w:left w:val="single" w:sz="4" w:space="0" w:color="auto"/>
              <w:bottom w:val="single" w:sz="4" w:space="0" w:color="auto"/>
              <w:right w:val="single" w:sz="4" w:space="0" w:color="auto"/>
            </w:tcBorders>
            <w:shd w:val="clear" w:color="auto" w:fill="E0E0E0"/>
            <w:hideMark/>
          </w:tcPr>
          <w:p w:rsidR="00000000" w:rsidRDefault="001076FF">
            <w:pPr>
              <w:rPr>
                <w:rStyle w:val="Strong"/>
                <w:rFonts w:cs="Arial"/>
              </w:rPr>
            </w:pPr>
            <w:r>
              <w:rPr>
                <w:rStyle w:val="Strong"/>
                <w:rFonts w:cs="Arial"/>
              </w:rPr>
              <w:t>Subtotals</w:t>
            </w:r>
          </w:p>
        </w:tc>
      </w:tr>
      <w:tr w:rsidR="00000000">
        <w:trPr>
          <w:jc w:val="center"/>
        </w:trPr>
        <w:tc>
          <w:tcPr>
            <w:tcW w:w="10188" w:type="dxa"/>
            <w:gridSpan w:val="3"/>
            <w:tcBorders>
              <w:top w:val="single" w:sz="4" w:space="0" w:color="auto"/>
              <w:left w:val="single" w:sz="4" w:space="0" w:color="auto"/>
              <w:bottom w:val="single" w:sz="4" w:space="0" w:color="auto"/>
              <w:right w:val="single" w:sz="4" w:space="0" w:color="auto"/>
            </w:tcBorders>
            <w:shd w:val="clear" w:color="auto" w:fill="F3F3F3"/>
          </w:tcPr>
          <w:p w:rsidR="00000000" w:rsidRDefault="001076FF">
            <w:pPr>
              <w:rPr>
                <w:rStyle w:val="Strong"/>
                <w:rFonts w:cs="Arial"/>
              </w:rPr>
            </w:pPr>
          </w:p>
          <w:p w:rsidR="00000000" w:rsidRDefault="001076FF">
            <w:pPr>
              <w:rPr>
                <w:rStyle w:val="Strong"/>
                <w:rFonts w:cs="Arial"/>
              </w:rPr>
            </w:pPr>
            <w:r>
              <w:rPr>
                <w:rStyle w:val="Strong"/>
                <w:rFonts w:cs="Arial"/>
              </w:rPr>
              <w:t>Home</w:t>
            </w:r>
          </w:p>
        </w:tc>
      </w:tr>
      <w:tr w:rsidR="00000000">
        <w:trPr>
          <w:jc w:val="center"/>
        </w:trPr>
        <w:tc>
          <w:tcPr>
            <w:tcW w:w="5922" w:type="dxa"/>
            <w:tcBorders>
              <w:top w:val="single" w:sz="4" w:space="0" w:color="auto"/>
              <w:left w:val="single" w:sz="4" w:space="0" w:color="auto"/>
              <w:bottom w:val="single" w:sz="4" w:space="0" w:color="auto"/>
              <w:right w:val="single" w:sz="4" w:space="0" w:color="auto"/>
            </w:tcBorders>
            <w:hideMark/>
          </w:tcPr>
          <w:p w:rsidR="00000000" w:rsidRDefault="001076FF">
            <w:pPr>
              <w:ind w:left="720"/>
              <w:rPr>
                <w:rStyle w:val="Strong"/>
                <w:rFonts w:cs="Arial"/>
                <w:b w:val="0"/>
              </w:rPr>
            </w:pPr>
            <w:r>
              <w:rPr>
                <w:rStyle w:val="Strong"/>
                <w:rFonts w:cs="Arial"/>
                <w:b w:val="0"/>
              </w:rPr>
              <w:t>Mortgage or Rent</w:t>
            </w:r>
          </w:p>
        </w:tc>
        <w:tc>
          <w:tcPr>
            <w:tcW w:w="2160" w:type="dxa"/>
            <w:tcBorders>
              <w:top w:val="single" w:sz="4" w:space="0" w:color="auto"/>
              <w:left w:val="single" w:sz="4" w:space="0" w:color="auto"/>
              <w:bottom w:val="single" w:sz="4" w:space="0" w:color="auto"/>
              <w:right w:val="single" w:sz="4" w:space="0" w:color="auto"/>
            </w:tcBorders>
            <w:hideMark/>
          </w:tcPr>
          <w:p w:rsidR="00000000" w:rsidRDefault="001076FF">
            <w:pPr>
              <w:rPr>
                <w:rStyle w:val="Strong"/>
                <w:rFonts w:cs="Arial"/>
                <w:b w:val="0"/>
              </w:rPr>
            </w:pPr>
            <w:r>
              <w:rPr>
                <w:rStyle w:val="Strong"/>
                <w:rFonts w:cs="Arial"/>
                <w:b w:val="0"/>
              </w:rPr>
              <w:t>$</w:t>
            </w:r>
          </w:p>
        </w:tc>
        <w:tc>
          <w:tcPr>
            <w:tcW w:w="2106" w:type="dxa"/>
            <w:vMerge w:val="restart"/>
            <w:tcBorders>
              <w:top w:val="single" w:sz="4" w:space="0" w:color="auto"/>
              <w:left w:val="single" w:sz="4" w:space="0" w:color="auto"/>
              <w:bottom w:val="single" w:sz="4" w:space="0" w:color="auto"/>
              <w:right w:val="single" w:sz="4" w:space="0" w:color="auto"/>
            </w:tcBorders>
          </w:tcPr>
          <w:p w:rsidR="00000000" w:rsidRDefault="001076FF">
            <w:pPr>
              <w:rPr>
                <w:rStyle w:val="Strong"/>
                <w:rFonts w:cs="Arial"/>
                <w:b w:val="0"/>
              </w:rPr>
            </w:pPr>
          </w:p>
        </w:tc>
      </w:tr>
      <w:tr w:rsidR="00000000">
        <w:trPr>
          <w:jc w:val="center"/>
        </w:trPr>
        <w:tc>
          <w:tcPr>
            <w:tcW w:w="5922" w:type="dxa"/>
            <w:tcBorders>
              <w:top w:val="single" w:sz="4" w:space="0" w:color="auto"/>
              <w:left w:val="single" w:sz="4" w:space="0" w:color="auto"/>
              <w:bottom w:val="single" w:sz="4" w:space="0" w:color="auto"/>
              <w:right w:val="single" w:sz="4" w:space="0" w:color="auto"/>
            </w:tcBorders>
            <w:hideMark/>
          </w:tcPr>
          <w:p w:rsidR="00000000" w:rsidRDefault="001076FF">
            <w:pPr>
              <w:ind w:left="720"/>
              <w:rPr>
                <w:rStyle w:val="Strong"/>
                <w:rFonts w:cs="Arial"/>
                <w:b w:val="0"/>
              </w:rPr>
            </w:pPr>
            <w:r>
              <w:rPr>
                <w:rStyle w:val="Strong"/>
                <w:rFonts w:cs="Arial"/>
                <w:b w:val="0"/>
              </w:rPr>
              <w:t>Homeowners / Renters Insurance</w:t>
            </w:r>
          </w:p>
        </w:tc>
        <w:tc>
          <w:tcPr>
            <w:tcW w:w="2160" w:type="dxa"/>
            <w:tcBorders>
              <w:top w:val="single" w:sz="4" w:space="0" w:color="auto"/>
              <w:left w:val="single" w:sz="4" w:space="0" w:color="auto"/>
              <w:bottom w:val="single" w:sz="4" w:space="0" w:color="auto"/>
              <w:right w:val="single" w:sz="4" w:space="0" w:color="auto"/>
            </w:tcBorders>
            <w:hideMark/>
          </w:tcPr>
          <w:p w:rsidR="00000000" w:rsidRDefault="001076FF">
            <w:pPr>
              <w:rPr>
                <w:rStyle w:val="Strong"/>
                <w:rFonts w:cs="Arial"/>
                <w:b w:val="0"/>
              </w:rPr>
            </w:pPr>
            <w:r>
              <w:rPr>
                <w:rStyle w:val="Strong"/>
                <w:rFonts w:cs="Arial"/>
                <w:b w:val="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076FF">
            <w:pPr>
              <w:rPr>
                <w:rStyle w:val="Strong"/>
                <w:rFonts w:cs="Arial"/>
                <w:b w:val="0"/>
              </w:rPr>
            </w:pPr>
          </w:p>
        </w:tc>
      </w:tr>
      <w:tr w:rsidR="00000000">
        <w:trPr>
          <w:jc w:val="center"/>
        </w:trPr>
        <w:tc>
          <w:tcPr>
            <w:tcW w:w="5922" w:type="dxa"/>
            <w:tcBorders>
              <w:top w:val="single" w:sz="4" w:space="0" w:color="auto"/>
              <w:left w:val="single" w:sz="4" w:space="0" w:color="auto"/>
              <w:bottom w:val="single" w:sz="4" w:space="0" w:color="auto"/>
              <w:right w:val="single" w:sz="4" w:space="0" w:color="auto"/>
            </w:tcBorders>
            <w:hideMark/>
          </w:tcPr>
          <w:p w:rsidR="00000000" w:rsidRDefault="001076FF">
            <w:pPr>
              <w:ind w:left="720"/>
              <w:rPr>
                <w:rStyle w:val="Strong"/>
                <w:rFonts w:cs="Arial"/>
                <w:b w:val="0"/>
              </w:rPr>
            </w:pPr>
            <w:r>
              <w:rPr>
                <w:rStyle w:val="Strong"/>
                <w:rFonts w:cs="Arial"/>
                <w:b w:val="0"/>
              </w:rPr>
              <w:t>Property Taxes</w:t>
            </w:r>
          </w:p>
        </w:tc>
        <w:tc>
          <w:tcPr>
            <w:tcW w:w="2160" w:type="dxa"/>
            <w:tcBorders>
              <w:top w:val="single" w:sz="4" w:space="0" w:color="auto"/>
              <w:left w:val="single" w:sz="4" w:space="0" w:color="auto"/>
              <w:bottom w:val="single" w:sz="4" w:space="0" w:color="auto"/>
              <w:right w:val="single" w:sz="4" w:space="0" w:color="auto"/>
            </w:tcBorders>
            <w:hideMark/>
          </w:tcPr>
          <w:p w:rsidR="00000000" w:rsidRDefault="001076FF">
            <w:pPr>
              <w:rPr>
                <w:rStyle w:val="Strong"/>
                <w:rFonts w:cs="Arial"/>
                <w:b w:val="0"/>
              </w:rPr>
            </w:pPr>
            <w:r>
              <w:rPr>
                <w:rStyle w:val="Strong"/>
                <w:rFonts w:cs="Arial"/>
                <w:b w:val="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076FF">
            <w:pPr>
              <w:rPr>
                <w:rStyle w:val="Strong"/>
                <w:rFonts w:cs="Arial"/>
                <w:b w:val="0"/>
              </w:rPr>
            </w:pPr>
          </w:p>
        </w:tc>
      </w:tr>
      <w:tr w:rsidR="00000000">
        <w:trPr>
          <w:jc w:val="center"/>
        </w:trPr>
        <w:tc>
          <w:tcPr>
            <w:tcW w:w="5922" w:type="dxa"/>
            <w:tcBorders>
              <w:top w:val="single" w:sz="4" w:space="0" w:color="auto"/>
              <w:left w:val="single" w:sz="4" w:space="0" w:color="auto"/>
              <w:bottom w:val="single" w:sz="4" w:space="0" w:color="auto"/>
              <w:right w:val="single" w:sz="4" w:space="0" w:color="auto"/>
            </w:tcBorders>
            <w:hideMark/>
          </w:tcPr>
          <w:p w:rsidR="00000000" w:rsidRDefault="001076FF">
            <w:pPr>
              <w:ind w:left="720"/>
              <w:rPr>
                <w:rStyle w:val="Strong"/>
                <w:rFonts w:cs="Arial"/>
                <w:b w:val="0"/>
              </w:rPr>
            </w:pPr>
            <w:r>
              <w:rPr>
                <w:rStyle w:val="Strong"/>
                <w:rFonts w:cs="Arial"/>
                <w:b w:val="0"/>
              </w:rPr>
              <w:t xml:space="preserve">Home </w:t>
            </w:r>
            <w:r>
              <w:rPr>
                <w:rStyle w:val="Strong"/>
                <w:rFonts w:cs="Arial"/>
                <w:b w:val="0"/>
              </w:rPr>
              <w:t>Repairs / Maintenance</w:t>
            </w:r>
          </w:p>
        </w:tc>
        <w:tc>
          <w:tcPr>
            <w:tcW w:w="2160" w:type="dxa"/>
            <w:tcBorders>
              <w:top w:val="single" w:sz="4" w:space="0" w:color="auto"/>
              <w:left w:val="single" w:sz="4" w:space="0" w:color="auto"/>
              <w:bottom w:val="single" w:sz="4" w:space="0" w:color="auto"/>
              <w:right w:val="single" w:sz="4" w:space="0" w:color="auto"/>
            </w:tcBorders>
            <w:hideMark/>
          </w:tcPr>
          <w:p w:rsidR="00000000" w:rsidRDefault="001076FF">
            <w:pPr>
              <w:rPr>
                <w:rStyle w:val="Strong"/>
                <w:rFonts w:cs="Arial"/>
                <w:b w:val="0"/>
              </w:rPr>
            </w:pPr>
            <w:r>
              <w:rPr>
                <w:rStyle w:val="Strong"/>
                <w:rFonts w:cs="Arial"/>
                <w:b w:val="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076FF">
            <w:pPr>
              <w:rPr>
                <w:rStyle w:val="Strong"/>
                <w:rFonts w:cs="Arial"/>
                <w:b w:val="0"/>
              </w:rPr>
            </w:pPr>
          </w:p>
        </w:tc>
      </w:tr>
      <w:tr w:rsidR="00000000">
        <w:trPr>
          <w:jc w:val="center"/>
        </w:trPr>
        <w:tc>
          <w:tcPr>
            <w:tcW w:w="5922" w:type="dxa"/>
            <w:tcBorders>
              <w:top w:val="single" w:sz="4" w:space="0" w:color="auto"/>
              <w:left w:val="single" w:sz="4" w:space="0" w:color="auto"/>
              <w:bottom w:val="single" w:sz="4" w:space="0" w:color="auto"/>
              <w:right w:val="single" w:sz="4" w:space="0" w:color="auto"/>
            </w:tcBorders>
            <w:hideMark/>
          </w:tcPr>
          <w:p w:rsidR="00000000" w:rsidRDefault="001076FF">
            <w:pPr>
              <w:ind w:left="720"/>
              <w:rPr>
                <w:rStyle w:val="Strong"/>
                <w:rFonts w:cs="Arial"/>
                <w:b w:val="0"/>
              </w:rPr>
            </w:pPr>
            <w:r>
              <w:rPr>
                <w:rStyle w:val="Strong"/>
                <w:rFonts w:cs="Arial"/>
                <w:b w:val="0"/>
              </w:rPr>
              <w:t>Home Owner’s Association Dues</w:t>
            </w:r>
          </w:p>
        </w:tc>
        <w:tc>
          <w:tcPr>
            <w:tcW w:w="2160" w:type="dxa"/>
            <w:tcBorders>
              <w:top w:val="single" w:sz="4" w:space="0" w:color="auto"/>
              <w:left w:val="single" w:sz="4" w:space="0" w:color="auto"/>
              <w:bottom w:val="single" w:sz="4" w:space="0" w:color="auto"/>
              <w:right w:val="single" w:sz="4" w:space="0" w:color="auto"/>
            </w:tcBorders>
            <w:hideMark/>
          </w:tcPr>
          <w:p w:rsidR="00000000" w:rsidRDefault="001076FF">
            <w:pPr>
              <w:rPr>
                <w:rStyle w:val="Strong"/>
                <w:rFonts w:cs="Arial"/>
                <w:b w:val="0"/>
              </w:rPr>
            </w:pPr>
            <w:r>
              <w:rPr>
                <w:rStyle w:val="Strong"/>
                <w:rFonts w:cs="Arial"/>
                <w:b w:val="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076FF">
            <w:pPr>
              <w:rPr>
                <w:rStyle w:val="Strong"/>
                <w:rFonts w:cs="Arial"/>
                <w:b w:val="0"/>
              </w:rPr>
            </w:pPr>
          </w:p>
        </w:tc>
      </w:tr>
      <w:tr w:rsidR="00000000">
        <w:trPr>
          <w:jc w:val="center"/>
        </w:trPr>
        <w:tc>
          <w:tcPr>
            <w:tcW w:w="5922" w:type="dxa"/>
            <w:tcBorders>
              <w:top w:val="single" w:sz="4" w:space="0" w:color="auto"/>
              <w:left w:val="single" w:sz="4" w:space="0" w:color="auto"/>
              <w:bottom w:val="single" w:sz="4" w:space="0" w:color="auto"/>
              <w:right w:val="single" w:sz="4" w:space="0" w:color="auto"/>
            </w:tcBorders>
            <w:hideMark/>
          </w:tcPr>
          <w:p w:rsidR="00000000" w:rsidRDefault="001076FF">
            <w:pPr>
              <w:ind w:left="720"/>
              <w:rPr>
                <w:rStyle w:val="Strong"/>
                <w:rFonts w:cs="Arial"/>
                <w:b w:val="0"/>
              </w:rPr>
            </w:pPr>
            <w:r>
              <w:rPr>
                <w:rStyle w:val="Strong"/>
                <w:rFonts w:cs="Arial"/>
                <w:b w:val="0"/>
              </w:rPr>
              <w:t>Home Improvements</w:t>
            </w:r>
          </w:p>
        </w:tc>
        <w:tc>
          <w:tcPr>
            <w:tcW w:w="2160" w:type="dxa"/>
            <w:tcBorders>
              <w:top w:val="single" w:sz="4" w:space="0" w:color="auto"/>
              <w:left w:val="single" w:sz="4" w:space="0" w:color="auto"/>
              <w:bottom w:val="single" w:sz="4" w:space="0" w:color="auto"/>
              <w:right w:val="single" w:sz="4" w:space="0" w:color="auto"/>
            </w:tcBorders>
            <w:hideMark/>
          </w:tcPr>
          <w:p w:rsidR="00000000" w:rsidRDefault="001076FF">
            <w:pPr>
              <w:rPr>
                <w:rStyle w:val="Strong"/>
                <w:rFonts w:cs="Arial"/>
                <w:b w:val="0"/>
              </w:rPr>
            </w:pPr>
            <w:r>
              <w:rPr>
                <w:rStyle w:val="Strong"/>
                <w:rFonts w:cs="Arial"/>
                <w:b w:val="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076FF">
            <w:pPr>
              <w:rPr>
                <w:rStyle w:val="Strong"/>
                <w:rFonts w:cs="Arial"/>
                <w:b w:val="0"/>
              </w:rPr>
            </w:pPr>
          </w:p>
        </w:tc>
      </w:tr>
      <w:tr w:rsidR="00000000">
        <w:trPr>
          <w:jc w:val="center"/>
        </w:trPr>
        <w:tc>
          <w:tcPr>
            <w:tcW w:w="8082" w:type="dxa"/>
            <w:gridSpan w:val="2"/>
            <w:tcBorders>
              <w:top w:val="single" w:sz="4" w:space="0" w:color="auto"/>
              <w:left w:val="single" w:sz="4" w:space="0" w:color="auto"/>
              <w:bottom w:val="single" w:sz="4" w:space="0" w:color="auto"/>
              <w:right w:val="single" w:sz="4" w:space="0" w:color="auto"/>
            </w:tcBorders>
            <w:hideMark/>
          </w:tcPr>
          <w:p w:rsidR="00000000" w:rsidRDefault="001076FF">
            <w:pPr>
              <w:ind w:left="1440"/>
              <w:rPr>
                <w:rStyle w:val="Strong"/>
                <w:rFonts w:cs="Arial"/>
              </w:rPr>
            </w:pPr>
            <w:r>
              <w:rPr>
                <w:rStyle w:val="Strong"/>
                <w:rFonts w:cs="Arial"/>
              </w:rPr>
              <w:t>Home Subtotal</w:t>
            </w:r>
          </w:p>
        </w:tc>
        <w:tc>
          <w:tcPr>
            <w:tcW w:w="2106" w:type="dxa"/>
            <w:tcBorders>
              <w:top w:val="single" w:sz="4" w:space="0" w:color="auto"/>
              <w:left w:val="single" w:sz="4" w:space="0" w:color="auto"/>
              <w:bottom w:val="single" w:sz="4" w:space="0" w:color="auto"/>
              <w:right w:val="single" w:sz="4" w:space="0" w:color="auto"/>
            </w:tcBorders>
            <w:hideMark/>
          </w:tcPr>
          <w:p w:rsidR="00000000" w:rsidRDefault="001076FF">
            <w:pPr>
              <w:rPr>
                <w:rStyle w:val="Strong"/>
                <w:rFonts w:cs="Arial"/>
                <w:b w:val="0"/>
              </w:rPr>
            </w:pPr>
            <w:r>
              <w:rPr>
                <w:rStyle w:val="Strong"/>
                <w:rFonts w:cs="Arial"/>
                <w:b w:val="0"/>
              </w:rPr>
              <w:t>$</w:t>
            </w:r>
          </w:p>
        </w:tc>
      </w:tr>
      <w:tr w:rsidR="00000000">
        <w:trPr>
          <w:jc w:val="center"/>
        </w:trPr>
        <w:tc>
          <w:tcPr>
            <w:tcW w:w="10188" w:type="dxa"/>
            <w:gridSpan w:val="3"/>
            <w:tcBorders>
              <w:top w:val="single" w:sz="4" w:space="0" w:color="auto"/>
              <w:left w:val="single" w:sz="4" w:space="0" w:color="auto"/>
              <w:bottom w:val="single" w:sz="4" w:space="0" w:color="auto"/>
              <w:right w:val="single" w:sz="4" w:space="0" w:color="auto"/>
            </w:tcBorders>
            <w:shd w:val="clear" w:color="auto" w:fill="F3F3F3"/>
          </w:tcPr>
          <w:p w:rsidR="00000000" w:rsidRDefault="001076FF">
            <w:pPr>
              <w:rPr>
                <w:rStyle w:val="Strong"/>
                <w:rFonts w:cs="Arial"/>
              </w:rPr>
            </w:pPr>
          </w:p>
          <w:p w:rsidR="00000000" w:rsidRDefault="001076FF">
            <w:pPr>
              <w:rPr>
                <w:rStyle w:val="Strong"/>
                <w:rFonts w:cs="Arial"/>
              </w:rPr>
            </w:pPr>
            <w:r>
              <w:rPr>
                <w:rStyle w:val="Strong"/>
                <w:rFonts w:cs="Arial"/>
              </w:rPr>
              <w:t>Utilities</w:t>
            </w:r>
          </w:p>
        </w:tc>
      </w:tr>
      <w:tr w:rsidR="00000000">
        <w:trPr>
          <w:jc w:val="center"/>
        </w:trPr>
        <w:tc>
          <w:tcPr>
            <w:tcW w:w="5922" w:type="dxa"/>
            <w:tcBorders>
              <w:top w:val="single" w:sz="4" w:space="0" w:color="auto"/>
              <w:left w:val="single" w:sz="4" w:space="0" w:color="auto"/>
              <w:bottom w:val="single" w:sz="4" w:space="0" w:color="auto"/>
              <w:right w:val="single" w:sz="4" w:space="0" w:color="auto"/>
            </w:tcBorders>
            <w:hideMark/>
          </w:tcPr>
          <w:p w:rsidR="00000000" w:rsidRDefault="001076FF">
            <w:pPr>
              <w:ind w:left="720"/>
              <w:rPr>
                <w:rStyle w:val="Strong"/>
                <w:rFonts w:cs="Arial"/>
                <w:b w:val="0"/>
              </w:rPr>
            </w:pPr>
            <w:r>
              <w:rPr>
                <w:rStyle w:val="Strong"/>
                <w:rFonts w:cs="Arial"/>
                <w:b w:val="0"/>
              </w:rPr>
              <w:t>Electricity</w:t>
            </w:r>
          </w:p>
        </w:tc>
        <w:tc>
          <w:tcPr>
            <w:tcW w:w="2160" w:type="dxa"/>
            <w:tcBorders>
              <w:top w:val="single" w:sz="4" w:space="0" w:color="auto"/>
              <w:left w:val="single" w:sz="4" w:space="0" w:color="auto"/>
              <w:bottom w:val="single" w:sz="4" w:space="0" w:color="auto"/>
              <w:right w:val="single" w:sz="4" w:space="0" w:color="auto"/>
            </w:tcBorders>
            <w:hideMark/>
          </w:tcPr>
          <w:p w:rsidR="00000000" w:rsidRDefault="001076FF">
            <w:pPr>
              <w:rPr>
                <w:rStyle w:val="Strong"/>
                <w:rFonts w:cs="Arial"/>
                <w:b w:val="0"/>
              </w:rPr>
            </w:pPr>
            <w:r>
              <w:rPr>
                <w:rStyle w:val="Strong"/>
                <w:rFonts w:cs="Arial"/>
                <w:b w:val="0"/>
              </w:rPr>
              <w:t>$</w:t>
            </w:r>
          </w:p>
        </w:tc>
        <w:tc>
          <w:tcPr>
            <w:tcW w:w="2106" w:type="dxa"/>
            <w:vMerge w:val="restart"/>
            <w:tcBorders>
              <w:top w:val="single" w:sz="4" w:space="0" w:color="auto"/>
              <w:left w:val="single" w:sz="4" w:space="0" w:color="auto"/>
              <w:bottom w:val="single" w:sz="4" w:space="0" w:color="auto"/>
              <w:right w:val="single" w:sz="4" w:space="0" w:color="auto"/>
            </w:tcBorders>
          </w:tcPr>
          <w:p w:rsidR="00000000" w:rsidRDefault="001076FF">
            <w:pPr>
              <w:rPr>
                <w:rStyle w:val="Strong"/>
                <w:rFonts w:cs="Arial"/>
                <w:b w:val="0"/>
              </w:rPr>
            </w:pPr>
          </w:p>
        </w:tc>
      </w:tr>
      <w:tr w:rsidR="00000000">
        <w:trPr>
          <w:jc w:val="center"/>
        </w:trPr>
        <w:tc>
          <w:tcPr>
            <w:tcW w:w="5922" w:type="dxa"/>
            <w:tcBorders>
              <w:top w:val="single" w:sz="4" w:space="0" w:color="auto"/>
              <w:left w:val="single" w:sz="4" w:space="0" w:color="auto"/>
              <w:bottom w:val="single" w:sz="4" w:space="0" w:color="auto"/>
              <w:right w:val="single" w:sz="4" w:space="0" w:color="auto"/>
            </w:tcBorders>
            <w:hideMark/>
          </w:tcPr>
          <w:p w:rsidR="00000000" w:rsidRDefault="001076FF">
            <w:pPr>
              <w:ind w:left="720"/>
              <w:rPr>
                <w:rStyle w:val="Strong"/>
                <w:rFonts w:cs="Arial"/>
                <w:b w:val="0"/>
              </w:rPr>
            </w:pPr>
            <w:r>
              <w:rPr>
                <w:rStyle w:val="Strong"/>
                <w:rFonts w:cs="Arial"/>
                <w:b w:val="0"/>
              </w:rPr>
              <w:t>Water and Sewer</w:t>
            </w:r>
          </w:p>
        </w:tc>
        <w:tc>
          <w:tcPr>
            <w:tcW w:w="2160" w:type="dxa"/>
            <w:tcBorders>
              <w:top w:val="single" w:sz="4" w:space="0" w:color="auto"/>
              <w:left w:val="single" w:sz="4" w:space="0" w:color="auto"/>
              <w:bottom w:val="single" w:sz="4" w:space="0" w:color="auto"/>
              <w:right w:val="single" w:sz="4" w:space="0" w:color="auto"/>
            </w:tcBorders>
            <w:hideMark/>
          </w:tcPr>
          <w:p w:rsidR="00000000" w:rsidRDefault="001076FF">
            <w:pPr>
              <w:rPr>
                <w:rStyle w:val="Strong"/>
                <w:rFonts w:cs="Arial"/>
                <w:b w:val="0"/>
              </w:rPr>
            </w:pPr>
            <w:r>
              <w:rPr>
                <w:rStyle w:val="Strong"/>
                <w:rFonts w:cs="Arial"/>
                <w:b w:val="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076FF">
            <w:pPr>
              <w:rPr>
                <w:rStyle w:val="Strong"/>
                <w:rFonts w:cs="Arial"/>
                <w:b w:val="0"/>
              </w:rPr>
            </w:pPr>
          </w:p>
        </w:tc>
      </w:tr>
      <w:tr w:rsidR="00000000">
        <w:trPr>
          <w:jc w:val="center"/>
        </w:trPr>
        <w:tc>
          <w:tcPr>
            <w:tcW w:w="5922" w:type="dxa"/>
            <w:tcBorders>
              <w:top w:val="single" w:sz="4" w:space="0" w:color="auto"/>
              <w:left w:val="single" w:sz="4" w:space="0" w:color="auto"/>
              <w:bottom w:val="single" w:sz="4" w:space="0" w:color="auto"/>
              <w:right w:val="single" w:sz="4" w:space="0" w:color="auto"/>
            </w:tcBorders>
            <w:hideMark/>
          </w:tcPr>
          <w:p w:rsidR="00000000" w:rsidRDefault="001076FF">
            <w:pPr>
              <w:ind w:left="720"/>
              <w:rPr>
                <w:rStyle w:val="Strong"/>
                <w:rFonts w:cs="Arial"/>
                <w:b w:val="0"/>
              </w:rPr>
            </w:pPr>
            <w:r>
              <w:rPr>
                <w:rStyle w:val="Strong"/>
                <w:rFonts w:cs="Arial"/>
                <w:b w:val="0"/>
              </w:rPr>
              <w:t>Natural Gas or Oil</w:t>
            </w:r>
          </w:p>
        </w:tc>
        <w:tc>
          <w:tcPr>
            <w:tcW w:w="2160" w:type="dxa"/>
            <w:tcBorders>
              <w:top w:val="single" w:sz="4" w:space="0" w:color="auto"/>
              <w:left w:val="single" w:sz="4" w:space="0" w:color="auto"/>
              <w:bottom w:val="single" w:sz="4" w:space="0" w:color="auto"/>
              <w:right w:val="single" w:sz="4" w:space="0" w:color="auto"/>
            </w:tcBorders>
            <w:hideMark/>
          </w:tcPr>
          <w:p w:rsidR="00000000" w:rsidRDefault="001076FF">
            <w:pPr>
              <w:rPr>
                <w:rStyle w:val="Strong"/>
                <w:rFonts w:cs="Arial"/>
                <w:b w:val="0"/>
              </w:rPr>
            </w:pPr>
            <w:r>
              <w:rPr>
                <w:rStyle w:val="Strong"/>
                <w:rFonts w:cs="Arial"/>
                <w:b w:val="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076FF">
            <w:pPr>
              <w:rPr>
                <w:rStyle w:val="Strong"/>
                <w:rFonts w:cs="Arial"/>
                <w:b w:val="0"/>
              </w:rPr>
            </w:pPr>
          </w:p>
        </w:tc>
      </w:tr>
      <w:tr w:rsidR="00000000">
        <w:trPr>
          <w:jc w:val="center"/>
        </w:trPr>
        <w:tc>
          <w:tcPr>
            <w:tcW w:w="5922" w:type="dxa"/>
            <w:tcBorders>
              <w:top w:val="single" w:sz="4" w:space="0" w:color="auto"/>
              <w:left w:val="single" w:sz="4" w:space="0" w:color="auto"/>
              <w:bottom w:val="single" w:sz="4" w:space="0" w:color="auto"/>
              <w:right w:val="single" w:sz="4" w:space="0" w:color="auto"/>
            </w:tcBorders>
            <w:hideMark/>
          </w:tcPr>
          <w:p w:rsidR="00000000" w:rsidRDefault="001076FF">
            <w:pPr>
              <w:ind w:left="720"/>
              <w:rPr>
                <w:rStyle w:val="Strong"/>
                <w:rFonts w:cs="Arial"/>
                <w:b w:val="0"/>
              </w:rPr>
            </w:pPr>
            <w:r>
              <w:rPr>
                <w:rStyle w:val="Strong"/>
                <w:rFonts w:cs="Arial"/>
                <w:b w:val="0"/>
              </w:rPr>
              <w:t>Telephone (Land Line)</w:t>
            </w:r>
          </w:p>
        </w:tc>
        <w:tc>
          <w:tcPr>
            <w:tcW w:w="2160" w:type="dxa"/>
            <w:tcBorders>
              <w:top w:val="single" w:sz="4" w:space="0" w:color="auto"/>
              <w:left w:val="single" w:sz="4" w:space="0" w:color="auto"/>
              <w:bottom w:val="single" w:sz="4" w:space="0" w:color="auto"/>
              <w:right w:val="single" w:sz="4" w:space="0" w:color="auto"/>
            </w:tcBorders>
            <w:hideMark/>
          </w:tcPr>
          <w:p w:rsidR="00000000" w:rsidRDefault="001076FF">
            <w:pPr>
              <w:rPr>
                <w:rStyle w:val="Strong"/>
                <w:rFonts w:cs="Arial"/>
                <w:b w:val="0"/>
              </w:rPr>
            </w:pPr>
            <w:r>
              <w:rPr>
                <w:rStyle w:val="Strong"/>
                <w:rFonts w:cs="Arial"/>
                <w:b w:val="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076FF">
            <w:pPr>
              <w:rPr>
                <w:rStyle w:val="Strong"/>
                <w:rFonts w:cs="Arial"/>
                <w:b w:val="0"/>
              </w:rPr>
            </w:pPr>
          </w:p>
        </w:tc>
      </w:tr>
      <w:tr w:rsidR="00000000">
        <w:trPr>
          <w:jc w:val="center"/>
        </w:trPr>
        <w:tc>
          <w:tcPr>
            <w:tcW w:w="5922" w:type="dxa"/>
            <w:tcBorders>
              <w:top w:val="single" w:sz="4" w:space="0" w:color="auto"/>
              <w:left w:val="single" w:sz="4" w:space="0" w:color="auto"/>
              <w:bottom w:val="single" w:sz="4" w:space="0" w:color="auto"/>
              <w:right w:val="single" w:sz="4" w:space="0" w:color="auto"/>
            </w:tcBorders>
            <w:hideMark/>
          </w:tcPr>
          <w:p w:rsidR="00000000" w:rsidRDefault="001076FF">
            <w:pPr>
              <w:ind w:left="720"/>
              <w:rPr>
                <w:rStyle w:val="Strong"/>
                <w:rFonts w:cs="Arial"/>
                <w:b w:val="0"/>
              </w:rPr>
            </w:pPr>
            <w:r>
              <w:rPr>
                <w:rStyle w:val="Strong"/>
                <w:rFonts w:cs="Arial"/>
                <w:b w:val="0"/>
              </w:rPr>
              <w:t xml:space="preserve">Telephone </w:t>
            </w:r>
            <w:r>
              <w:rPr>
                <w:rStyle w:val="Strong"/>
                <w:rFonts w:cs="Arial"/>
                <w:b w:val="0"/>
              </w:rPr>
              <w:t>(Cell Phone)</w:t>
            </w:r>
          </w:p>
        </w:tc>
        <w:tc>
          <w:tcPr>
            <w:tcW w:w="2160" w:type="dxa"/>
            <w:tcBorders>
              <w:top w:val="single" w:sz="4" w:space="0" w:color="auto"/>
              <w:left w:val="single" w:sz="4" w:space="0" w:color="auto"/>
              <w:bottom w:val="single" w:sz="4" w:space="0" w:color="auto"/>
              <w:right w:val="single" w:sz="4" w:space="0" w:color="auto"/>
            </w:tcBorders>
            <w:hideMark/>
          </w:tcPr>
          <w:p w:rsidR="00000000" w:rsidRDefault="001076FF">
            <w:pPr>
              <w:rPr>
                <w:rStyle w:val="Strong"/>
                <w:rFonts w:cs="Arial"/>
                <w:b w:val="0"/>
              </w:rPr>
            </w:pPr>
            <w:r>
              <w:rPr>
                <w:rStyle w:val="Strong"/>
                <w:rFonts w:cs="Arial"/>
                <w:b w:val="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076FF">
            <w:pPr>
              <w:rPr>
                <w:rStyle w:val="Strong"/>
                <w:rFonts w:cs="Arial"/>
                <w:b w:val="0"/>
              </w:rPr>
            </w:pPr>
          </w:p>
        </w:tc>
      </w:tr>
      <w:tr w:rsidR="00000000">
        <w:trPr>
          <w:jc w:val="center"/>
        </w:trPr>
        <w:tc>
          <w:tcPr>
            <w:tcW w:w="5922" w:type="dxa"/>
            <w:tcBorders>
              <w:top w:val="single" w:sz="4" w:space="0" w:color="auto"/>
              <w:left w:val="single" w:sz="4" w:space="0" w:color="auto"/>
              <w:bottom w:val="single" w:sz="4" w:space="0" w:color="auto"/>
              <w:right w:val="single" w:sz="4" w:space="0" w:color="auto"/>
            </w:tcBorders>
            <w:hideMark/>
          </w:tcPr>
          <w:p w:rsidR="00000000" w:rsidRDefault="001076FF">
            <w:pPr>
              <w:ind w:left="720"/>
              <w:rPr>
                <w:rStyle w:val="Strong"/>
                <w:rFonts w:cs="Arial"/>
                <w:b w:val="0"/>
              </w:rPr>
            </w:pPr>
            <w:r>
              <w:rPr>
                <w:rStyle w:val="Strong"/>
                <w:rFonts w:cs="Arial"/>
                <w:b w:val="0"/>
              </w:rPr>
              <w:t>Internet (Dial-up, Cable, DSL, etc.)</w:t>
            </w:r>
          </w:p>
        </w:tc>
        <w:tc>
          <w:tcPr>
            <w:tcW w:w="2160" w:type="dxa"/>
            <w:tcBorders>
              <w:top w:val="single" w:sz="4" w:space="0" w:color="auto"/>
              <w:left w:val="single" w:sz="4" w:space="0" w:color="auto"/>
              <w:bottom w:val="single" w:sz="4" w:space="0" w:color="auto"/>
              <w:right w:val="single" w:sz="4" w:space="0" w:color="auto"/>
            </w:tcBorders>
            <w:hideMark/>
          </w:tcPr>
          <w:p w:rsidR="00000000" w:rsidRDefault="001076FF">
            <w:pPr>
              <w:rPr>
                <w:rStyle w:val="Strong"/>
                <w:rFonts w:cs="Arial"/>
                <w:b w:val="0"/>
              </w:rPr>
            </w:pPr>
            <w:r>
              <w:rPr>
                <w:rStyle w:val="Strong"/>
                <w:rFonts w:cs="Arial"/>
                <w:b w:val="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076FF">
            <w:pPr>
              <w:rPr>
                <w:rStyle w:val="Strong"/>
                <w:rFonts w:cs="Arial"/>
                <w:b w:val="0"/>
              </w:rPr>
            </w:pPr>
          </w:p>
        </w:tc>
      </w:tr>
      <w:tr w:rsidR="00000000">
        <w:trPr>
          <w:jc w:val="center"/>
        </w:trPr>
        <w:tc>
          <w:tcPr>
            <w:tcW w:w="8082" w:type="dxa"/>
            <w:gridSpan w:val="2"/>
            <w:tcBorders>
              <w:top w:val="single" w:sz="4" w:space="0" w:color="auto"/>
              <w:left w:val="single" w:sz="4" w:space="0" w:color="auto"/>
              <w:bottom w:val="single" w:sz="4" w:space="0" w:color="auto"/>
              <w:right w:val="single" w:sz="4" w:space="0" w:color="auto"/>
            </w:tcBorders>
            <w:hideMark/>
          </w:tcPr>
          <w:p w:rsidR="00000000" w:rsidRDefault="001076FF">
            <w:pPr>
              <w:ind w:left="1440"/>
              <w:rPr>
                <w:rStyle w:val="Strong"/>
                <w:rFonts w:cs="Arial"/>
              </w:rPr>
            </w:pPr>
            <w:r>
              <w:rPr>
                <w:rStyle w:val="Strong"/>
                <w:rFonts w:cs="Arial"/>
              </w:rPr>
              <w:t>Utilities Subtotal</w:t>
            </w:r>
          </w:p>
        </w:tc>
        <w:tc>
          <w:tcPr>
            <w:tcW w:w="2106" w:type="dxa"/>
            <w:tcBorders>
              <w:top w:val="single" w:sz="4" w:space="0" w:color="auto"/>
              <w:left w:val="single" w:sz="4" w:space="0" w:color="auto"/>
              <w:bottom w:val="single" w:sz="4" w:space="0" w:color="auto"/>
              <w:right w:val="single" w:sz="4" w:space="0" w:color="auto"/>
            </w:tcBorders>
            <w:hideMark/>
          </w:tcPr>
          <w:p w:rsidR="00000000" w:rsidRDefault="001076FF">
            <w:pPr>
              <w:rPr>
                <w:rStyle w:val="Strong"/>
                <w:rFonts w:cs="Arial"/>
                <w:b w:val="0"/>
              </w:rPr>
            </w:pPr>
            <w:r>
              <w:rPr>
                <w:rStyle w:val="Strong"/>
                <w:rFonts w:cs="Arial"/>
                <w:b w:val="0"/>
              </w:rPr>
              <w:t>$</w:t>
            </w:r>
          </w:p>
        </w:tc>
      </w:tr>
      <w:tr w:rsidR="00000000">
        <w:trPr>
          <w:jc w:val="center"/>
        </w:trPr>
        <w:tc>
          <w:tcPr>
            <w:tcW w:w="10188" w:type="dxa"/>
            <w:gridSpan w:val="3"/>
            <w:tcBorders>
              <w:top w:val="single" w:sz="4" w:space="0" w:color="auto"/>
              <w:left w:val="single" w:sz="4" w:space="0" w:color="auto"/>
              <w:bottom w:val="single" w:sz="4" w:space="0" w:color="auto"/>
              <w:right w:val="single" w:sz="4" w:space="0" w:color="auto"/>
            </w:tcBorders>
            <w:shd w:val="clear" w:color="auto" w:fill="F3F3F3"/>
          </w:tcPr>
          <w:p w:rsidR="00000000" w:rsidRDefault="001076FF">
            <w:pPr>
              <w:rPr>
                <w:rStyle w:val="Strong"/>
                <w:rFonts w:cs="Arial"/>
              </w:rPr>
            </w:pPr>
          </w:p>
          <w:p w:rsidR="00000000" w:rsidRDefault="001076FF">
            <w:pPr>
              <w:rPr>
                <w:rStyle w:val="Strong"/>
                <w:rFonts w:cs="Arial"/>
                <w:b w:val="0"/>
              </w:rPr>
            </w:pPr>
            <w:r>
              <w:rPr>
                <w:rStyle w:val="Strong"/>
                <w:rFonts w:cs="Arial"/>
              </w:rPr>
              <w:t>Food</w:t>
            </w:r>
          </w:p>
        </w:tc>
      </w:tr>
      <w:tr w:rsidR="00000000">
        <w:trPr>
          <w:jc w:val="center"/>
        </w:trPr>
        <w:tc>
          <w:tcPr>
            <w:tcW w:w="5922" w:type="dxa"/>
            <w:tcBorders>
              <w:top w:val="single" w:sz="4" w:space="0" w:color="auto"/>
              <w:left w:val="single" w:sz="4" w:space="0" w:color="auto"/>
              <w:bottom w:val="single" w:sz="4" w:space="0" w:color="auto"/>
              <w:right w:val="single" w:sz="4" w:space="0" w:color="auto"/>
            </w:tcBorders>
            <w:hideMark/>
          </w:tcPr>
          <w:p w:rsidR="00000000" w:rsidRDefault="001076FF">
            <w:pPr>
              <w:ind w:left="720"/>
              <w:rPr>
                <w:rStyle w:val="Strong"/>
                <w:rFonts w:cs="Arial"/>
                <w:b w:val="0"/>
              </w:rPr>
            </w:pPr>
            <w:r>
              <w:rPr>
                <w:rStyle w:val="Strong"/>
                <w:rFonts w:cs="Arial"/>
                <w:b w:val="0"/>
              </w:rPr>
              <w:t>Groceries</w:t>
            </w:r>
          </w:p>
        </w:tc>
        <w:tc>
          <w:tcPr>
            <w:tcW w:w="2160" w:type="dxa"/>
            <w:tcBorders>
              <w:top w:val="single" w:sz="4" w:space="0" w:color="auto"/>
              <w:left w:val="single" w:sz="4" w:space="0" w:color="auto"/>
              <w:bottom w:val="single" w:sz="4" w:space="0" w:color="auto"/>
              <w:right w:val="single" w:sz="4" w:space="0" w:color="auto"/>
            </w:tcBorders>
            <w:hideMark/>
          </w:tcPr>
          <w:p w:rsidR="00000000" w:rsidRDefault="001076FF">
            <w:pPr>
              <w:rPr>
                <w:rStyle w:val="Strong"/>
                <w:rFonts w:cs="Arial"/>
                <w:b w:val="0"/>
              </w:rPr>
            </w:pPr>
            <w:r>
              <w:rPr>
                <w:rStyle w:val="Strong"/>
                <w:rFonts w:cs="Arial"/>
                <w:b w:val="0"/>
              </w:rPr>
              <w:t>$</w:t>
            </w:r>
          </w:p>
        </w:tc>
        <w:tc>
          <w:tcPr>
            <w:tcW w:w="2106" w:type="dxa"/>
            <w:vMerge w:val="restart"/>
            <w:tcBorders>
              <w:top w:val="single" w:sz="4" w:space="0" w:color="auto"/>
              <w:left w:val="single" w:sz="4" w:space="0" w:color="auto"/>
              <w:bottom w:val="single" w:sz="4" w:space="0" w:color="auto"/>
              <w:right w:val="single" w:sz="4" w:space="0" w:color="auto"/>
            </w:tcBorders>
          </w:tcPr>
          <w:p w:rsidR="00000000" w:rsidRDefault="001076FF">
            <w:pPr>
              <w:rPr>
                <w:rStyle w:val="Strong"/>
                <w:rFonts w:cs="Arial"/>
                <w:b w:val="0"/>
              </w:rPr>
            </w:pPr>
          </w:p>
        </w:tc>
      </w:tr>
      <w:tr w:rsidR="00000000">
        <w:trPr>
          <w:jc w:val="center"/>
        </w:trPr>
        <w:tc>
          <w:tcPr>
            <w:tcW w:w="5922" w:type="dxa"/>
            <w:tcBorders>
              <w:top w:val="single" w:sz="4" w:space="0" w:color="auto"/>
              <w:left w:val="single" w:sz="4" w:space="0" w:color="auto"/>
              <w:bottom w:val="single" w:sz="4" w:space="0" w:color="auto"/>
              <w:right w:val="single" w:sz="4" w:space="0" w:color="auto"/>
            </w:tcBorders>
            <w:hideMark/>
          </w:tcPr>
          <w:p w:rsidR="00000000" w:rsidRDefault="001076FF">
            <w:pPr>
              <w:ind w:left="720"/>
              <w:rPr>
                <w:rStyle w:val="Strong"/>
                <w:rFonts w:cs="Arial"/>
                <w:b w:val="0"/>
              </w:rPr>
            </w:pPr>
            <w:r>
              <w:rPr>
                <w:rStyle w:val="Strong"/>
                <w:rFonts w:cs="Arial"/>
                <w:b w:val="0"/>
              </w:rPr>
              <w:t>Eating Out, Lunches, Snacks</w:t>
            </w:r>
          </w:p>
        </w:tc>
        <w:tc>
          <w:tcPr>
            <w:tcW w:w="2160" w:type="dxa"/>
            <w:tcBorders>
              <w:top w:val="single" w:sz="4" w:space="0" w:color="auto"/>
              <w:left w:val="single" w:sz="4" w:space="0" w:color="auto"/>
              <w:bottom w:val="single" w:sz="4" w:space="0" w:color="auto"/>
              <w:right w:val="single" w:sz="4" w:space="0" w:color="auto"/>
            </w:tcBorders>
            <w:hideMark/>
          </w:tcPr>
          <w:p w:rsidR="00000000" w:rsidRDefault="001076FF">
            <w:pPr>
              <w:rPr>
                <w:rStyle w:val="Strong"/>
                <w:rFonts w:cs="Arial"/>
                <w:b w:val="0"/>
              </w:rPr>
            </w:pPr>
            <w:r>
              <w:rPr>
                <w:rStyle w:val="Strong"/>
                <w:rFonts w:cs="Arial"/>
                <w:b w:val="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076FF">
            <w:pPr>
              <w:rPr>
                <w:rStyle w:val="Strong"/>
                <w:rFonts w:cs="Arial"/>
                <w:b w:val="0"/>
              </w:rPr>
            </w:pPr>
          </w:p>
        </w:tc>
      </w:tr>
      <w:tr w:rsidR="00000000">
        <w:trPr>
          <w:jc w:val="center"/>
        </w:trPr>
        <w:tc>
          <w:tcPr>
            <w:tcW w:w="8082" w:type="dxa"/>
            <w:gridSpan w:val="2"/>
            <w:tcBorders>
              <w:top w:val="single" w:sz="4" w:space="0" w:color="auto"/>
              <w:left w:val="single" w:sz="4" w:space="0" w:color="auto"/>
              <w:bottom w:val="single" w:sz="4" w:space="0" w:color="auto"/>
              <w:right w:val="single" w:sz="4" w:space="0" w:color="auto"/>
            </w:tcBorders>
            <w:hideMark/>
          </w:tcPr>
          <w:p w:rsidR="00000000" w:rsidRDefault="001076FF">
            <w:pPr>
              <w:ind w:left="1440"/>
              <w:rPr>
                <w:rStyle w:val="Strong"/>
                <w:rFonts w:cs="Arial"/>
                <w:b w:val="0"/>
              </w:rPr>
            </w:pPr>
            <w:r>
              <w:rPr>
                <w:rStyle w:val="Strong"/>
                <w:rFonts w:cs="Arial"/>
              </w:rPr>
              <w:t>Food Subtotal</w:t>
            </w:r>
          </w:p>
        </w:tc>
        <w:tc>
          <w:tcPr>
            <w:tcW w:w="2106" w:type="dxa"/>
            <w:tcBorders>
              <w:top w:val="single" w:sz="4" w:space="0" w:color="auto"/>
              <w:left w:val="single" w:sz="4" w:space="0" w:color="auto"/>
              <w:bottom w:val="single" w:sz="4" w:space="0" w:color="auto"/>
              <w:right w:val="single" w:sz="4" w:space="0" w:color="auto"/>
            </w:tcBorders>
            <w:hideMark/>
          </w:tcPr>
          <w:p w:rsidR="00000000" w:rsidRDefault="001076FF">
            <w:pPr>
              <w:rPr>
                <w:rStyle w:val="Strong"/>
                <w:rFonts w:cs="Arial"/>
                <w:b w:val="0"/>
              </w:rPr>
            </w:pPr>
            <w:r>
              <w:rPr>
                <w:rStyle w:val="Strong"/>
                <w:rFonts w:cs="Arial"/>
                <w:b w:val="0"/>
              </w:rPr>
              <w:t>$</w:t>
            </w:r>
          </w:p>
        </w:tc>
      </w:tr>
      <w:tr w:rsidR="00000000">
        <w:trPr>
          <w:jc w:val="center"/>
        </w:trPr>
        <w:tc>
          <w:tcPr>
            <w:tcW w:w="10188" w:type="dxa"/>
            <w:gridSpan w:val="3"/>
            <w:tcBorders>
              <w:top w:val="single" w:sz="4" w:space="0" w:color="auto"/>
              <w:left w:val="single" w:sz="4" w:space="0" w:color="auto"/>
              <w:bottom w:val="single" w:sz="4" w:space="0" w:color="auto"/>
              <w:right w:val="single" w:sz="4" w:space="0" w:color="auto"/>
            </w:tcBorders>
            <w:shd w:val="clear" w:color="auto" w:fill="F3F3F3"/>
          </w:tcPr>
          <w:p w:rsidR="00000000" w:rsidRDefault="001076FF">
            <w:pPr>
              <w:rPr>
                <w:rStyle w:val="Strong"/>
                <w:rFonts w:cs="Arial"/>
              </w:rPr>
            </w:pPr>
          </w:p>
          <w:p w:rsidR="00000000" w:rsidRDefault="001076FF">
            <w:pPr>
              <w:rPr>
                <w:rStyle w:val="Strong"/>
                <w:rFonts w:cs="Arial"/>
                <w:b w:val="0"/>
              </w:rPr>
            </w:pPr>
            <w:r>
              <w:rPr>
                <w:rStyle w:val="Strong"/>
                <w:rFonts w:cs="Arial"/>
              </w:rPr>
              <w:t>Family Obligations</w:t>
            </w:r>
          </w:p>
        </w:tc>
      </w:tr>
      <w:tr w:rsidR="00000000">
        <w:trPr>
          <w:jc w:val="center"/>
        </w:trPr>
        <w:tc>
          <w:tcPr>
            <w:tcW w:w="5922" w:type="dxa"/>
            <w:tcBorders>
              <w:top w:val="single" w:sz="4" w:space="0" w:color="auto"/>
              <w:left w:val="single" w:sz="4" w:space="0" w:color="auto"/>
              <w:bottom w:val="single" w:sz="4" w:space="0" w:color="auto"/>
              <w:right w:val="single" w:sz="4" w:space="0" w:color="auto"/>
            </w:tcBorders>
            <w:hideMark/>
          </w:tcPr>
          <w:p w:rsidR="00000000" w:rsidRDefault="001076FF">
            <w:pPr>
              <w:ind w:left="720"/>
              <w:rPr>
                <w:rStyle w:val="Strong"/>
                <w:rFonts w:cs="Arial"/>
                <w:b w:val="0"/>
              </w:rPr>
            </w:pPr>
            <w:r>
              <w:rPr>
                <w:rStyle w:val="Strong"/>
                <w:rFonts w:cs="Arial"/>
                <w:b w:val="0"/>
              </w:rPr>
              <w:t>Child Support</w:t>
            </w:r>
          </w:p>
        </w:tc>
        <w:tc>
          <w:tcPr>
            <w:tcW w:w="2160" w:type="dxa"/>
            <w:tcBorders>
              <w:top w:val="single" w:sz="4" w:space="0" w:color="auto"/>
              <w:left w:val="single" w:sz="4" w:space="0" w:color="auto"/>
              <w:bottom w:val="single" w:sz="4" w:space="0" w:color="auto"/>
              <w:right w:val="single" w:sz="4" w:space="0" w:color="auto"/>
            </w:tcBorders>
            <w:hideMark/>
          </w:tcPr>
          <w:p w:rsidR="00000000" w:rsidRDefault="001076FF">
            <w:pPr>
              <w:rPr>
                <w:rStyle w:val="Strong"/>
                <w:rFonts w:cs="Arial"/>
                <w:b w:val="0"/>
              </w:rPr>
            </w:pPr>
            <w:r>
              <w:rPr>
                <w:rStyle w:val="Strong"/>
                <w:rFonts w:cs="Arial"/>
                <w:b w:val="0"/>
              </w:rPr>
              <w:t>$</w:t>
            </w:r>
          </w:p>
        </w:tc>
        <w:tc>
          <w:tcPr>
            <w:tcW w:w="2106" w:type="dxa"/>
            <w:vMerge w:val="restart"/>
            <w:tcBorders>
              <w:top w:val="single" w:sz="4" w:space="0" w:color="auto"/>
              <w:left w:val="single" w:sz="4" w:space="0" w:color="auto"/>
              <w:bottom w:val="single" w:sz="4" w:space="0" w:color="auto"/>
              <w:right w:val="single" w:sz="4" w:space="0" w:color="auto"/>
            </w:tcBorders>
          </w:tcPr>
          <w:p w:rsidR="00000000" w:rsidRDefault="001076FF">
            <w:pPr>
              <w:rPr>
                <w:rStyle w:val="Strong"/>
                <w:rFonts w:cs="Arial"/>
                <w:b w:val="0"/>
              </w:rPr>
            </w:pPr>
          </w:p>
        </w:tc>
      </w:tr>
      <w:tr w:rsidR="00000000">
        <w:trPr>
          <w:jc w:val="center"/>
        </w:trPr>
        <w:tc>
          <w:tcPr>
            <w:tcW w:w="5922" w:type="dxa"/>
            <w:tcBorders>
              <w:top w:val="single" w:sz="4" w:space="0" w:color="auto"/>
              <w:left w:val="single" w:sz="4" w:space="0" w:color="auto"/>
              <w:bottom w:val="single" w:sz="4" w:space="0" w:color="auto"/>
              <w:right w:val="single" w:sz="4" w:space="0" w:color="auto"/>
            </w:tcBorders>
            <w:hideMark/>
          </w:tcPr>
          <w:p w:rsidR="00000000" w:rsidRDefault="001076FF">
            <w:pPr>
              <w:ind w:left="720"/>
              <w:rPr>
                <w:rStyle w:val="Strong"/>
                <w:rFonts w:cs="Arial"/>
                <w:b w:val="0"/>
              </w:rPr>
            </w:pPr>
            <w:r>
              <w:rPr>
                <w:rStyle w:val="Strong"/>
                <w:rFonts w:cs="Arial"/>
                <w:b w:val="0"/>
              </w:rPr>
              <w:t>Alimony</w:t>
            </w:r>
          </w:p>
        </w:tc>
        <w:tc>
          <w:tcPr>
            <w:tcW w:w="2160" w:type="dxa"/>
            <w:tcBorders>
              <w:top w:val="single" w:sz="4" w:space="0" w:color="auto"/>
              <w:left w:val="single" w:sz="4" w:space="0" w:color="auto"/>
              <w:bottom w:val="single" w:sz="4" w:space="0" w:color="auto"/>
              <w:right w:val="single" w:sz="4" w:space="0" w:color="auto"/>
            </w:tcBorders>
            <w:hideMark/>
          </w:tcPr>
          <w:p w:rsidR="00000000" w:rsidRDefault="001076FF">
            <w:pPr>
              <w:rPr>
                <w:rStyle w:val="Strong"/>
                <w:rFonts w:cs="Arial"/>
                <w:b w:val="0"/>
              </w:rPr>
            </w:pPr>
            <w:r>
              <w:rPr>
                <w:rStyle w:val="Strong"/>
                <w:rFonts w:cs="Arial"/>
                <w:b w:val="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076FF">
            <w:pPr>
              <w:rPr>
                <w:rStyle w:val="Strong"/>
                <w:rFonts w:cs="Arial"/>
                <w:b w:val="0"/>
              </w:rPr>
            </w:pPr>
          </w:p>
        </w:tc>
      </w:tr>
      <w:tr w:rsidR="00000000">
        <w:trPr>
          <w:jc w:val="center"/>
        </w:trPr>
        <w:tc>
          <w:tcPr>
            <w:tcW w:w="5922" w:type="dxa"/>
            <w:tcBorders>
              <w:top w:val="single" w:sz="4" w:space="0" w:color="auto"/>
              <w:left w:val="single" w:sz="4" w:space="0" w:color="auto"/>
              <w:bottom w:val="single" w:sz="4" w:space="0" w:color="auto"/>
              <w:right w:val="single" w:sz="4" w:space="0" w:color="auto"/>
            </w:tcBorders>
            <w:hideMark/>
          </w:tcPr>
          <w:p w:rsidR="00000000" w:rsidRDefault="001076FF">
            <w:pPr>
              <w:ind w:left="720"/>
              <w:rPr>
                <w:rStyle w:val="Strong"/>
                <w:rFonts w:cs="Arial"/>
                <w:b w:val="0"/>
              </w:rPr>
            </w:pPr>
            <w:r>
              <w:rPr>
                <w:rStyle w:val="Strong"/>
                <w:rFonts w:cs="Arial"/>
                <w:b w:val="0"/>
              </w:rPr>
              <w:t>Day Care,</w:t>
            </w:r>
            <w:r>
              <w:rPr>
                <w:rStyle w:val="Strong"/>
                <w:rFonts w:cs="Arial"/>
                <w:b w:val="0"/>
              </w:rPr>
              <w:t xml:space="preserve"> Babysitting</w:t>
            </w:r>
          </w:p>
        </w:tc>
        <w:tc>
          <w:tcPr>
            <w:tcW w:w="2160" w:type="dxa"/>
            <w:tcBorders>
              <w:top w:val="single" w:sz="4" w:space="0" w:color="auto"/>
              <w:left w:val="single" w:sz="4" w:space="0" w:color="auto"/>
              <w:bottom w:val="single" w:sz="4" w:space="0" w:color="auto"/>
              <w:right w:val="single" w:sz="4" w:space="0" w:color="auto"/>
            </w:tcBorders>
            <w:hideMark/>
          </w:tcPr>
          <w:p w:rsidR="00000000" w:rsidRDefault="001076FF">
            <w:pPr>
              <w:rPr>
                <w:rStyle w:val="Strong"/>
                <w:rFonts w:cs="Arial"/>
                <w:b w:val="0"/>
              </w:rPr>
            </w:pPr>
            <w:r>
              <w:rPr>
                <w:rStyle w:val="Strong"/>
                <w:rFonts w:cs="Arial"/>
                <w:b w:val="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076FF">
            <w:pPr>
              <w:rPr>
                <w:rStyle w:val="Strong"/>
                <w:rFonts w:cs="Arial"/>
                <w:b w:val="0"/>
              </w:rPr>
            </w:pPr>
          </w:p>
        </w:tc>
      </w:tr>
      <w:tr w:rsidR="00000000">
        <w:trPr>
          <w:jc w:val="center"/>
        </w:trPr>
        <w:tc>
          <w:tcPr>
            <w:tcW w:w="8082" w:type="dxa"/>
            <w:gridSpan w:val="2"/>
            <w:tcBorders>
              <w:top w:val="single" w:sz="4" w:space="0" w:color="auto"/>
              <w:left w:val="single" w:sz="4" w:space="0" w:color="auto"/>
              <w:bottom w:val="single" w:sz="4" w:space="0" w:color="auto"/>
              <w:right w:val="single" w:sz="4" w:space="0" w:color="auto"/>
            </w:tcBorders>
            <w:hideMark/>
          </w:tcPr>
          <w:p w:rsidR="00000000" w:rsidRDefault="001076FF">
            <w:pPr>
              <w:ind w:left="1440"/>
              <w:rPr>
                <w:rStyle w:val="Strong"/>
                <w:rFonts w:cs="Arial"/>
                <w:b w:val="0"/>
              </w:rPr>
            </w:pPr>
            <w:r>
              <w:rPr>
                <w:rStyle w:val="Strong"/>
                <w:rFonts w:cs="Arial"/>
              </w:rPr>
              <w:t>Family Obligations Subtotal</w:t>
            </w:r>
          </w:p>
        </w:tc>
        <w:tc>
          <w:tcPr>
            <w:tcW w:w="2106" w:type="dxa"/>
            <w:tcBorders>
              <w:top w:val="single" w:sz="4" w:space="0" w:color="auto"/>
              <w:left w:val="single" w:sz="4" w:space="0" w:color="auto"/>
              <w:bottom w:val="single" w:sz="4" w:space="0" w:color="auto"/>
              <w:right w:val="single" w:sz="4" w:space="0" w:color="auto"/>
            </w:tcBorders>
            <w:hideMark/>
          </w:tcPr>
          <w:p w:rsidR="00000000" w:rsidRDefault="001076FF">
            <w:pPr>
              <w:rPr>
                <w:rStyle w:val="Strong"/>
                <w:rFonts w:cs="Arial"/>
                <w:b w:val="0"/>
              </w:rPr>
            </w:pPr>
            <w:r>
              <w:rPr>
                <w:rStyle w:val="Strong"/>
                <w:rFonts w:cs="Arial"/>
                <w:b w:val="0"/>
              </w:rPr>
              <w:t>$</w:t>
            </w:r>
          </w:p>
        </w:tc>
      </w:tr>
      <w:tr w:rsidR="00000000">
        <w:trPr>
          <w:jc w:val="center"/>
        </w:trPr>
        <w:tc>
          <w:tcPr>
            <w:tcW w:w="10188" w:type="dxa"/>
            <w:gridSpan w:val="3"/>
            <w:tcBorders>
              <w:top w:val="single" w:sz="4" w:space="0" w:color="auto"/>
              <w:left w:val="single" w:sz="4" w:space="0" w:color="auto"/>
              <w:bottom w:val="single" w:sz="4" w:space="0" w:color="auto"/>
              <w:right w:val="single" w:sz="4" w:space="0" w:color="auto"/>
            </w:tcBorders>
            <w:shd w:val="clear" w:color="auto" w:fill="F3F3F3"/>
          </w:tcPr>
          <w:p w:rsidR="00000000" w:rsidRDefault="001076FF">
            <w:pPr>
              <w:rPr>
                <w:rStyle w:val="Strong"/>
                <w:rFonts w:cs="Arial"/>
              </w:rPr>
            </w:pPr>
          </w:p>
          <w:p w:rsidR="00000000" w:rsidRDefault="001076FF">
            <w:pPr>
              <w:rPr>
                <w:rStyle w:val="Strong"/>
                <w:rFonts w:cs="Arial"/>
                <w:b w:val="0"/>
              </w:rPr>
            </w:pPr>
            <w:r>
              <w:rPr>
                <w:rStyle w:val="Strong"/>
                <w:rFonts w:cs="Arial"/>
              </w:rPr>
              <w:t>Health &amp; Medical</w:t>
            </w:r>
          </w:p>
        </w:tc>
      </w:tr>
      <w:tr w:rsidR="00000000">
        <w:trPr>
          <w:jc w:val="center"/>
        </w:trPr>
        <w:tc>
          <w:tcPr>
            <w:tcW w:w="5922" w:type="dxa"/>
            <w:tcBorders>
              <w:top w:val="single" w:sz="4" w:space="0" w:color="auto"/>
              <w:left w:val="single" w:sz="4" w:space="0" w:color="auto"/>
              <w:bottom w:val="single" w:sz="4" w:space="0" w:color="auto"/>
              <w:right w:val="single" w:sz="4" w:space="0" w:color="auto"/>
            </w:tcBorders>
            <w:hideMark/>
          </w:tcPr>
          <w:p w:rsidR="00000000" w:rsidRDefault="001076FF">
            <w:pPr>
              <w:ind w:left="720"/>
              <w:rPr>
                <w:rStyle w:val="Strong"/>
                <w:rFonts w:cs="Arial"/>
                <w:b w:val="0"/>
              </w:rPr>
            </w:pPr>
            <w:r>
              <w:rPr>
                <w:rStyle w:val="Strong"/>
                <w:rFonts w:cs="Arial"/>
                <w:b w:val="0"/>
              </w:rPr>
              <w:t>Insurance (Medical, Dental, Vision, etc.)</w:t>
            </w:r>
          </w:p>
        </w:tc>
        <w:tc>
          <w:tcPr>
            <w:tcW w:w="2160" w:type="dxa"/>
            <w:tcBorders>
              <w:top w:val="single" w:sz="4" w:space="0" w:color="auto"/>
              <w:left w:val="single" w:sz="4" w:space="0" w:color="auto"/>
              <w:bottom w:val="single" w:sz="4" w:space="0" w:color="auto"/>
              <w:right w:val="single" w:sz="4" w:space="0" w:color="auto"/>
            </w:tcBorders>
            <w:hideMark/>
          </w:tcPr>
          <w:p w:rsidR="00000000" w:rsidRDefault="001076FF">
            <w:pPr>
              <w:rPr>
                <w:rStyle w:val="Strong"/>
                <w:rFonts w:cs="Arial"/>
                <w:b w:val="0"/>
              </w:rPr>
            </w:pPr>
            <w:r>
              <w:rPr>
                <w:rStyle w:val="Strong"/>
                <w:rFonts w:cs="Arial"/>
                <w:b w:val="0"/>
              </w:rPr>
              <w:t>$</w:t>
            </w:r>
          </w:p>
        </w:tc>
        <w:tc>
          <w:tcPr>
            <w:tcW w:w="2106" w:type="dxa"/>
            <w:vMerge w:val="restart"/>
            <w:tcBorders>
              <w:top w:val="single" w:sz="4" w:space="0" w:color="auto"/>
              <w:left w:val="single" w:sz="4" w:space="0" w:color="auto"/>
              <w:bottom w:val="single" w:sz="4" w:space="0" w:color="auto"/>
              <w:right w:val="single" w:sz="4" w:space="0" w:color="auto"/>
            </w:tcBorders>
          </w:tcPr>
          <w:p w:rsidR="00000000" w:rsidRDefault="001076FF">
            <w:pPr>
              <w:rPr>
                <w:rStyle w:val="Strong"/>
                <w:rFonts w:cs="Arial"/>
                <w:b w:val="0"/>
              </w:rPr>
            </w:pPr>
          </w:p>
        </w:tc>
      </w:tr>
      <w:tr w:rsidR="00000000">
        <w:trPr>
          <w:jc w:val="center"/>
        </w:trPr>
        <w:tc>
          <w:tcPr>
            <w:tcW w:w="5922" w:type="dxa"/>
            <w:tcBorders>
              <w:top w:val="single" w:sz="4" w:space="0" w:color="auto"/>
              <w:left w:val="single" w:sz="4" w:space="0" w:color="auto"/>
              <w:bottom w:val="single" w:sz="4" w:space="0" w:color="auto"/>
              <w:right w:val="single" w:sz="4" w:space="0" w:color="auto"/>
            </w:tcBorders>
            <w:hideMark/>
          </w:tcPr>
          <w:p w:rsidR="00000000" w:rsidRDefault="001076FF">
            <w:pPr>
              <w:ind w:left="720"/>
              <w:rPr>
                <w:rStyle w:val="Strong"/>
                <w:rFonts w:cs="Arial"/>
                <w:b w:val="0"/>
              </w:rPr>
            </w:pPr>
            <w:r>
              <w:rPr>
                <w:rStyle w:val="Strong"/>
                <w:rFonts w:cs="Arial"/>
                <w:b w:val="0"/>
              </w:rPr>
              <w:t>Un-reimbursed Expenses, Co-pays</w:t>
            </w:r>
          </w:p>
        </w:tc>
        <w:tc>
          <w:tcPr>
            <w:tcW w:w="2160" w:type="dxa"/>
            <w:tcBorders>
              <w:top w:val="single" w:sz="4" w:space="0" w:color="auto"/>
              <w:left w:val="single" w:sz="4" w:space="0" w:color="auto"/>
              <w:bottom w:val="single" w:sz="4" w:space="0" w:color="auto"/>
              <w:right w:val="single" w:sz="4" w:space="0" w:color="auto"/>
            </w:tcBorders>
            <w:hideMark/>
          </w:tcPr>
          <w:p w:rsidR="00000000" w:rsidRDefault="001076FF">
            <w:pPr>
              <w:rPr>
                <w:rStyle w:val="Strong"/>
                <w:rFonts w:cs="Arial"/>
                <w:b w:val="0"/>
              </w:rPr>
            </w:pPr>
            <w:r>
              <w:rPr>
                <w:rStyle w:val="Strong"/>
                <w:rFonts w:cs="Arial"/>
                <w:b w:val="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076FF">
            <w:pPr>
              <w:rPr>
                <w:rStyle w:val="Strong"/>
                <w:rFonts w:cs="Arial"/>
                <w:b w:val="0"/>
              </w:rPr>
            </w:pPr>
          </w:p>
        </w:tc>
      </w:tr>
      <w:tr w:rsidR="00000000">
        <w:trPr>
          <w:jc w:val="center"/>
        </w:trPr>
        <w:tc>
          <w:tcPr>
            <w:tcW w:w="5922" w:type="dxa"/>
            <w:tcBorders>
              <w:top w:val="single" w:sz="4" w:space="0" w:color="auto"/>
              <w:left w:val="single" w:sz="4" w:space="0" w:color="auto"/>
              <w:bottom w:val="single" w:sz="4" w:space="0" w:color="auto"/>
              <w:right w:val="single" w:sz="4" w:space="0" w:color="auto"/>
            </w:tcBorders>
            <w:hideMark/>
          </w:tcPr>
          <w:p w:rsidR="00000000" w:rsidRDefault="001076FF">
            <w:pPr>
              <w:ind w:left="720"/>
              <w:rPr>
                <w:rStyle w:val="Strong"/>
                <w:rFonts w:cs="Arial"/>
                <w:b w:val="0"/>
              </w:rPr>
            </w:pPr>
            <w:r>
              <w:rPr>
                <w:rStyle w:val="Strong"/>
                <w:rFonts w:cs="Arial"/>
                <w:b w:val="0"/>
              </w:rPr>
              <w:t>Fitness (Yoga, Massage, Gym)</w:t>
            </w:r>
          </w:p>
        </w:tc>
        <w:tc>
          <w:tcPr>
            <w:tcW w:w="2160" w:type="dxa"/>
            <w:tcBorders>
              <w:top w:val="single" w:sz="4" w:space="0" w:color="auto"/>
              <w:left w:val="single" w:sz="4" w:space="0" w:color="auto"/>
              <w:bottom w:val="single" w:sz="4" w:space="0" w:color="auto"/>
              <w:right w:val="single" w:sz="4" w:space="0" w:color="auto"/>
            </w:tcBorders>
            <w:hideMark/>
          </w:tcPr>
          <w:p w:rsidR="00000000" w:rsidRDefault="001076FF">
            <w:pPr>
              <w:rPr>
                <w:rStyle w:val="Strong"/>
                <w:rFonts w:cs="Arial"/>
                <w:b w:val="0"/>
              </w:rPr>
            </w:pPr>
            <w:r>
              <w:rPr>
                <w:rStyle w:val="Strong"/>
                <w:rFonts w:cs="Arial"/>
                <w:b w:val="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076FF">
            <w:pPr>
              <w:rPr>
                <w:rStyle w:val="Strong"/>
                <w:rFonts w:cs="Arial"/>
                <w:b w:val="0"/>
              </w:rPr>
            </w:pPr>
          </w:p>
        </w:tc>
      </w:tr>
      <w:tr w:rsidR="00000000">
        <w:trPr>
          <w:jc w:val="center"/>
        </w:trPr>
        <w:tc>
          <w:tcPr>
            <w:tcW w:w="8082" w:type="dxa"/>
            <w:gridSpan w:val="2"/>
            <w:tcBorders>
              <w:top w:val="single" w:sz="4" w:space="0" w:color="auto"/>
              <w:left w:val="single" w:sz="4" w:space="0" w:color="auto"/>
              <w:bottom w:val="single" w:sz="4" w:space="0" w:color="auto"/>
              <w:right w:val="single" w:sz="4" w:space="0" w:color="auto"/>
            </w:tcBorders>
            <w:hideMark/>
          </w:tcPr>
          <w:p w:rsidR="00000000" w:rsidRDefault="001076FF">
            <w:pPr>
              <w:ind w:left="1440"/>
              <w:rPr>
                <w:rStyle w:val="Strong"/>
                <w:rFonts w:cs="Arial"/>
                <w:b w:val="0"/>
              </w:rPr>
            </w:pPr>
            <w:r>
              <w:rPr>
                <w:rStyle w:val="Strong"/>
                <w:rFonts w:cs="Arial"/>
              </w:rPr>
              <w:t>Health &amp; Medical Subtotal</w:t>
            </w:r>
          </w:p>
        </w:tc>
        <w:tc>
          <w:tcPr>
            <w:tcW w:w="2106" w:type="dxa"/>
            <w:tcBorders>
              <w:top w:val="single" w:sz="4" w:space="0" w:color="auto"/>
              <w:left w:val="single" w:sz="4" w:space="0" w:color="auto"/>
              <w:bottom w:val="single" w:sz="4" w:space="0" w:color="auto"/>
              <w:right w:val="single" w:sz="4" w:space="0" w:color="auto"/>
            </w:tcBorders>
            <w:hideMark/>
          </w:tcPr>
          <w:p w:rsidR="00000000" w:rsidRDefault="001076FF">
            <w:pPr>
              <w:rPr>
                <w:rStyle w:val="Strong"/>
                <w:rFonts w:cs="Arial"/>
                <w:b w:val="0"/>
              </w:rPr>
            </w:pPr>
            <w:r>
              <w:rPr>
                <w:rStyle w:val="Strong"/>
                <w:rFonts w:cs="Arial"/>
                <w:b w:val="0"/>
              </w:rPr>
              <w:t>$</w:t>
            </w:r>
          </w:p>
        </w:tc>
      </w:tr>
      <w:tr w:rsidR="00000000">
        <w:trPr>
          <w:jc w:val="center"/>
        </w:trPr>
        <w:tc>
          <w:tcPr>
            <w:tcW w:w="10188" w:type="dxa"/>
            <w:gridSpan w:val="3"/>
            <w:tcBorders>
              <w:top w:val="single" w:sz="4" w:space="0" w:color="auto"/>
              <w:left w:val="single" w:sz="4" w:space="0" w:color="auto"/>
              <w:bottom w:val="single" w:sz="4" w:space="0" w:color="auto"/>
              <w:right w:val="single" w:sz="4" w:space="0" w:color="auto"/>
            </w:tcBorders>
            <w:shd w:val="clear" w:color="auto" w:fill="F3F3F3"/>
          </w:tcPr>
          <w:p w:rsidR="00000000" w:rsidRDefault="001076FF">
            <w:pPr>
              <w:rPr>
                <w:rStyle w:val="Strong"/>
                <w:rFonts w:cs="Arial"/>
              </w:rPr>
            </w:pPr>
          </w:p>
          <w:p w:rsidR="00000000" w:rsidRDefault="001076FF">
            <w:pPr>
              <w:rPr>
                <w:rStyle w:val="Strong"/>
                <w:rFonts w:cs="Arial"/>
                <w:b w:val="0"/>
              </w:rPr>
            </w:pPr>
            <w:r>
              <w:rPr>
                <w:rStyle w:val="Strong"/>
                <w:rFonts w:cs="Arial"/>
              </w:rPr>
              <w:t>Transportation</w:t>
            </w:r>
          </w:p>
        </w:tc>
      </w:tr>
      <w:tr w:rsidR="00000000">
        <w:trPr>
          <w:jc w:val="center"/>
        </w:trPr>
        <w:tc>
          <w:tcPr>
            <w:tcW w:w="5922" w:type="dxa"/>
            <w:tcBorders>
              <w:top w:val="single" w:sz="4" w:space="0" w:color="auto"/>
              <w:left w:val="single" w:sz="4" w:space="0" w:color="auto"/>
              <w:bottom w:val="single" w:sz="4" w:space="0" w:color="auto"/>
              <w:right w:val="single" w:sz="4" w:space="0" w:color="auto"/>
            </w:tcBorders>
            <w:hideMark/>
          </w:tcPr>
          <w:p w:rsidR="00000000" w:rsidRDefault="001076FF">
            <w:pPr>
              <w:ind w:left="720"/>
              <w:rPr>
                <w:rStyle w:val="Strong"/>
                <w:rFonts w:cs="Arial"/>
                <w:b w:val="0"/>
              </w:rPr>
            </w:pPr>
            <w:r>
              <w:rPr>
                <w:rStyle w:val="Strong"/>
                <w:rFonts w:cs="Arial"/>
                <w:b w:val="0"/>
              </w:rPr>
              <w:t>Car payments</w:t>
            </w:r>
          </w:p>
        </w:tc>
        <w:tc>
          <w:tcPr>
            <w:tcW w:w="2160" w:type="dxa"/>
            <w:tcBorders>
              <w:top w:val="single" w:sz="4" w:space="0" w:color="auto"/>
              <w:left w:val="single" w:sz="4" w:space="0" w:color="auto"/>
              <w:bottom w:val="single" w:sz="4" w:space="0" w:color="auto"/>
              <w:right w:val="single" w:sz="4" w:space="0" w:color="auto"/>
            </w:tcBorders>
            <w:hideMark/>
          </w:tcPr>
          <w:p w:rsidR="00000000" w:rsidRDefault="001076FF">
            <w:pPr>
              <w:rPr>
                <w:rStyle w:val="Strong"/>
                <w:rFonts w:cs="Arial"/>
                <w:b w:val="0"/>
              </w:rPr>
            </w:pPr>
            <w:r>
              <w:rPr>
                <w:rStyle w:val="Strong"/>
                <w:rFonts w:cs="Arial"/>
                <w:b w:val="0"/>
              </w:rPr>
              <w:t>$</w:t>
            </w:r>
          </w:p>
        </w:tc>
        <w:tc>
          <w:tcPr>
            <w:tcW w:w="2106" w:type="dxa"/>
            <w:vMerge w:val="restart"/>
            <w:tcBorders>
              <w:top w:val="single" w:sz="4" w:space="0" w:color="auto"/>
              <w:left w:val="single" w:sz="4" w:space="0" w:color="auto"/>
              <w:bottom w:val="single" w:sz="4" w:space="0" w:color="auto"/>
              <w:right w:val="single" w:sz="4" w:space="0" w:color="auto"/>
            </w:tcBorders>
          </w:tcPr>
          <w:p w:rsidR="00000000" w:rsidRDefault="001076FF">
            <w:pPr>
              <w:rPr>
                <w:rStyle w:val="Strong"/>
                <w:rFonts w:cs="Arial"/>
                <w:b w:val="0"/>
              </w:rPr>
            </w:pPr>
          </w:p>
        </w:tc>
      </w:tr>
      <w:tr w:rsidR="00000000">
        <w:trPr>
          <w:jc w:val="center"/>
        </w:trPr>
        <w:tc>
          <w:tcPr>
            <w:tcW w:w="5922" w:type="dxa"/>
            <w:tcBorders>
              <w:top w:val="single" w:sz="4" w:space="0" w:color="auto"/>
              <w:left w:val="single" w:sz="4" w:space="0" w:color="auto"/>
              <w:bottom w:val="single" w:sz="4" w:space="0" w:color="auto"/>
              <w:right w:val="single" w:sz="4" w:space="0" w:color="auto"/>
            </w:tcBorders>
            <w:hideMark/>
          </w:tcPr>
          <w:p w:rsidR="00000000" w:rsidRDefault="001076FF">
            <w:pPr>
              <w:ind w:left="720"/>
              <w:rPr>
                <w:rStyle w:val="Strong"/>
                <w:rFonts w:cs="Arial"/>
                <w:b w:val="0"/>
              </w:rPr>
            </w:pPr>
            <w:r>
              <w:rPr>
                <w:rStyle w:val="Strong"/>
                <w:rFonts w:cs="Arial"/>
                <w:b w:val="0"/>
              </w:rPr>
              <w:t>Gasoline, Oil</w:t>
            </w:r>
          </w:p>
        </w:tc>
        <w:tc>
          <w:tcPr>
            <w:tcW w:w="2160" w:type="dxa"/>
            <w:tcBorders>
              <w:top w:val="single" w:sz="4" w:space="0" w:color="auto"/>
              <w:left w:val="single" w:sz="4" w:space="0" w:color="auto"/>
              <w:bottom w:val="single" w:sz="4" w:space="0" w:color="auto"/>
              <w:right w:val="single" w:sz="4" w:space="0" w:color="auto"/>
            </w:tcBorders>
            <w:hideMark/>
          </w:tcPr>
          <w:p w:rsidR="00000000" w:rsidRDefault="001076FF">
            <w:pPr>
              <w:rPr>
                <w:rStyle w:val="Strong"/>
                <w:rFonts w:cs="Arial"/>
                <w:b w:val="0"/>
              </w:rPr>
            </w:pPr>
            <w:r>
              <w:rPr>
                <w:rStyle w:val="Strong"/>
                <w:rFonts w:cs="Arial"/>
                <w:b w:val="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076FF">
            <w:pPr>
              <w:rPr>
                <w:rStyle w:val="Strong"/>
                <w:rFonts w:cs="Arial"/>
                <w:b w:val="0"/>
              </w:rPr>
            </w:pPr>
          </w:p>
        </w:tc>
      </w:tr>
      <w:tr w:rsidR="00000000">
        <w:trPr>
          <w:jc w:val="center"/>
        </w:trPr>
        <w:tc>
          <w:tcPr>
            <w:tcW w:w="5922" w:type="dxa"/>
            <w:tcBorders>
              <w:top w:val="single" w:sz="4" w:space="0" w:color="auto"/>
              <w:left w:val="single" w:sz="4" w:space="0" w:color="auto"/>
              <w:bottom w:val="single" w:sz="4" w:space="0" w:color="auto"/>
              <w:right w:val="single" w:sz="4" w:space="0" w:color="auto"/>
            </w:tcBorders>
            <w:hideMark/>
          </w:tcPr>
          <w:p w:rsidR="00000000" w:rsidRDefault="001076FF">
            <w:pPr>
              <w:ind w:left="720"/>
              <w:rPr>
                <w:rStyle w:val="Strong"/>
                <w:rFonts w:cs="Arial"/>
                <w:b w:val="0"/>
              </w:rPr>
            </w:pPr>
            <w:r>
              <w:rPr>
                <w:rStyle w:val="Strong"/>
                <w:rFonts w:cs="Arial"/>
                <w:b w:val="0"/>
              </w:rPr>
              <w:t>Repairs, Maintenance, Fees</w:t>
            </w:r>
          </w:p>
        </w:tc>
        <w:tc>
          <w:tcPr>
            <w:tcW w:w="2160" w:type="dxa"/>
            <w:tcBorders>
              <w:top w:val="single" w:sz="4" w:space="0" w:color="auto"/>
              <w:left w:val="single" w:sz="4" w:space="0" w:color="auto"/>
              <w:bottom w:val="single" w:sz="4" w:space="0" w:color="auto"/>
              <w:right w:val="single" w:sz="4" w:space="0" w:color="auto"/>
            </w:tcBorders>
            <w:hideMark/>
          </w:tcPr>
          <w:p w:rsidR="00000000" w:rsidRDefault="001076FF">
            <w:pPr>
              <w:rPr>
                <w:rStyle w:val="Strong"/>
                <w:rFonts w:cs="Arial"/>
                <w:b w:val="0"/>
              </w:rPr>
            </w:pPr>
            <w:r>
              <w:rPr>
                <w:rStyle w:val="Strong"/>
                <w:rFonts w:cs="Arial"/>
                <w:b w:val="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076FF">
            <w:pPr>
              <w:rPr>
                <w:rStyle w:val="Strong"/>
                <w:rFonts w:cs="Arial"/>
                <w:b w:val="0"/>
              </w:rPr>
            </w:pPr>
          </w:p>
        </w:tc>
      </w:tr>
      <w:tr w:rsidR="00000000">
        <w:trPr>
          <w:jc w:val="center"/>
        </w:trPr>
        <w:tc>
          <w:tcPr>
            <w:tcW w:w="5922" w:type="dxa"/>
            <w:tcBorders>
              <w:top w:val="single" w:sz="4" w:space="0" w:color="auto"/>
              <w:left w:val="single" w:sz="4" w:space="0" w:color="auto"/>
              <w:bottom w:val="single" w:sz="4" w:space="0" w:color="auto"/>
              <w:right w:val="single" w:sz="4" w:space="0" w:color="auto"/>
            </w:tcBorders>
            <w:hideMark/>
          </w:tcPr>
          <w:p w:rsidR="00000000" w:rsidRDefault="001076FF">
            <w:pPr>
              <w:ind w:left="720"/>
              <w:rPr>
                <w:rStyle w:val="Strong"/>
                <w:rFonts w:cs="Arial"/>
                <w:b w:val="0"/>
              </w:rPr>
            </w:pPr>
            <w:r>
              <w:rPr>
                <w:rStyle w:val="Strong"/>
                <w:rFonts w:cs="Arial"/>
                <w:b w:val="0"/>
              </w:rPr>
              <w:t>Insurance</w:t>
            </w:r>
          </w:p>
        </w:tc>
        <w:tc>
          <w:tcPr>
            <w:tcW w:w="2160" w:type="dxa"/>
            <w:tcBorders>
              <w:top w:val="single" w:sz="4" w:space="0" w:color="auto"/>
              <w:left w:val="single" w:sz="4" w:space="0" w:color="auto"/>
              <w:bottom w:val="single" w:sz="4" w:space="0" w:color="auto"/>
              <w:right w:val="single" w:sz="4" w:space="0" w:color="auto"/>
            </w:tcBorders>
            <w:hideMark/>
          </w:tcPr>
          <w:p w:rsidR="00000000" w:rsidRDefault="001076FF">
            <w:pPr>
              <w:rPr>
                <w:rStyle w:val="Strong"/>
                <w:rFonts w:cs="Arial"/>
                <w:b w:val="0"/>
              </w:rPr>
            </w:pPr>
            <w:r>
              <w:rPr>
                <w:rStyle w:val="Strong"/>
                <w:rFonts w:cs="Arial"/>
                <w:b w:val="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076FF">
            <w:pPr>
              <w:rPr>
                <w:rStyle w:val="Strong"/>
                <w:rFonts w:cs="Arial"/>
                <w:b w:val="0"/>
              </w:rPr>
            </w:pPr>
          </w:p>
        </w:tc>
      </w:tr>
      <w:tr w:rsidR="00000000">
        <w:trPr>
          <w:jc w:val="center"/>
        </w:trPr>
        <w:tc>
          <w:tcPr>
            <w:tcW w:w="5922" w:type="dxa"/>
            <w:tcBorders>
              <w:top w:val="single" w:sz="4" w:space="0" w:color="auto"/>
              <w:left w:val="single" w:sz="4" w:space="0" w:color="auto"/>
              <w:bottom w:val="single" w:sz="4" w:space="0" w:color="auto"/>
              <w:right w:val="single" w:sz="4" w:space="0" w:color="auto"/>
            </w:tcBorders>
            <w:hideMark/>
          </w:tcPr>
          <w:p w:rsidR="00000000" w:rsidRDefault="001076FF">
            <w:pPr>
              <w:ind w:left="720"/>
              <w:rPr>
                <w:rStyle w:val="Strong"/>
                <w:rFonts w:cs="Arial"/>
                <w:b w:val="0"/>
              </w:rPr>
            </w:pPr>
            <w:r>
              <w:rPr>
                <w:rStyle w:val="Strong"/>
                <w:rFonts w:cs="Arial"/>
                <w:b w:val="0"/>
              </w:rPr>
              <w:t>Parking</w:t>
            </w:r>
          </w:p>
        </w:tc>
        <w:tc>
          <w:tcPr>
            <w:tcW w:w="2160" w:type="dxa"/>
            <w:tcBorders>
              <w:top w:val="single" w:sz="4" w:space="0" w:color="auto"/>
              <w:left w:val="single" w:sz="4" w:space="0" w:color="auto"/>
              <w:bottom w:val="single" w:sz="4" w:space="0" w:color="auto"/>
              <w:right w:val="single" w:sz="4" w:space="0" w:color="auto"/>
            </w:tcBorders>
            <w:hideMark/>
          </w:tcPr>
          <w:p w:rsidR="00000000" w:rsidRDefault="001076FF">
            <w:pPr>
              <w:rPr>
                <w:rStyle w:val="Strong"/>
                <w:rFonts w:cs="Arial"/>
                <w:b w:val="0"/>
              </w:rPr>
            </w:pPr>
            <w:r>
              <w:rPr>
                <w:rStyle w:val="Strong"/>
                <w:rFonts w:cs="Arial"/>
                <w:b w:val="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076FF">
            <w:pPr>
              <w:rPr>
                <w:rStyle w:val="Strong"/>
                <w:rFonts w:cs="Arial"/>
                <w:b w:val="0"/>
              </w:rPr>
            </w:pPr>
          </w:p>
        </w:tc>
      </w:tr>
      <w:tr w:rsidR="00000000">
        <w:trPr>
          <w:jc w:val="center"/>
        </w:trPr>
        <w:tc>
          <w:tcPr>
            <w:tcW w:w="5922" w:type="dxa"/>
            <w:tcBorders>
              <w:top w:val="single" w:sz="4" w:space="0" w:color="auto"/>
              <w:left w:val="single" w:sz="4" w:space="0" w:color="auto"/>
              <w:bottom w:val="single" w:sz="4" w:space="0" w:color="auto"/>
              <w:right w:val="single" w:sz="4" w:space="0" w:color="auto"/>
            </w:tcBorders>
            <w:hideMark/>
          </w:tcPr>
          <w:p w:rsidR="00000000" w:rsidRDefault="001076FF">
            <w:pPr>
              <w:ind w:left="720"/>
              <w:rPr>
                <w:rStyle w:val="Strong"/>
                <w:rFonts w:cs="Arial"/>
                <w:b w:val="0"/>
              </w:rPr>
            </w:pPr>
            <w:r>
              <w:rPr>
                <w:rStyle w:val="Strong"/>
                <w:rFonts w:cs="Arial"/>
                <w:b w:val="0"/>
              </w:rPr>
              <w:t>Other (Tolls, Bus, Subway, Taxis)</w:t>
            </w:r>
          </w:p>
        </w:tc>
        <w:tc>
          <w:tcPr>
            <w:tcW w:w="2160" w:type="dxa"/>
            <w:tcBorders>
              <w:top w:val="single" w:sz="4" w:space="0" w:color="auto"/>
              <w:left w:val="single" w:sz="4" w:space="0" w:color="auto"/>
              <w:bottom w:val="single" w:sz="4" w:space="0" w:color="auto"/>
              <w:right w:val="single" w:sz="4" w:space="0" w:color="auto"/>
            </w:tcBorders>
            <w:hideMark/>
          </w:tcPr>
          <w:p w:rsidR="00000000" w:rsidRDefault="001076FF">
            <w:pPr>
              <w:rPr>
                <w:rStyle w:val="Strong"/>
                <w:rFonts w:cs="Arial"/>
                <w:b w:val="0"/>
              </w:rPr>
            </w:pPr>
            <w:r>
              <w:rPr>
                <w:rStyle w:val="Strong"/>
                <w:rFonts w:cs="Arial"/>
                <w:b w:val="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076FF">
            <w:pPr>
              <w:rPr>
                <w:rStyle w:val="Strong"/>
                <w:rFonts w:cs="Arial"/>
                <w:b w:val="0"/>
              </w:rPr>
            </w:pPr>
          </w:p>
        </w:tc>
      </w:tr>
      <w:tr w:rsidR="00000000">
        <w:trPr>
          <w:jc w:val="center"/>
        </w:trPr>
        <w:tc>
          <w:tcPr>
            <w:tcW w:w="8082" w:type="dxa"/>
            <w:gridSpan w:val="2"/>
            <w:tcBorders>
              <w:top w:val="single" w:sz="4" w:space="0" w:color="auto"/>
              <w:left w:val="single" w:sz="4" w:space="0" w:color="auto"/>
              <w:bottom w:val="single" w:sz="4" w:space="0" w:color="auto"/>
              <w:right w:val="single" w:sz="4" w:space="0" w:color="auto"/>
            </w:tcBorders>
            <w:hideMark/>
          </w:tcPr>
          <w:p w:rsidR="00000000" w:rsidRDefault="001076FF">
            <w:pPr>
              <w:ind w:left="1440"/>
              <w:rPr>
                <w:rStyle w:val="Strong"/>
                <w:rFonts w:cs="Arial"/>
                <w:b w:val="0"/>
              </w:rPr>
            </w:pPr>
            <w:r>
              <w:rPr>
                <w:rStyle w:val="Strong"/>
                <w:rFonts w:cs="Arial"/>
              </w:rPr>
              <w:t>Transportation Subtotal</w:t>
            </w:r>
          </w:p>
        </w:tc>
        <w:tc>
          <w:tcPr>
            <w:tcW w:w="2106" w:type="dxa"/>
            <w:tcBorders>
              <w:top w:val="single" w:sz="4" w:space="0" w:color="auto"/>
              <w:left w:val="single" w:sz="4" w:space="0" w:color="auto"/>
              <w:bottom w:val="single" w:sz="4" w:space="0" w:color="auto"/>
              <w:right w:val="single" w:sz="4" w:space="0" w:color="auto"/>
            </w:tcBorders>
            <w:hideMark/>
          </w:tcPr>
          <w:p w:rsidR="00000000" w:rsidRDefault="001076FF">
            <w:pPr>
              <w:rPr>
                <w:rStyle w:val="Strong"/>
                <w:rFonts w:cs="Arial"/>
                <w:b w:val="0"/>
              </w:rPr>
            </w:pPr>
            <w:r>
              <w:rPr>
                <w:rStyle w:val="Strong"/>
                <w:rFonts w:cs="Arial"/>
                <w:b w:val="0"/>
              </w:rPr>
              <w:t>$</w:t>
            </w:r>
          </w:p>
        </w:tc>
      </w:tr>
    </w:tbl>
    <w:p w:rsidR="00000000" w:rsidRDefault="001076FF"/>
    <w:tbl>
      <w:tblPr>
        <w:tblStyle w:val="TableGrid"/>
        <w:tblW w:w="0" w:type="auto"/>
        <w:jc w:val="center"/>
        <w:tblInd w:w="0" w:type="dxa"/>
        <w:tblLook w:val="01E0" w:firstRow="1" w:lastRow="1" w:firstColumn="1" w:lastColumn="1" w:noHBand="0" w:noVBand="0"/>
      </w:tblPr>
      <w:tblGrid>
        <w:gridCol w:w="5922"/>
        <w:gridCol w:w="2160"/>
        <w:gridCol w:w="2106"/>
      </w:tblGrid>
      <w:tr w:rsidR="00000000">
        <w:trPr>
          <w:jc w:val="center"/>
        </w:trPr>
        <w:tc>
          <w:tcPr>
            <w:tcW w:w="10188" w:type="dxa"/>
            <w:gridSpan w:val="3"/>
            <w:tcBorders>
              <w:top w:val="single" w:sz="4" w:space="0" w:color="auto"/>
              <w:left w:val="single" w:sz="4" w:space="0" w:color="auto"/>
              <w:bottom w:val="single" w:sz="4" w:space="0" w:color="auto"/>
              <w:right w:val="single" w:sz="4" w:space="0" w:color="auto"/>
            </w:tcBorders>
            <w:shd w:val="clear" w:color="auto" w:fill="F3F3F3"/>
          </w:tcPr>
          <w:p w:rsidR="00000000" w:rsidRDefault="001076FF">
            <w:pPr>
              <w:rPr>
                <w:rStyle w:val="Strong"/>
                <w:rFonts w:cs="Arial"/>
              </w:rPr>
            </w:pPr>
          </w:p>
          <w:p w:rsidR="00000000" w:rsidRDefault="001076FF">
            <w:pPr>
              <w:rPr>
                <w:rStyle w:val="Strong"/>
                <w:rFonts w:cs="Arial"/>
                <w:b w:val="0"/>
              </w:rPr>
            </w:pPr>
            <w:r>
              <w:rPr>
                <w:rStyle w:val="Strong"/>
                <w:rFonts w:cs="Arial"/>
              </w:rPr>
              <w:t>Debt Payments</w:t>
            </w:r>
          </w:p>
        </w:tc>
      </w:tr>
      <w:tr w:rsidR="00000000">
        <w:trPr>
          <w:jc w:val="center"/>
        </w:trPr>
        <w:tc>
          <w:tcPr>
            <w:tcW w:w="5922" w:type="dxa"/>
            <w:tcBorders>
              <w:top w:val="single" w:sz="4" w:space="0" w:color="auto"/>
              <w:left w:val="single" w:sz="4" w:space="0" w:color="auto"/>
              <w:bottom w:val="single" w:sz="4" w:space="0" w:color="auto"/>
              <w:right w:val="single" w:sz="4" w:space="0" w:color="auto"/>
            </w:tcBorders>
            <w:hideMark/>
          </w:tcPr>
          <w:p w:rsidR="00000000" w:rsidRDefault="001076FF">
            <w:pPr>
              <w:ind w:left="720"/>
              <w:rPr>
                <w:rStyle w:val="Strong"/>
                <w:rFonts w:cs="Arial"/>
                <w:b w:val="0"/>
              </w:rPr>
            </w:pPr>
            <w:r>
              <w:rPr>
                <w:rStyle w:val="Strong"/>
                <w:rFonts w:cs="Arial"/>
                <w:b w:val="0"/>
              </w:rPr>
              <w:t>Credit Cards</w:t>
            </w:r>
          </w:p>
        </w:tc>
        <w:tc>
          <w:tcPr>
            <w:tcW w:w="2160" w:type="dxa"/>
            <w:tcBorders>
              <w:top w:val="single" w:sz="4" w:space="0" w:color="auto"/>
              <w:left w:val="single" w:sz="4" w:space="0" w:color="auto"/>
              <w:bottom w:val="single" w:sz="4" w:space="0" w:color="auto"/>
              <w:right w:val="single" w:sz="4" w:space="0" w:color="auto"/>
            </w:tcBorders>
            <w:hideMark/>
          </w:tcPr>
          <w:p w:rsidR="00000000" w:rsidRDefault="001076FF">
            <w:pPr>
              <w:rPr>
                <w:rStyle w:val="Strong"/>
                <w:rFonts w:cs="Arial"/>
                <w:b w:val="0"/>
              </w:rPr>
            </w:pPr>
            <w:r>
              <w:rPr>
                <w:rStyle w:val="Strong"/>
                <w:rFonts w:cs="Arial"/>
                <w:b w:val="0"/>
              </w:rPr>
              <w:t>$</w:t>
            </w:r>
          </w:p>
        </w:tc>
        <w:tc>
          <w:tcPr>
            <w:tcW w:w="2106" w:type="dxa"/>
            <w:vMerge w:val="restart"/>
            <w:tcBorders>
              <w:top w:val="single" w:sz="4" w:space="0" w:color="auto"/>
              <w:left w:val="single" w:sz="4" w:space="0" w:color="auto"/>
              <w:bottom w:val="single" w:sz="4" w:space="0" w:color="auto"/>
              <w:right w:val="single" w:sz="4" w:space="0" w:color="auto"/>
            </w:tcBorders>
          </w:tcPr>
          <w:p w:rsidR="00000000" w:rsidRDefault="001076FF">
            <w:pPr>
              <w:rPr>
                <w:rStyle w:val="Strong"/>
                <w:rFonts w:cs="Arial"/>
                <w:b w:val="0"/>
              </w:rPr>
            </w:pPr>
          </w:p>
        </w:tc>
      </w:tr>
      <w:tr w:rsidR="00000000">
        <w:trPr>
          <w:jc w:val="center"/>
        </w:trPr>
        <w:tc>
          <w:tcPr>
            <w:tcW w:w="5922" w:type="dxa"/>
            <w:tcBorders>
              <w:top w:val="single" w:sz="4" w:space="0" w:color="auto"/>
              <w:left w:val="single" w:sz="4" w:space="0" w:color="auto"/>
              <w:bottom w:val="single" w:sz="4" w:space="0" w:color="auto"/>
              <w:right w:val="single" w:sz="4" w:space="0" w:color="auto"/>
            </w:tcBorders>
            <w:hideMark/>
          </w:tcPr>
          <w:p w:rsidR="00000000" w:rsidRDefault="001076FF">
            <w:pPr>
              <w:ind w:left="720"/>
              <w:rPr>
                <w:rStyle w:val="Strong"/>
                <w:rFonts w:cs="Arial"/>
                <w:b w:val="0"/>
              </w:rPr>
            </w:pPr>
            <w:r>
              <w:rPr>
                <w:rStyle w:val="Strong"/>
                <w:rFonts w:cs="Arial"/>
                <w:b w:val="0"/>
              </w:rPr>
              <w:t>Student Loans</w:t>
            </w:r>
          </w:p>
        </w:tc>
        <w:tc>
          <w:tcPr>
            <w:tcW w:w="2160" w:type="dxa"/>
            <w:tcBorders>
              <w:top w:val="single" w:sz="4" w:space="0" w:color="auto"/>
              <w:left w:val="single" w:sz="4" w:space="0" w:color="auto"/>
              <w:bottom w:val="single" w:sz="4" w:space="0" w:color="auto"/>
              <w:right w:val="single" w:sz="4" w:space="0" w:color="auto"/>
            </w:tcBorders>
            <w:hideMark/>
          </w:tcPr>
          <w:p w:rsidR="00000000" w:rsidRDefault="001076FF">
            <w:pPr>
              <w:rPr>
                <w:rStyle w:val="Strong"/>
                <w:rFonts w:cs="Arial"/>
                <w:b w:val="0"/>
              </w:rPr>
            </w:pPr>
            <w:r>
              <w:rPr>
                <w:rStyle w:val="Strong"/>
                <w:rFonts w:cs="Arial"/>
                <w:b w:val="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076FF">
            <w:pPr>
              <w:rPr>
                <w:rStyle w:val="Strong"/>
                <w:rFonts w:cs="Arial"/>
                <w:b w:val="0"/>
              </w:rPr>
            </w:pPr>
          </w:p>
        </w:tc>
      </w:tr>
      <w:tr w:rsidR="00000000">
        <w:trPr>
          <w:jc w:val="center"/>
        </w:trPr>
        <w:tc>
          <w:tcPr>
            <w:tcW w:w="5922" w:type="dxa"/>
            <w:tcBorders>
              <w:top w:val="single" w:sz="4" w:space="0" w:color="auto"/>
              <w:left w:val="single" w:sz="4" w:space="0" w:color="auto"/>
              <w:bottom w:val="single" w:sz="4" w:space="0" w:color="auto"/>
              <w:right w:val="single" w:sz="4" w:space="0" w:color="auto"/>
            </w:tcBorders>
            <w:hideMark/>
          </w:tcPr>
          <w:p w:rsidR="00000000" w:rsidRDefault="001076FF">
            <w:pPr>
              <w:ind w:left="720"/>
              <w:rPr>
                <w:rStyle w:val="Strong"/>
                <w:rFonts w:cs="Arial"/>
                <w:b w:val="0"/>
              </w:rPr>
            </w:pPr>
            <w:r>
              <w:rPr>
                <w:rStyle w:val="Strong"/>
                <w:rFonts w:cs="Arial"/>
                <w:b w:val="0"/>
              </w:rPr>
              <w:t>Other Loans</w:t>
            </w:r>
          </w:p>
        </w:tc>
        <w:tc>
          <w:tcPr>
            <w:tcW w:w="2160" w:type="dxa"/>
            <w:tcBorders>
              <w:top w:val="single" w:sz="4" w:space="0" w:color="auto"/>
              <w:left w:val="single" w:sz="4" w:space="0" w:color="auto"/>
              <w:bottom w:val="single" w:sz="4" w:space="0" w:color="auto"/>
              <w:right w:val="single" w:sz="4" w:space="0" w:color="auto"/>
            </w:tcBorders>
            <w:hideMark/>
          </w:tcPr>
          <w:p w:rsidR="00000000" w:rsidRDefault="001076FF">
            <w:pPr>
              <w:rPr>
                <w:rStyle w:val="Strong"/>
                <w:rFonts w:cs="Arial"/>
                <w:b w:val="0"/>
              </w:rPr>
            </w:pPr>
            <w:r>
              <w:rPr>
                <w:rStyle w:val="Strong"/>
                <w:rFonts w:cs="Arial"/>
                <w:b w:val="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076FF">
            <w:pPr>
              <w:rPr>
                <w:rStyle w:val="Strong"/>
                <w:rFonts w:cs="Arial"/>
                <w:b w:val="0"/>
              </w:rPr>
            </w:pPr>
          </w:p>
        </w:tc>
      </w:tr>
      <w:tr w:rsidR="00000000">
        <w:trPr>
          <w:jc w:val="center"/>
        </w:trPr>
        <w:tc>
          <w:tcPr>
            <w:tcW w:w="8082" w:type="dxa"/>
            <w:gridSpan w:val="2"/>
            <w:tcBorders>
              <w:top w:val="single" w:sz="4" w:space="0" w:color="auto"/>
              <w:left w:val="single" w:sz="4" w:space="0" w:color="auto"/>
              <w:bottom w:val="single" w:sz="4" w:space="0" w:color="auto"/>
              <w:right w:val="single" w:sz="4" w:space="0" w:color="auto"/>
            </w:tcBorders>
            <w:hideMark/>
          </w:tcPr>
          <w:p w:rsidR="00000000" w:rsidRDefault="001076FF">
            <w:pPr>
              <w:rPr>
                <w:rStyle w:val="Strong"/>
                <w:rFonts w:cs="Arial"/>
                <w:b w:val="0"/>
              </w:rPr>
            </w:pPr>
            <w:r>
              <w:rPr>
                <w:rStyle w:val="Strong"/>
                <w:rFonts w:cs="Arial"/>
              </w:rPr>
              <w:t>Debt Payments Subtotal</w:t>
            </w:r>
          </w:p>
        </w:tc>
        <w:tc>
          <w:tcPr>
            <w:tcW w:w="2106" w:type="dxa"/>
            <w:tcBorders>
              <w:top w:val="single" w:sz="4" w:space="0" w:color="auto"/>
              <w:left w:val="single" w:sz="4" w:space="0" w:color="auto"/>
              <w:bottom w:val="single" w:sz="4" w:space="0" w:color="auto"/>
              <w:right w:val="single" w:sz="4" w:space="0" w:color="auto"/>
            </w:tcBorders>
            <w:hideMark/>
          </w:tcPr>
          <w:p w:rsidR="00000000" w:rsidRDefault="001076FF">
            <w:pPr>
              <w:rPr>
                <w:rStyle w:val="Strong"/>
                <w:rFonts w:cs="Arial"/>
                <w:b w:val="0"/>
              </w:rPr>
            </w:pPr>
            <w:r>
              <w:rPr>
                <w:rStyle w:val="Strong"/>
                <w:rFonts w:cs="Arial"/>
                <w:b w:val="0"/>
              </w:rPr>
              <w:t>$</w:t>
            </w:r>
          </w:p>
        </w:tc>
      </w:tr>
      <w:tr w:rsidR="00000000">
        <w:trPr>
          <w:jc w:val="center"/>
        </w:trPr>
        <w:tc>
          <w:tcPr>
            <w:tcW w:w="10188" w:type="dxa"/>
            <w:gridSpan w:val="3"/>
            <w:tcBorders>
              <w:top w:val="single" w:sz="4" w:space="0" w:color="auto"/>
              <w:left w:val="single" w:sz="4" w:space="0" w:color="auto"/>
              <w:bottom w:val="single" w:sz="4" w:space="0" w:color="auto"/>
              <w:right w:val="single" w:sz="4" w:space="0" w:color="auto"/>
            </w:tcBorders>
            <w:shd w:val="clear" w:color="auto" w:fill="F3F3F3"/>
          </w:tcPr>
          <w:p w:rsidR="00000000" w:rsidRDefault="001076FF">
            <w:pPr>
              <w:rPr>
                <w:rStyle w:val="Strong"/>
                <w:rFonts w:cs="Arial"/>
                <w:b w:val="0"/>
              </w:rPr>
            </w:pPr>
          </w:p>
          <w:p w:rsidR="00000000" w:rsidRDefault="001076FF">
            <w:pPr>
              <w:rPr>
                <w:rStyle w:val="Strong"/>
                <w:rFonts w:cs="Arial"/>
                <w:b w:val="0"/>
              </w:rPr>
            </w:pPr>
            <w:r>
              <w:rPr>
                <w:rStyle w:val="Strong"/>
                <w:rFonts w:cs="Arial"/>
              </w:rPr>
              <w:t>Entertainment &amp; Recreation</w:t>
            </w:r>
          </w:p>
        </w:tc>
      </w:tr>
      <w:tr w:rsidR="00000000">
        <w:trPr>
          <w:jc w:val="center"/>
        </w:trPr>
        <w:tc>
          <w:tcPr>
            <w:tcW w:w="5922" w:type="dxa"/>
            <w:tcBorders>
              <w:top w:val="single" w:sz="4" w:space="0" w:color="auto"/>
              <w:left w:val="single" w:sz="4" w:space="0" w:color="auto"/>
              <w:bottom w:val="single" w:sz="4" w:space="0" w:color="auto"/>
              <w:right w:val="single" w:sz="4" w:space="0" w:color="auto"/>
            </w:tcBorders>
            <w:hideMark/>
          </w:tcPr>
          <w:p w:rsidR="00000000" w:rsidRDefault="001076FF">
            <w:pPr>
              <w:ind w:left="720"/>
              <w:rPr>
                <w:rStyle w:val="Strong"/>
                <w:rFonts w:cs="Arial"/>
                <w:b w:val="0"/>
              </w:rPr>
            </w:pPr>
            <w:r>
              <w:rPr>
                <w:rStyle w:val="Strong"/>
                <w:rFonts w:cs="Arial"/>
                <w:b w:val="0"/>
              </w:rPr>
              <w:t>Cable TV, Satellite, Movie Rentals, Movies</w:t>
            </w:r>
          </w:p>
        </w:tc>
        <w:tc>
          <w:tcPr>
            <w:tcW w:w="2160" w:type="dxa"/>
            <w:tcBorders>
              <w:top w:val="single" w:sz="4" w:space="0" w:color="auto"/>
              <w:left w:val="single" w:sz="4" w:space="0" w:color="auto"/>
              <w:bottom w:val="single" w:sz="4" w:space="0" w:color="auto"/>
              <w:right w:val="single" w:sz="4" w:space="0" w:color="auto"/>
            </w:tcBorders>
            <w:hideMark/>
          </w:tcPr>
          <w:p w:rsidR="00000000" w:rsidRDefault="001076FF">
            <w:pPr>
              <w:rPr>
                <w:rStyle w:val="Strong"/>
                <w:rFonts w:cs="Arial"/>
                <w:b w:val="0"/>
              </w:rPr>
            </w:pPr>
            <w:r>
              <w:rPr>
                <w:rStyle w:val="Strong"/>
                <w:rFonts w:cs="Arial"/>
                <w:b w:val="0"/>
              </w:rPr>
              <w:t>$</w:t>
            </w:r>
          </w:p>
        </w:tc>
        <w:tc>
          <w:tcPr>
            <w:tcW w:w="2106" w:type="dxa"/>
            <w:vMerge w:val="restart"/>
            <w:tcBorders>
              <w:top w:val="single" w:sz="4" w:space="0" w:color="auto"/>
              <w:left w:val="single" w:sz="4" w:space="0" w:color="auto"/>
              <w:bottom w:val="single" w:sz="4" w:space="0" w:color="auto"/>
              <w:right w:val="single" w:sz="4" w:space="0" w:color="auto"/>
            </w:tcBorders>
          </w:tcPr>
          <w:p w:rsidR="00000000" w:rsidRDefault="001076FF">
            <w:pPr>
              <w:rPr>
                <w:rStyle w:val="Strong"/>
                <w:rFonts w:cs="Arial"/>
                <w:b w:val="0"/>
              </w:rPr>
            </w:pPr>
          </w:p>
        </w:tc>
      </w:tr>
      <w:tr w:rsidR="00000000">
        <w:trPr>
          <w:jc w:val="center"/>
        </w:trPr>
        <w:tc>
          <w:tcPr>
            <w:tcW w:w="5922" w:type="dxa"/>
            <w:tcBorders>
              <w:top w:val="single" w:sz="4" w:space="0" w:color="auto"/>
              <w:left w:val="single" w:sz="4" w:space="0" w:color="auto"/>
              <w:bottom w:val="single" w:sz="4" w:space="0" w:color="auto"/>
              <w:right w:val="single" w:sz="4" w:space="0" w:color="auto"/>
            </w:tcBorders>
            <w:hideMark/>
          </w:tcPr>
          <w:p w:rsidR="00000000" w:rsidRDefault="001076FF">
            <w:pPr>
              <w:ind w:left="720"/>
              <w:rPr>
                <w:rStyle w:val="Strong"/>
                <w:rFonts w:cs="Arial"/>
                <w:b w:val="0"/>
              </w:rPr>
            </w:pPr>
            <w:r>
              <w:rPr>
                <w:rStyle w:val="Strong"/>
                <w:rFonts w:cs="Arial"/>
                <w:b w:val="0"/>
              </w:rPr>
              <w:t>Computer Expenses</w:t>
            </w:r>
          </w:p>
        </w:tc>
        <w:tc>
          <w:tcPr>
            <w:tcW w:w="2160" w:type="dxa"/>
            <w:tcBorders>
              <w:top w:val="single" w:sz="4" w:space="0" w:color="auto"/>
              <w:left w:val="single" w:sz="4" w:space="0" w:color="auto"/>
              <w:bottom w:val="single" w:sz="4" w:space="0" w:color="auto"/>
              <w:right w:val="single" w:sz="4" w:space="0" w:color="auto"/>
            </w:tcBorders>
            <w:hideMark/>
          </w:tcPr>
          <w:p w:rsidR="00000000" w:rsidRDefault="001076FF">
            <w:pPr>
              <w:rPr>
                <w:rStyle w:val="Strong"/>
                <w:rFonts w:cs="Arial"/>
                <w:b w:val="0"/>
              </w:rPr>
            </w:pPr>
            <w:r>
              <w:rPr>
                <w:rStyle w:val="Strong"/>
                <w:rFonts w:cs="Arial"/>
                <w:b w:val="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076FF">
            <w:pPr>
              <w:rPr>
                <w:rStyle w:val="Strong"/>
                <w:rFonts w:cs="Arial"/>
                <w:b w:val="0"/>
              </w:rPr>
            </w:pPr>
          </w:p>
        </w:tc>
      </w:tr>
      <w:tr w:rsidR="00000000">
        <w:trPr>
          <w:jc w:val="center"/>
        </w:trPr>
        <w:tc>
          <w:tcPr>
            <w:tcW w:w="5922" w:type="dxa"/>
            <w:tcBorders>
              <w:top w:val="single" w:sz="4" w:space="0" w:color="auto"/>
              <w:left w:val="single" w:sz="4" w:space="0" w:color="auto"/>
              <w:bottom w:val="single" w:sz="4" w:space="0" w:color="auto"/>
              <w:right w:val="single" w:sz="4" w:space="0" w:color="auto"/>
            </w:tcBorders>
            <w:hideMark/>
          </w:tcPr>
          <w:p w:rsidR="00000000" w:rsidRDefault="001076FF">
            <w:pPr>
              <w:ind w:left="720"/>
              <w:rPr>
                <w:rStyle w:val="Strong"/>
                <w:rFonts w:cs="Arial"/>
                <w:b w:val="0"/>
              </w:rPr>
            </w:pPr>
            <w:r>
              <w:rPr>
                <w:rStyle w:val="Strong"/>
                <w:rFonts w:cs="Arial"/>
                <w:b w:val="0"/>
              </w:rPr>
              <w:t>Hobbies</w:t>
            </w:r>
          </w:p>
        </w:tc>
        <w:tc>
          <w:tcPr>
            <w:tcW w:w="2160" w:type="dxa"/>
            <w:tcBorders>
              <w:top w:val="single" w:sz="4" w:space="0" w:color="auto"/>
              <w:left w:val="single" w:sz="4" w:space="0" w:color="auto"/>
              <w:bottom w:val="single" w:sz="4" w:space="0" w:color="auto"/>
              <w:right w:val="single" w:sz="4" w:space="0" w:color="auto"/>
            </w:tcBorders>
            <w:hideMark/>
          </w:tcPr>
          <w:p w:rsidR="00000000" w:rsidRDefault="001076FF">
            <w:pPr>
              <w:rPr>
                <w:rStyle w:val="Strong"/>
                <w:rFonts w:cs="Arial"/>
                <w:b w:val="0"/>
              </w:rPr>
            </w:pPr>
            <w:r>
              <w:rPr>
                <w:rStyle w:val="Strong"/>
                <w:rFonts w:cs="Arial"/>
                <w:b w:val="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076FF">
            <w:pPr>
              <w:rPr>
                <w:rStyle w:val="Strong"/>
                <w:rFonts w:cs="Arial"/>
                <w:b w:val="0"/>
              </w:rPr>
            </w:pPr>
          </w:p>
        </w:tc>
      </w:tr>
      <w:tr w:rsidR="00000000">
        <w:trPr>
          <w:jc w:val="center"/>
        </w:trPr>
        <w:tc>
          <w:tcPr>
            <w:tcW w:w="5922" w:type="dxa"/>
            <w:tcBorders>
              <w:top w:val="single" w:sz="4" w:space="0" w:color="auto"/>
              <w:left w:val="single" w:sz="4" w:space="0" w:color="auto"/>
              <w:bottom w:val="single" w:sz="4" w:space="0" w:color="auto"/>
              <w:right w:val="single" w:sz="4" w:space="0" w:color="auto"/>
            </w:tcBorders>
            <w:hideMark/>
          </w:tcPr>
          <w:p w:rsidR="00000000" w:rsidRDefault="001076FF">
            <w:pPr>
              <w:ind w:left="720"/>
              <w:rPr>
                <w:rStyle w:val="Strong"/>
                <w:rFonts w:cs="Arial"/>
                <w:b w:val="0"/>
              </w:rPr>
            </w:pPr>
            <w:r>
              <w:rPr>
                <w:rStyle w:val="Strong"/>
                <w:rFonts w:cs="Arial"/>
                <w:b w:val="0"/>
              </w:rPr>
              <w:t>Subscriptions and Dues</w:t>
            </w:r>
          </w:p>
        </w:tc>
        <w:tc>
          <w:tcPr>
            <w:tcW w:w="2160" w:type="dxa"/>
            <w:tcBorders>
              <w:top w:val="single" w:sz="4" w:space="0" w:color="auto"/>
              <w:left w:val="single" w:sz="4" w:space="0" w:color="auto"/>
              <w:bottom w:val="single" w:sz="4" w:space="0" w:color="auto"/>
              <w:right w:val="single" w:sz="4" w:space="0" w:color="auto"/>
            </w:tcBorders>
            <w:hideMark/>
          </w:tcPr>
          <w:p w:rsidR="00000000" w:rsidRDefault="001076FF">
            <w:pPr>
              <w:rPr>
                <w:rStyle w:val="Strong"/>
                <w:rFonts w:cs="Arial"/>
                <w:b w:val="0"/>
              </w:rPr>
            </w:pPr>
            <w:r>
              <w:rPr>
                <w:rStyle w:val="Strong"/>
                <w:rFonts w:cs="Arial"/>
                <w:b w:val="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076FF">
            <w:pPr>
              <w:rPr>
                <w:rStyle w:val="Strong"/>
                <w:rFonts w:cs="Arial"/>
                <w:b w:val="0"/>
              </w:rPr>
            </w:pPr>
          </w:p>
        </w:tc>
      </w:tr>
      <w:tr w:rsidR="00000000">
        <w:trPr>
          <w:jc w:val="center"/>
        </w:trPr>
        <w:tc>
          <w:tcPr>
            <w:tcW w:w="5922" w:type="dxa"/>
            <w:tcBorders>
              <w:top w:val="single" w:sz="4" w:space="0" w:color="auto"/>
              <w:left w:val="single" w:sz="4" w:space="0" w:color="auto"/>
              <w:bottom w:val="single" w:sz="4" w:space="0" w:color="auto"/>
              <w:right w:val="single" w:sz="4" w:space="0" w:color="auto"/>
            </w:tcBorders>
            <w:hideMark/>
          </w:tcPr>
          <w:p w:rsidR="00000000" w:rsidRDefault="001076FF">
            <w:pPr>
              <w:ind w:left="720"/>
              <w:rPr>
                <w:rStyle w:val="Strong"/>
                <w:rFonts w:cs="Arial"/>
                <w:b w:val="0"/>
              </w:rPr>
            </w:pPr>
            <w:r>
              <w:rPr>
                <w:rStyle w:val="Strong"/>
                <w:rFonts w:cs="Arial"/>
                <w:b w:val="0"/>
              </w:rPr>
              <w:t>Vacations</w:t>
            </w:r>
          </w:p>
        </w:tc>
        <w:tc>
          <w:tcPr>
            <w:tcW w:w="2160" w:type="dxa"/>
            <w:tcBorders>
              <w:top w:val="single" w:sz="4" w:space="0" w:color="auto"/>
              <w:left w:val="single" w:sz="4" w:space="0" w:color="auto"/>
              <w:bottom w:val="single" w:sz="4" w:space="0" w:color="auto"/>
              <w:right w:val="single" w:sz="4" w:space="0" w:color="auto"/>
            </w:tcBorders>
            <w:hideMark/>
          </w:tcPr>
          <w:p w:rsidR="00000000" w:rsidRDefault="001076FF">
            <w:pPr>
              <w:rPr>
                <w:rStyle w:val="Strong"/>
                <w:rFonts w:cs="Arial"/>
                <w:b w:val="0"/>
              </w:rPr>
            </w:pPr>
            <w:r>
              <w:rPr>
                <w:rStyle w:val="Strong"/>
                <w:rFonts w:cs="Arial"/>
                <w:b w:val="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076FF">
            <w:pPr>
              <w:rPr>
                <w:rStyle w:val="Strong"/>
                <w:rFonts w:cs="Arial"/>
                <w:b w:val="0"/>
              </w:rPr>
            </w:pPr>
          </w:p>
        </w:tc>
      </w:tr>
      <w:tr w:rsidR="00000000">
        <w:trPr>
          <w:jc w:val="center"/>
        </w:trPr>
        <w:tc>
          <w:tcPr>
            <w:tcW w:w="8082" w:type="dxa"/>
            <w:gridSpan w:val="2"/>
            <w:tcBorders>
              <w:top w:val="single" w:sz="4" w:space="0" w:color="auto"/>
              <w:left w:val="single" w:sz="4" w:space="0" w:color="auto"/>
              <w:bottom w:val="single" w:sz="4" w:space="0" w:color="auto"/>
              <w:right w:val="single" w:sz="4" w:space="0" w:color="auto"/>
            </w:tcBorders>
            <w:hideMark/>
          </w:tcPr>
          <w:p w:rsidR="00000000" w:rsidRDefault="001076FF">
            <w:pPr>
              <w:ind w:left="1440"/>
              <w:rPr>
                <w:rStyle w:val="Strong"/>
                <w:rFonts w:cs="Arial"/>
                <w:b w:val="0"/>
              </w:rPr>
            </w:pPr>
            <w:r>
              <w:rPr>
                <w:rStyle w:val="Strong"/>
                <w:rFonts w:cs="Arial"/>
              </w:rPr>
              <w:t>Entertainment &amp; Recreation Subtotal</w:t>
            </w:r>
          </w:p>
        </w:tc>
        <w:tc>
          <w:tcPr>
            <w:tcW w:w="2106" w:type="dxa"/>
            <w:tcBorders>
              <w:top w:val="single" w:sz="4" w:space="0" w:color="auto"/>
              <w:left w:val="single" w:sz="4" w:space="0" w:color="auto"/>
              <w:bottom w:val="single" w:sz="4" w:space="0" w:color="auto"/>
              <w:right w:val="single" w:sz="4" w:space="0" w:color="auto"/>
            </w:tcBorders>
            <w:hideMark/>
          </w:tcPr>
          <w:p w:rsidR="00000000" w:rsidRDefault="001076FF">
            <w:pPr>
              <w:rPr>
                <w:rStyle w:val="Strong"/>
                <w:rFonts w:cs="Arial"/>
                <w:b w:val="0"/>
              </w:rPr>
            </w:pPr>
            <w:r>
              <w:rPr>
                <w:rStyle w:val="Strong"/>
                <w:rFonts w:cs="Arial"/>
                <w:b w:val="0"/>
              </w:rPr>
              <w:t>$</w:t>
            </w:r>
          </w:p>
        </w:tc>
      </w:tr>
      <w:tr w:rsidR="00000000">
        <w:trPr>
          <w:jc w:val="center"/>
        </w:trPr>
        <w:tc>
          <w:tcPr>
            <w:tcW w:w="10188" w:type="dxa"/>
            <w:gridSpan w:val="3"/>
            <w:tcBorders>
              <w:top w:val="single" w:sz="4" w:space="0" w:color="auto"/>
              <w:left w:val="single" w:sz="4" w:space="0" w:color="auto"/>
              <w:bottom w:val="single" w:sz="4" w:space="0" w:color="auto"/>
              <w:right w:val="single" w:sz="4" w:space="0" w:color="auto"/>
            </w:tcBorders>
            <w:shd w:val="clear" w:color="auto" w:fill="F3F3F3"/>
          </w:tcPr>
          <w:p w:rsidR="00000000" w:rsidRDefault="001076FF">
            <w:pPr>
              <w:rPr>
                <w:rStyle w:val="Strong"/>
                <w:rFonts w:cs="Arial"/>
              </w:rPr>
            </w:pPr>
          </w:p>
          <w:p w:rsidR="00000000" w:rsidRDefault="001076FF">
            <w:pPr>
              <w:rPr>
                <w:rStyle w:val="Strong"/>
                <w:rFonts w:cs="Arial"/>
                <w:b w:val="0"/>
              </w:rPr>
            </w:pPr>
            <w:r>
              <w:rPr>
                <w:rStyle w:val="Strong"/>
                <w:rFonts w:cs="Arial"/>
              </w:rPr>
              <w:t>Pets</w:t>
            </w:r>
          </w:p>
        </w:tc>
      </w:tr>
      <w:tr w:rsidR="00000000">
        <w:trPr>
          <w:jc w:val="center"/>
        </w:trPr>
        <w:tc>
          <w:tcPr>
            <w:tcW w:w="5922" w:type="dxa"/>
            <w:tcBorders>
              <w:top w:val="single" w:sz="4" w:space="0" w:color="auto"/>
              <w:left w:val="single" w:sz="4" w:space="0" w:color="auto"/>
              <w:bottom w:val="single" w:sz="4" w:space="0" w:color="auto"/>
              <w:right w:val="single" w:sz="4" w:space="0" w:color="auto"/>
            </w:tcBorders>
            <w:hideMark/>
          </w:tcPr>
          <w:p w:rsidR="00000000" w:rsidRDefault="001076FF">
            <w:pPr>
              <w:ind w:left="720"/>
              <w:rPr>
                <w:rStyle w:val="Strong"/>
                <w:rFonts w:cs="Arial"/>
                <w:b w:val="0"/>
              </w:rPr>
            </w:pPr>
            <w:r>
              <w:rPr>
                <w:rStyle w:val="Strong"/>
                <w:rFonts w:cs="Arial"/>
                <w:b w:val="0"/>
              </w:rPr>
              <w:t>Food</w:t>
            </w:r>
          </w:p>
        </w:tc>
        <w:tc>
          <w:tcPr>
            <w:tcW w:w="2160" w:type="dxa"/>
            <w:tcBorders>
              <w:top w:val="single" w:sz="4" w:space="0" w:color="auto"/>
              <w:left w:val="single" w:sz="4" w:space="0" w:color="auto"/>
              <w:bottom w:val="single" w:sz="4" w:space="0" w:color="auto"/>
              <w:right w:val="single" w:sz="4" w:space="0" w:color="auto"/>
            </w:tcBorders>
            <w:hideMark/>
          </w:tcPr>
          <w:p w:rsidR="00000000" w:rsidRDefault="001076FF">
            <w:pPr>
              <w:rPr>
                <w:rStyle w:val="Strong"/>
                <w:rFonts w:cs="Arial"/>
                <w:b w:val="0"/>
              </w:rPr>
            </w:pPr>
            <w:r>
              <w:rPr>
                <w:rStyle w:val="Strong"/>
                <w:rFonts w:cs="Arial"/>
                <w:b w:val="0"/>
              </w:rPr>
              <w:t>$</w:t>
            </w:r>
          </w:p>
        </w:tc>
        <w:tc>
          <w:tcPr>
            <w:tcW w:w="2106" w:type="dxa"/>
            <w:vMerge w:val="restart"/>
            <w:tcBorders>
              <w:top w:val="single" w:sz="4" w:space="0" w:color="auto"/>
              <w:left w:val="single" w:sz="4" w:space="0" w:color="auto"/>
              <w:bottom w:val="single" w:sz="4" w:space="0" w:color="auto"/>
              <w:right w:val="single" w:sz="4" w:space="0" w:color="auto"/>
            </w:tcBorders>
          </w:tcPr>
          <w:p w:rsidR="00000000" w:rsidRDefault="001076FF">
            <w:pPr>
              <w:rPr>
                <w:rStyle w:val="Strong"/>
                <w:rFonts w:cs="Arial"/>
                <w:b w:val="0"/>
              </w:rPr>
            </w:pPr>
          </w:p>
        </w:tc>
      </w:tr>
      <w:tr w:rsidR="00000000">
        <w:trPr>
          <w:jc w:val="center"/>
        </w:trPr>
        <w:tc>
          <w:tcPr>
            <w:tcW w:w="5922" w:type="dxa"/>
            <w:tcBorders>
              <w:top w:val="single" w:sz="4" w:space="0" w:color="auto"/>
              <w:left w:val="single" w:sz="4" w:space="0" w:color="auto"/>
              <w:bottom w:val="single" w:sz="4" w:space="0" w:color="auto"/>
              <w:right w:val="single" w:sz="4" w:space="0" w:color="auto"/>
            </w:tcBorders>
            <w:hideMark/>
          </w:tcPr>
          <w:p w:rsidR="00000000" w:rsidRDefault="001076FF">
            <w:pPr>
              <w:ind w:left="720"/>
              <w:rPr>
                <w:rStyle w:val="Strong"/>
                <w:rFonts w:cs="Arial"/>
                <w:b w:val="0"/>
              </w:rPr>
            </w:pPr>
            <w:r>
              <w:rPr>
                <w:rStyle w:val="Strong"/>
                <w:rFonts w:cs="Arial"/>
                <w:b w:val="0"/>
              </w:rPr>
              <w:t>Grooming</w:t>
            </w:r>
          </w:p>
        </w:tc>
        <w:tc>
          <w:tcPr>
            <w:tcW w:w="2160" w:type="dxa"/>
            <w:tcBorders>
              <w:top w:val="single" w:sz="4" w:space="0" w:color="auto"/>
              <w:left w:val="single" w:sz="4" w:space="0" w:color="auto"/>
              <w:bottom w:val="single" w:sz="4" w:space="0" w:color="auto"/>
              <w:right w:val="single" w:sz="4" w:space="0" w:color="auto"/>
            </w:tcBorders>
            <w:hideMark/>
          </w:tcPr>
          <w:p w:rsidR="00000000" w:rsidRDefault="001076FF">
            <w:pPr>
              <w:rPr>
                <w:rStyle w:val="Strong"/>
                <w:rFonts w:cs="Arial"/>
                <w:b w:val="0"/>
              </w:rPr>
            </w:pPr>
            <w:r>
              <w:rPr>
                <w:rStyle w:val="Strong"/>
                <w:rFonts w:cs="Arial"/>
                <w:b w:val="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076FF">
            <w:pPr>
              <w:rPr>
                <w:rStyle w:val="Strong"/>
                <w:rFonts w:cs="Arial"/>
                <w:b w:val="0"/>
              </w:rPr>
            </w:pPr>
          </w:p>
        </w:tc>
      </w:tr>
      <w:tr w:rsidR="00000000">
        <w:trPr>
          <w:jc w:val="center"/>
        </w:trPr>
        <w:tc>
          <w:tcPr>
            <w:tcW w:w="5922" w:type="dxa"/>
            <w:tcBorders>
              <w:top w:val="single" w:sz="4" w:space="0" w:color="auto"/>
              <w:left w:val="single" w:sz="4" w:space="0" w:color="auto"/>
              <w:bottom w:val="single" w:sz="4" w:space="0" w:color="auto"/>
              <w:right w:val="single" w:sz="4" w:space="0" w:color="auto"/>
            </w:tcBorders>
            <w:hideMark/>
          </w:tcPr>
          <w:p w:rsidR="00000000" w:rsidRDefault="001076FF">
            <w:pPr>
              <w:ind w:left="720"/>
              <w:rPr>
                <w:rStyle w:val="Strong"/>
                <w:rFonts w:cs="Arial"/>
                <w:b w:val="0"/>
              </w:rPr>
            </w:pPr>
            <w:r>
              <w:rPr>
                <w:rStyle w:val="Strong"/>
                <w:rFonts w:cs="Arial"/>
                <w:b w:val="0"/>
              </w:rPr>
              <w:t>Boarding</w:t>
            </w:r>
          </w:p>
        </w:tc>
        <w:tc>
          <w:tcPr>
            <w:tcW w:w="2160" w:type="dxa"/>
            <w:tcBorders>
              <w:top w:val="single" w:sz="4" w:space="0" w:color="auto"/>
              <w:left w:val="single" w:sz="4" w:space="0" w:color="auto"/>
              <w:bottom w:val="single" w:sz="4" w:space="0" w:color="auto"/>
              <w:right w:val="single" w:sz="4" w:space="0" w:color="auto"/>
            </w:tcBorders>
            <w:hideMark/>
          </w:tcPr>
          <w:p w:rsidR="00000000" w:rsidRDefault="001076FF">
            <w:pPr>
              <w:rPr>
                <w:rStyle w:val="Strong"/>
                <w:rFonts w:cs="Arial"/>
                <w:b w:val="0"/>
              </w:rPr>
            </w:pPr>
            <w:r>
              <w:rPr>
                <w:rStyle w:val="Strong"/>
                <w:rFonts w:cs="Arial"/>
                <w:b w:val="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076FF">
            <w:pPr>
              <w:rPr>
                <w:rStyle w:val="Strong"/>
                <w:rFonts w:cs="Arial"/>
                <w:b w:val="0"/>
              </w:rPr>
            </w:pPr>
          </w:p>
        </w:tc>
      </w:tr>
      <w:tr w:rsidR="00000000">
        <w:trPr>
          <w:jc w:val="center"/>
        </w:trPr>
        <w:tc>
          <w:tcPr>
            <w:tcW w:w="5922" w:type="dxa"/>
            <w:tcBorders>
              <w:top w:val="single" w:sz="4" w:space="0" w:color="auto"/>
              <w:left w:val="single" w:sz="4" w:space="0" w:color="auto"/>
              <w:bottom w:val="single" w:sz="4" w:space="0" w:color="auto"/>
              <w:right w:val="single" w:sz="4" w:space="0" w:color="auto"/>
            </w:tcBorders>
            <w:hideMark/>
          </w:tcPr>
          <w:p w:rsidR="00000000" w:rsidRDefault="001076FF">
            <w:pPr>
              <w:ind w:left="720"/>
              <w:rPr>
                <w:rStyle w:val="Strong"/>
                <w:rFonts w:cs="Arial"/>
                <w:b w:val="0"/>
              </w:rPr>
            </w:pPr>
            <w:r>
              <w:rPr>
                <w:rStyle w:val="Strong"/>
                <w:rFonts w:cs="Arial"/>
                <w:b w:val="0"/>
              </w:rPr>
              <w:t>Vet</w:t>
            </w:r>
          </w:p>
        </w:tc>
        <w:tc>
          <w:tcPr>
            <w:tcW w:w="2160" w:type="dxa"/>
            <w:tcBorders>
              <w:top w:val="single" w:sz="4" w:space="0" w:color="auto"/>
              <w:left w:val="single" w:sz="4" w:space="0" w:color="auto"/>
              <w:bottom w:val="single" w:sz="4" w:space="0" w:color="auto"/>
              <w:right w:val="single" w:sz="4" w:space="0" w:color="auto"/>
            </w:tcBorders>
            <w:hideMark/>
          </w:tcPr>
          <w:p w:rsidR="00000000" w:rsidRDefault="001076FF">
            <w:pPr>
              <w:rPr>
                <w:rStyle w:val="Strong"/>
                <w:rFonts w:cs="Arial"/>
                <w:b w:val="0"/>
              </w:rPr>
            </w:pPr>
            <w:r>
              <w:rPr>
                <w:rStyle w:val="Strong"/>
                <w:rFonts w:cs="Arial"/>
                <w:b w:val="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076FF">
            <w:pPr>
              <w:rPr>
                <w:rStyle w:val="Strong"/>
                <w:rFonts w:cs="Arial"/>
                <w:b w:val="0"/>
              </w:rPr>
            </w:pPr>
          </w:p>
        </w:tc>
      </w:tr>
      <w:tr w:rsidR="00000000">
        <w:trPr>
          <w:jc w:val="center"/>
        </w:trPr>
        <w:tc>
          <w:tcPr>
            <w:tcW w:w="8082" w:type="dxa"/>
            <w:gridSpan w:val="2"/>
            <w:tcBorders>
              <w:top w:val="single" w:sz="4" w:space="0" w:color="auto"/>
              <w:left w:val="single" w:sz="4" w:space="0" w:color="auto"/>
              <w:bottom w:val="single" w:sz="4" w:space="0" w:color="auto"/>
              <w:right w:val="single" w:sz="4" w:space="0" w:color="auto"/>
            </w:tcBorders>
            <w:hideMark/>
          </w:tcPr>
          <w:p w:rsidR="00000000" w:rsidRDefault="001076FF">
            <w:pPr>
              <w:ind w:left="1440"/>
              <w:rPr>
                <w:rStyle w:val="Strong"/>
                <w:rFonts w:cs="Arial"/>
                <w:b w:val="0"/>
              </w:rPr>
            </w:pPr>
            <w:r>
              <w:rPr>
                <w:rStyle w:val="Strong"/>
                <w:rFonts w:cs="Arial"/>
              </w:rPr>
              <w:t>Pets Subtotal</w:t>
            </w:r>
          </w:p>
        </w:tc>
        <w:tc>
          <w:tcPr>
            <w:tcW w:w="2106" w:type="dxa"/>
            <w:tcBorders>
              <w:top w:val="single" w:sz="4" w:space="0" w:color="auto"/>
              <w:left w:val="single" w:sz="4" w:space="0" w:color="auto"/>
              <w:bottom w:val="single" w:sz="4" w:space="0" w:color="auto"/>
              <w:right w:val="single" w:sz="4" w:space="0" w:color="auto"/>
            </w:tcBorders>
            <w:hideMark/>
          </w:tcPr>
          <w:p w:rsidR="00000000" w:rsidRDefault="001076FF">
            <w:pPr>
              <w:rPr>
                <w:rStyle w:val="Strong"/>
                <w:rFonts w:cs="Arial"/>
                <w:b w:val="0"/>
              </w:rPr>
            </w:pPr>
            <w:r>
              <w:rPr>
                <w:rStyle w:val="Strong"/>
                <w:rFonts w:cs="Arial"/>
                <w:b w:val="0"/>
              </w:rPr>
              <w:t>$</w:t>
            </w:r>
          </w:p>
        </w:tc>
      </w:tr>
      <w:tr w:rsidR="00000000">
        <w:trPr>
          <w:jc w:val="center"/>
        </w:trPr>
        <w:tc>
          <w:tcPr>
            <w:tcW w:w="10188" w:type="dxa"/>
            <w:gridSpan w:val="3"/>
            <w:tcBorders>
              <w:top w:val="single" w:sz="4" w:space="0" w:color="auto"/>
              <w:left w:val="single" w:sz="4" w:space="0" w:color="auto"/>
              <w:bottom w:val="single" w:sz="4" w:space="0" w:color="auto"/>
              <w:right w:val="single" w:sz="4" w:space="0" w:color="auto"/>
            </w:tcBorders>
            <w:shd w:val="clear" w:color="auto" w:fill="F3F3F3"/>
          </w:tcPr>
          <w:p w:rsidR="00000000" w:rsidRDefault="001076FF">
            <w:pPr>
              <w:rPr>
                <w:rStyle w:val="Strong"/>
                <w:rFonts w:cs="Arial"/>
              </w:rPr>
            </w:pPr>
          </w:p>
          <w:p w:rsidR="00000000" w:rsidRDefault="001076FF">
            <w:pPr>
              <w:rPr>
                <w:rStyle w:val="Strong"/>
                <w:rFonts w:cs="Arial"/>
                <w:b w:val="0"/>
              </w:rPr>
            </w:pPr>
            <w:r>
              <w:rPr>
                <w:rStyle w:val="Strong"/>
                <w:rFonts w:cs="Arial"/>
              </w:rPr>
              <w:t>Clothing</w:t>
            </w:r>
          </w:p>
        </w:tc>
      </w:tr>
      <w:tr w:rsidR="00000000">
        <w:trPr>
          <w:jc w:val="center"/>
        </w:trPr>
        <w:tc>
          <w:tcPr>
            <w:tcW w:w="5922" w:type="dxa"/>
            <w:tcBorders>
              <w:top w:val="single" w:sz="4" w:space="0" w:color="auto"/>
              <w:left w:val="single" w:sz="4" w:space="0" w:color="auto"/>
              <w:bottom w:val="single" w:sz="4" w:space="0" w:color="auto"/>
              <w:right w:val="single" w:sz="4" w:space="0" w:color="auto"/>
            </w:tcBorders>
            <w:hideMark/>
          </w:tcPr>
          <w:p w:rsidR="00000000" w:rsidRDefault="001076FF">
            <w:pPr>
              <w:ind w:left="720"/>
              <w:rPr>
                <w:rStyle w:val="Strong"/>
                <w:rFonts w:cs="Arial"/>
                <w:b w:val="0"/>
              </w:rPr>
            </w:pPr>
            <w:r>
              <w:rPr>
                <w:rStyle w:val="Strong"/>
                <w:rFonts w:cs="Arial"/>
                <w:b w:val="0"/>
              </w:rPr>
              <w:t>Purchases</w:t>
            </w:r>
          </w:p>
        </w:tc>
        <w:tc>
          <w:tcPr>
            <w:tcW w:w="2160" w:type="dxa"/>
            <w:tcBorders>
              <w:top w:val="single" w:sz="4" w:space="0" w:color="auto"/>
              <w:left w:val="single" w:sz="4" w:space="0" w:color="auto"/>
              <w:bottom w:val="single" w:sz="4" w:space="0" w:color="auto"/>
              <w:right w:val="single" w:sz="4" w:space="0" w:color="auto"/>
            </w:tcBorders>
            <w:hideMark/>
          </w:tcPr>
          <w:p w:rsidR="00000000" w:rsidRDefault="001076FF">
            <w:pPr>
              <w:rPr>
                <w:rStyle w:val="Strong"/>
                <w:rFonts w:cs="Arial"/>
                <w:b w:val="0"/>
              </w:rPr>
            </w:pPr>
            <w:r>
              <w:rPr>
                <w:rStyle w:val="Strong"/>
                <w:rFonts w:cs="Arial"/>
                <w:b w:val="0"/>
              </w:rPr>
              <w:t>$</w:t>
            </w:r>
          </w:p>
        </w:tc>
        <w:tc>
          <w:tcPr>
            <w:tcW w:w="2106" w:type="dxa"/>
            <w:vMerge w:val="restart"/>
            <w:tcBorders>
              <w:top w:val="single" w:sz="4" w:space="0" w:color="auto"/>
              <w:left w:val="single" w:sz="4" w:space="0" w:color="auto"/>
              <w:bottom w:val="single" w:sz="4" w:space="0" w:color="auto"/>
              <w:right w:val="single" w:sz="4" w:space="0" w:color="auto"/>
            </w:tcBorders>
          </w:tcPr>
          <w:p w:rsidR="00000000" w:rsidRDefault="001076FF">
            <w:pPr>
              <w:rPr>
                <w:rStyle w:val="Strong"/>
                <w:rFonts w:cs="Arial"/>
                <w:b w:val="0"/>
              </w:rPr>
            </w:pPr>
          </w:p>
        </w:tc>
      </w:tr>
      <w:tr w:rsidR="00000000">
        <w:trPr>
          <w:jc w:val="center"/>
        </w:trPr>
        <w:tc>
          <w:tcPr>
            <w:tcW w:w="5922" w:type="dxa"/>
            <w:tcBorders>
              <w:top w:val="single" w:sz="4" w:space="0" w:color="auto"/>
              <w:left w:val="single" w:sz="4" w:space="0" w:color="auto"/>
              <w:bottom w:val="single" w:sz="4" w:space="0" w:color="auto"/>
              <w:right w:val="single" w:sz="4" w:space="0" w:color="auto"/>
            </w:tcBorders>
            <w:hideMark/>
          </w:tcPr>
          <w:p w:rsidR="00000000" w:rsidRDefault="001076FF">
            <w:pPr>
              <w:ind w:left="720"/>
              <w:rPr>
                <w:rStyle w:val="Strong"/>
                <w:rFonts w:cs="Arial"/>
                <w:b w:val="0"/>
              </w:rPr>
            </w:pPr>
            <w:r>
              <w:rPr>
                <w:rStyle w:val="Strong"/>
                <w:rFonts w:cs="Arial"/>
                <w:b w:val="0"/>
              </w:rPr>
              <w:t>Dry Cleaning</w:t>
            </w:r>
          </w:p>
        </w:tc>
        <w:tc>
          <w:tcPr>
            <w:tcW w:w="2160" w:type="dxa"/>
            <w:tcBorders>
              <w:top w:val="single" w:sz="4" w:space="0" w:color="auto"/>
              <w:left w:val="single" w:sz="4" w:space="0" w:color="auto"/>
              <w:bottom w:val="single" w:sz="4" w:space="0" w:color="auto"/>
              <w:right w:val="single" w:sz="4" w:space="0" w:color="auto"/>
            </w:tcBorders>
            <w:hideMark/>
          </w:tcPr>
          <w:p w:rsidR="00000000" w:rsidRDefault="001076FF">
            <w:pPr>
              <w:rPr>
                <w:rStyle w:val="Strong"/>
                <w:rFonts w:cs="Arial"/>
                <w:b w:val="0"/>
              </w:rPr>
            </w:pPr>
            <w:r>
              <w:rPr>
                <w:rStyle w:val="Strong"/>
                <w:rFonts w:cs="Arial"/>
                <w:b w:val="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076FF">
            <w:pPr>
              <w:rPr>
                <w:rStyle w:val="Strong"/>
                <w:rFonts w:cs="Arial"/>
                <w:b w:val="0"/>
              </w:rPr>
            </w:pPr>
          </w:p>
        </w:tc>
      </w:tr>
      <w:tr w:rsidR="00000000">
        <w:trPr>
          <w:jc w:val="center"/>
        </w:trPr>
        <w:tc>
          <w:tcPr>
            <w:tcW w:w="5922" w:type="dxa"/>
            <w:tcBorders>
              <w:top w:val="single" w:sz="4" w:space="0" w:color="auto"/>
              <w:left w:val="single" w:sz="4" w:space="0" w:color="auto"/>
              <w:bottom w:val="single" w:sz="4" w:space="0" w:color="auto"/>
              <w:right w:val="single" w:sz="4" w:space="0" w:color="auto"/>
            </w:tcBorders>
            <w:hideMark/>
          </w:tcPr>
          <w:p w:rsidR="00000000" w:rsidRDefault="001076FF">
            <w:pPr>
              <w:ind w:left="720"/>
              <w:rPr>
                <w:rStyle w:val="Strong"/>
                <w:rFonts w:cs="Arial"/>
                <w:b w:val="0"/>
              </w:rPr>
            </w:pPr>
            <w:r>
              <w:rPr>
                <w:rStyle w:val="Strong"/>
                <w:rFonts w:cs="Arial"/>
                <w:b w:val="0"/>
              </w:rPr>
              <w:t>Laundromat</w:t>
            </w:r>
          </w:p>
        </w:tc>
        <w:tc>
          <w:tcPr>
            <w:tcW w:w="2160" w:type="dxa"/>
            <w:tcBorders>
              <w:top w:val="single" w:sz="4" w:space="0" w:color="auto"/>
              <w:left w:val="single" w:sz="4" w:space="0" w:color="auto"/>
              <w:bottom w:val="single" w:sz="4" w:space="0" w:color="auto"/>
              <w:right w:val="single" w:sz="4" w:space="0" w:color="auto"/>
            </w:tcBorders>
            <w:hideMark/>
          </w:tcPr>
          <w:p w:rsidR="00000000" w:rsidRDefault="001076FF">
            <w:pPr>
              <w:rPr>
                <w:rStyle w:val="Strong"/>
                <w:rFonts w:cs="Arial"/>
                <w:b w:val="0"/>
              </w:rPr>
            </w:pPr>
            <w:r>
              <w:rPr>
                <w:rStyle w:val="Strong"/>
                <w:rFonts w:cs="Arial"/>
                <w:b w:val="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076FF">
            <w:pPr>
              <w:rPr>
                <w:rStyle w:val="Strong"/>
                <w:rFonts w:cs="Arial"/>
                <w:b w:val="0"/>
              </w:rPr>
            </w:pPr>
          </w:p>
        </w:tc>
      </w:tr>
      <w:tr w:rsidR="00000000">
        <w:trPr>
          <w:jc w:val="center"/>
        </w:trPr>
        <w:tc>
          <w:tcPr>
            <w:tcW w:w="8082" w:type="dxa"/>
            <w:gridSpan w:val="2"/>
            <w:tcBorders>
              <w:top w:val="single" w:sz="4" w:space="0" w:color="auto"/>
              <w:left w:val="single" w:sz="4" w:space="0" w:color="auto"/>
              <w:bottom w:val="single" w:sz="4" w:space="0" w:color="auto"/>
              <w:right w:val="single" w:sz="4" w:space="0" w:color="auto"/>
            </w:tcBorders>
            <w:hideMark/>
          </w:tcPr>
          <w:p w:rsidR="00000000" w:rsidRDefault="001076FF">
            <w:pPr>
              <w:ind w:left="1440"/>
              <w:rPr>
                <w:rStyle w:val="Strong"/>
                <w:rFonts w:cs="Arial"/>
                <w:b w:val="0"/>
              </w:rPr>
            </w:pPr>
            <w:r>
              <w:rPr>
                <w:rStyle w:val="Strong"/>
                <w:rFonts w:cs="Arial"/>
              </w:rPr>
              <w:t>Clothing Subtotal</w:t>
            </w:r>
          </w:p>
        </w:tc>
        <w:tc>
          <w:tcPr>
            <w:tcW w:w="2106" w:type="dxa"/>
            <w:tcBorders>
              <w:top w:val="single" w:sz="4" w:space="0" w:color="auto"/>
              <w:left w:val="single" w:sz="4" w:space="0" w:color="auto"/>
              <w:bottom w:val="single" w:sz="4" w:space="0" w:color="auto"/>
              <w:right w:val="single" w:sz="4" w:space="0" w:color="auto"/>
            </w:tcBorders>
            <w:hideMark/>
          </w:tcPr>
          <w:p w:rsidR="00000000" w:rsidRDefault="001076FF">
            <w:pPr>
              <w:rPr>
                <w:rStyle w:val="Strong"/>
                <w:rFonts w:cs="Arial"/>
                <w:b w:val="0"/>
              </w:rPr>
            </w:pPr>
            <w:r>
              <w:rPr>
                <w:rStyle w:val="Strong"/>
                <w:rFonts w:cs="Arial"/>
                <w:b w:val="0"/>
              </w:rPr>
              <w:t>$</w:t>
            </w:r>
          </w:p>
        </w:tc>
      </w:tr>
      <w:tr w:rsidR="00000000">
        <w:trPr>
          <w:jc w:val="center"/>
        </w:trPr>
        <w:tc>
          <w:tcPr>
            <w:tcW w:w="10188" w:type="dxa"/>
            <w:gridSpan w:val="3"/>
            <w:tcBorders>
              <w:top w:val="single" w:sz="4" w:space="0" w:color="auto"/>
              <w:left w:val="single" w:sz="4" w:space="0" w:color="auto"/>
              <w:bottom w:val="single" w:sz="4" w:space="0" w:color="auto"/>
              <w:right w:val="single" w:sz="4" w:space="0" w:color="auto"/>
            </w:tcBorders>
            <w:shd w:val="clear" w:color="auto" w:fill="F3F3F3"/>
          </w:tcPr>
          <w:p w:rsidR="00000000" w:rsidRDefault="001076FF">
            <w:pPr>
              <w:rPr>
                <w:rStyle w:val="Strong"/>
                <w:rFonts w:cs="Arial"/>
              </w:rPr>
            </w:pPr>
          </w:p>
          <w:p w:rsidR="00000000" w:rsidRDefault="001076FF">
            <w:pPr>
              <w:rPr>
                <w:rStyle w:val="Strong"/>
                <w:rFonts w:cs="Arial"/>
                <w:b w:val="0"/>
              </w:rPr>
            </w:pPr>
            <w:r>
              <w:rPr>
                <w:rStyle w:val="Strong"/>
                <w:rFonts w:cs="Arial"/>
              </w:rPr>
              <w:t>Investments &amp;</w:t>
            </w:r>
            <w:r>
              <w:rPr>
                <w:rStyle w:val="Strong"/>
                <w:rFonts w:cs="Arial"/>
              </w:rPr>
              <w:t xml:space="preserve"> Savings</w:t>
            </w:r>
          </w:p>
        </w:tc>
      </w:tr>
      <w:tr w:rsidR="00000000">
        <w:trPr>
          <w:jc w:val="center"/>
        </w:trPr>
        <w:tc>
          <w:tcPr>
            <w:tcW w:w="5922" w:type="dxa"/>
            <w:tcBorders>
              <w:top w:val="single" w:sz="4" w:space="0" w:color="auto"/>
              <w:left w:val="single" w:sz="4" w:space="0" w:color="auto"/>
              <w:bottom w:val="single" w:sz="4" w:space="0" w:color="auto"/>
              <w:right w:val="single" w:sz="4" w:space="0" w:color="auto"/>
            </w:tcBorders>
            <w:hideMark/>
          </w:tcPr>
          <w:p w:rsidR="00000000" w:rsidRDefault="001076FF">
            <w:pPr>
              <w:ind w:left="720"/>
              <w:rPr>
                <w:rStyle w:val="Strong"/>
                <w:rFonts w:cs="Arial"/>
                <w:b w:val="0"/>
              </w:rPr>
            </w:pPr>
            <w:r>
              <w:rPr>
                <w:rStyle w:val="Strong"/>
                <w:rFonts w:cs="Arial"/>
                <w:b w:val="0"/>
              </w:rPr>
              <w:t>401(K) or IRA</w:t>
            </w:r>
          </w:p>
        </w:tc>
        <w:tc>
          <w:tcPr>
            <w:tcW w:w="2160" w:type="dxa"/>
            <w:tcBorders>
              <w:top w:val="single" w:sz="4" w:space="0" w:color="auto"/>
              <w:left w:val="single" w:sz="4" w:space="0" w:color="auto"/>
              <w:bottom w:val="single" w:sz="4" w:space="0" w:color="auto"/>
              <w:right w:val="single" w:sz="4" w:space="0" w:color="auto"/>
            </w:tcBorders>
            <w:hideMark/>
          </w:tcPr>
          <w:p w:rsidR="00000000" w:rsidRDefault="001076FF">
            <w:pPr>
              <w:rPr>
                <w:rStyle w:val="Strong"/>
                <w:rFonts w:cs="Arial"/>
                <w:b w:val="0"/>
              </w:rPr>
            </w:pPr>
            <w:r>
              <w:rPr>
                <w:rStyle w:val="Strong"/>
                <w:rFonts w:cs="Arial"/>
                <w:b w:val="0"/>
              </w:rPr>
              <w:t>$</w:t>
            </w:r>
          </w:p>
        </w:tc>
        <w:tc>
          <w:tcPr>
            <w:tcW w:w="2106" w:type="dxa"/>
            <w:vMerge w:val="restart"/>
            <w:tcBorders>
              <w:top w:val="single" w:sz="4" w:space="0" w:color="auto"/>
              <w:left w:val="single" w:sz="4" w:space="0" w:color="auto"/>
              <w:bottom w:val="single" w:sz="4" w:space="0" w:color="auto"/>
              <w:right w:val="single" w:sz="4" w:space="0" w:color="auto"/>
            </w:tcBorders>
          </w:tcPr>
          <w:p w:rsidR="00000000" w:rsidRDefault="001076FF">
            <w:pPr>
              <w:rPr>
                <w:rStyle w:val="Strong"/>
                <w:rFonts w:cs="Arial"/>
                <w:b w:val="0"/>
              </w:rPr>
            </w:pPr>
          </w:p>
        </w:tc>
      </w:tr>
      <w:tr w:rsidR="00000000">
        <w:trPr>
          <w:jc w:val="center"/>
        </w:trPr>
        <w:tc>
          <w:tcPr>
            <w:tcW w:w="5922" w:type="dxa"/>
            <w:tcBorders>
              <w:top w:val="single" w:sz="4" w:space="0" w:color="auto"/>
              <w:left w:val="single" w:sz="4" w:space="0" w:color="auto"/>
              <w:bottom w:val="single" w:sz="4" w:space="0" w:color="auto"/>
              <w:right w:val="single" w:sz="4" w:space="0" w:color="auto"/>
            </w:tcBorders>
            <w:hideMark/>
          </w:tcPr>
          <w:p w:rsidR="00000000" w:rsidRDefault="001076FF">
            <w:pPr>
              <w:ind w:left="720"/>
              <w:rPr>
                <w:rStyle w:val="Strong"/>
                <w:rFonts w:cs="Arial"/>
                <w:b w:val="0"/>
              </w:rPr>
            </w:pPr>
            <w:r>
              <w:rPr>
                <w:rStyle w:val="Strong"/>
                <w:rFonts w:cs="Arial"/>
                <w:b w:val="0"/>
              </w:rPr>
              <w:t>Stocks, Bonds, Mutual Funds</w:t>
            </w:r>
          </w:p>
        </w:tc>
        <w:tc>
          <w:tcPr>
            <w:tcW w:w="2160" w:type="dxa"/>
            <w:tcBorders>
              <w:top w:val="single" w:sz="4" w:space="0" w:color="auto"/>
              <w:left w:val="single" w:sz="4" w:space="0" w:color="auto"/>
              <w:bottom w:val="single" w:sz="4" w:space="0" w:color="auto"/>
              <w:right w:val="single" w:sz="4" w:space="0" w:color="auto"/>
            </w:tcBorders>
            <w:hideMark/>
          </w:tcPr>
          <w:p w:rsidR="00000000" w:rsidRDefault="001076FF">
            <w:pPr>
              <w:rPr>
                <w:rStyle w:val="Strong"/>
                <w:rFonts w:cs="Arial"/>
                <w:b w:val="0"/>
              </w:rPr>
            </w:pPr>
            <w:r>
              <w:rPr>
                <w:rStyle w:val="Strong"/>
                <w:rFonts w:cs="Arial"/>
                <w:b w:val="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076FF">
            <w:pPr>
              <w:rPr>
                <w:rStyle w:val="Strong"/>
                <w:rFonts w:cs="Arial"/>
                <w:b w:val="0"/>
              </w:rPr>
            </w:pPr>
          </w:p>
        </w:tc>
      </w:tr>
      <w:tr w:rsidR="00000000">
        <w:trPr>
          <w:jc w:val="center"/>
        </w:trPr>
        <w:tc>
          <w:tcPr>
            <w:tcW w:w="5922" w:type="dxa"/>
            <w:tcBorders>
              <w:top w:val="single" w:sz="4" w:space="0" w:color="auto"/>
              <w:left w:val="single" w:sz="4" w:space="0" w:color="auto"/>
              <w:bottom w:val="single" w:sz="4" w:space="0" w:color="auto"/>
              <w:right w:val="single" w:sz="4" w:space="0" w:color="auto"/>
            </w:tcBorders>
            <w:hideMark/>
          </w:tcPr>
          <w:p w:rsidR="00000000" w:rsidRDefault="001076FF">
            <w:pPr>
              <w:ind w:left="720"/>
              <w:rPr>
                <w:rStyle w:val="Strong"/>
                <w:rFonts w:cs="Arial"/>
                <w:b w:val="0"/>
              </w:rPr>
            </w:pPr>
            <w:r>
              <w:rPr>
                <w:rStyle w:val="Strong"/>
                <w:rFonts w:cs="Arial"/>
                <w:b w:val="0"/>
              </w:rPr>
              <w:t>College Fund(s)</w:t>
            </w:r>
          </w:p>
        </w:tc>
        <w:tc>
          <w:tcPr>
            <w:tcW w:w="2160" w:type="dxa"/>
            <w:tcBorders>
              <w:top w:val="single" w:sz="4" w:space="0" w:color="auto"/>
              <w:left w:val="single" w:sz="4" w:space="0" w:color="auto"/>
              <w:bottom w:val="single" w:sz="4" w:space="0" w:color="auto"/>
              <w:right w:val="single" w:sz="4" w:space="0" w:color="auto"/>
            </w:tcBorders>
            <w:hideMark/>
          </w:tcPr>
          <w:p w:rsidR="00000000" w:rsidRDefault="001076FF">
            <w:pPr>
              <w:rPr>
                <w:rStyle w:val="Strong"/>
                <w:rFonts w:cs="Arial"/>
                <w:b w:val="0"/>
              </w:rPr>
            </w:pPr>
            <w:r>
              <w:rPr>
                <w:rStyle w:val="Strong"/>
                <w:rFonts w:cs="Arial"/>
                <w:b w:val="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076FF">
            <w:pPr>
              <w:rPr>
                <w:rStyle w:val="Strong"/>
                <w:rFonts w:cs="Arial"/>
                <w:b w:val="0"/>
              </w:rPr>
            </w:pPr>
          </w:p>
        </w:tc>
      </w:tr>
      <w:tr w:rsidR="00000000">
        <w:trPr>
          <w:jc w:val="center"/>
        </w:trPr>
        <w:tc>
          <w:tcPr>
            <w:tcW w:w="5922" w:type="dxa"/>
            <w:tcBorders>
              <w:top w:val="single" w:sz="4" w:space="0" w:color="auto"/>
              <w:left w:val="single" w:sz="4" w:space="0" w:color="auto"/>
              <w:bottom w:val="single" w:sz="4" w:space="0" w:color="auto"/>
              <w:right w:val="single" w:sz="4" w:space="0" w:color="auto"/>
            </w:tcBorders>
            <w:hideMark/>
          </w:tcPr>
          <w:p w:rsidR="00000000" w:rsidRDefault="001076FF">
            <w:pPr>
              <w:ind w:left="720"/>
              <w:rPr>
                <w:rStyle w:val="Strong"/>
                <w:rFonts w:cs="Arial"/>
                <w:b w:val="0"/>
              </w:rPr>
            </w:pPr>
            <w:r>
              <w:rPr>
                <w:rStyle w:val="Strong"/>
                <w:rFonts w:cs="Arial"/>
                <w:b w:val="0"/>
              </w:rPr>
              <w:t>Savings</w:t>
            </w:r>
          </w:p>
        </w:tc>
        <w:tc>
          <w:tcPr>
            <w:tcW w:w="2160" w:type="dxa"/>
            <w:tcBorders>
              <w:top w:val="single" w:sz="4" w:space="0" w:color="auto"/>
              <w:left w:val="single" w:sz="4" w:space="0" w:color="auto"/>
              <w:bottom w:val="single" w:sz="4" w:space="0" w:color="auto"/>
              <w:right w:val="single" w:sz="4" w:space="0" w:color="auto"/>
            </w:tcBorders>
            <w:hideMark/>
          </w:tcPr>
          <w:p w:rsidR="00000000" w:rsidRDefault="001076FF">
            <w:pPr>
              <w:rPr>
                <w:rStyle w:val="Strong"/>
                <w:rFonts w:cs="Arial"/>
                <w:b w:val="0"/>
              </w:rPr>
            </w:pPr>
            <w:r>
              <w:rPr>
                <w:rStyle w:val="Strong"/>
                <w:rFonts w:cs="Arial"/>
                <w:b w:val="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076FF">
            <w:pPr>
              <w:rPr>
                <w:rStyle w:val="Strong"/>
                <w:rFonts w:cs="Arial"/>
                <w:b w:val="0"/>
              </w:rPr>
            </w:pPr>
          </w:p>
        </w:tc>
      </w:tr>
      <w:tr w:rsidR="00000000">
        <w:trPr>
          <w:jc w:val="center"/>
        </w:trPr>
        <w:tc>
          <w:tcPr>
            <w:tcW w:w="5922" w:type="dxa"/>
            <w:tcBorders>
              <w:top w:val="single" w:sz="4" w:space="0" w:color="auto"/>
              <w:left w:val="single" w:sz="4" w:space="0" w:color="auto"/>
              <w:bottom w:val="single" w:sz="4" w:space="0" w:color="auto"/>
              <w:right w:val="single" w:sz="4" w:space="0" w:color="auto"/>
            </w:tcBorders>
            <w:hideMark/>
          </w:tcPr>
          <w:p w:rsidR="00000000" w:rsidRDefault="001076FF">
            <w:pPr>
              <w:ind w:left="720"/>
              <w:rPr>
                <w:rStyle w:val="Strong"/>
                <w:rFonts w:cs="Arial"/>
                <w:b w:val="0"/>
              </w:rPr>
            </w:pPr>
            <w:r>
              <w:rPr>
                <w:rStyle w:val="Strong"/>
                <w:rFonts w:cs="Arial"/>
                <w:b w:val="0"/>
              </w:rPr>
              <w:t>Emergency Fund</w:t>
            </w:r>
          </w:p>
        </w:tc>
        <w:tc>
          <w:tcPr>
            <w:tcW w:w="2160" w:type="dxa"/>
            <w:tcBorders>
              <w:top w:val="single" w:sz="4" w:space="0" w:color="auto"/>
              <w:left w:val="single" w:sz="4" w:space="0" w:color="auto"/>
              <w:bottom w:val="single" w:sz="4" w:space="0" w:color="auto"/>
              <w:right w:val="single" w:sz="4" w:space="0" w:color="auto"/>
            </w:tcBorders>
            <w:hideMark/>
          </w:tcPr>
          <w:p w:rsidR="00000000" w:rsidRDefault="001076FF">
            <w:pPr>
              <w:rPr>
                <w:rStyle w:val="Strong"/>
                <w:rFonts w:cs="Arial"/>
                <w:b w:val="0"/>
              </w:rPr>
            </w:pPr>
            <w:r>
              <w:rPr>
                <w:rStyle w:val="Strong"/>
                <w:rFonts w:cs="Arial"/>
                <w:b w:val="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076FF">
            <w:pPr>
              <w:rPr>
                <w:rStyle w:val="Strong"/>
                <w:rFonts w:cs="Arial"/>
                <w:b w:val="0"/>
              </w:rPr>
            </w:pPr>
          </w:p>
        </w:tc>
      </w:tr>
      <w:tr w:rsidR="00000000">
        <w:trPr>
          <w:jc w:val="center"/>
        </w:trPr>
        <w:tc>
          <w:tcPr>
            <w:tcW w:w="8082" w:type="dxa"/>
            <w:gridSpan w:val="2"/>
            <w:tcBorders>
              <w:top w:val="single" w:sz="4" w:space="0" w:color="auto"/>
              <w:left w:val="single" w:sz="4" w:space="0" w:color="auto"/>
              <w:bottom w:val="single" w:sz="4" w:space="0" w:color="auto"/>
              <w:right w:val="single" w:sz="4" w:space="0" w:color="auto"/>
            </w:tcBorders>
            <w:hideMark/>
          </w:tcPr>
          <w:p w:rsidR="00000000" w:rsidRDefault="001076FF">
            <w:pPr>
              <w:ind w:left="1440"/>
              <w:rPr>
                <w:rStyle w:val="Strong"/>
                <w:rFonts w:cs="Arial"/>
                <w:b w:val="0"/>
              </w:rPr>
            </w:pPr>
            <w:r>
              <w:rPr>
                <w:rStyle w:val="Strong"/>
                <w:rFonts w:cs="Arial"/>
              </w:rPr>
              <w:t>Investments &amp; Savings Subtotal</w:t>
            </w:r>
          </w:p>
        </w:tc>
        <w:tc>
          <w:tcPr>
            <w:tcW w:w="2106" w:type="dxa"/>
            <w:tcBorders>
              <w:top w:val="single" w:sz="4" w:space="0" w:color="auto"/>
              <w:left w:val="single" w:sz="4" w:space="0" w:color="auto"/>
              <w:bottom w:val="single" w:sz="4" w:space="0" w:color="auto"/>
              <w:right w:val="single" w:sz="4" w:space="0" w:color="auto"/>
            </w:tcBorders>
            <w:hideMark/>
          </w:tcPr>
          <w:p w:rsidR="00000000" w:rsidRDefault="001076FF">
            <w:pPr>
              <w:rPr>
                <w:rStyle w:val="Strong"/>
                <w:rFonts w:cs="Arial"/>
                <w:b w:val="0"/>
              </w:rPr>
            </w:pPr>
            <w:r>
              <w:rPr>
                <w:rStyle w:val="Strong"/>
                <w:rFonts w:cs="Arial"/>
                <w:b w:val="0"/>
              </w:rPr>
              <w:t>$</w:t>
            </w:r>
          </w:p>
        </w:tc>
      </w:tr>
      <w:tr w:rsidR="00000000">
        <w:trPr>
          <w:jc w:val="center"/>
        </w:trPr>
        <w:tc>
          <w:tcPr>
            <w:tcW w:w="10188" w:type="dxa"/>
            <w:gridSpan w:val="3"/>
            <w:tcBorders>
              <w:top w:val="single" w:sz="4" w:space="0" w:color="auto"/>
              <w:left w:val="single" w:sz="4" w:space="0" w:color="auto"/>
              <w:bottom w:val="single" w:sz="4" w:space="0" w:color="auto"/>
              <w:right w:val="single" w:sz="4" w:space="0" w:color="auto"/>
            </w:tcBorders>
            <w:shd w:val="clear" w:color="auto" w:fill="F3F3F3"/>
          </w:tcPr>
          <w:p w:rsidR="00000000" w:rsidRDefault="001076FF">
            <w:pPr>
              <w:rPr>
                <w:rStyle w:val="Strong"/>
                <w:rFonts w:cs="Arial"/>
              </w:rPr>
            </w:pPr>
          </w:p>
          <w:p w:rsidR="00000000" w:rsidRDefault="001076FF">
            <w:pPr>
              <w:rPr>
                <w:rStyle w:val="Strong"/>
                <w:rFonts w:cs="Arial"/>
                <w:b w:val="0"/>
              </w:rPr>
            </w:pPr>
            <w:r>
              <w:rPr>
                <w:rStyle w:val="Strong"/>
                <w:rFonts w:cs="Arial"/>
              </w:rPr>
              <w:t>Miscellaneous</w:t>
            </w:r>
          </w:p>
        </w:tc>
      </w:tr>
      <w:tr w:rsidR="00000000">
        <w:trPr>
          <w:jc w:val="center"/>
        </w:trPr>
        <w:tc>
          <w:tcPr>
            <w:tcW w:w="5922" w:type="dxa"/>
            <w:tcBorders>
              <w:top w:val="single" w:sz="4" w:space="0" w:color="auto"/>
              <w:left w:val="single" w:sz="4" w:space="0" w:color="auto"/>
              <w:bottom w:val="single" w:sz="4" w:space="0" w:color="auto"/>
              <w:right w:val="single" w:sz="4" w:space="0" w:color="auto"/>
            </w:tcBorders>
            <w:hideMark/>
          </w:tcPr>
          <w:p w:rsidR="00000000" w:rsidRDefault="001076FF">
            <w:pPr>
              <w:ind w:left="720"/>
              <w:rPr>
                <w:rStyle w:val="Strong"/>
                <w:rFonts w:cs="Arial"/>
                <w:b w:val="0"/>
              </w:rPr>
            </w:pPr>
            <w:r>
              <w:rPr>
                <w:rStyle w:val="Strong"/>
                <w:rFonts w:cs="Arial"/>
                <w:b w:val="0"/>
              </w:rPr>
              <w:t>Toiletries, Household Products</w:t>
            </w:r>
          </w:p>
        </w:tc>
        <w:tc>
          <w:tcPr>
            <w:tcW w:w="2160" w:type="dxa"/>
            <w:tcBorders>
              <w:top w:val="single" w:sz="4" w:space="0" w:color="auto"/>
              <w:left w:val="single" w:sz="4" w:space="0" w:color="auto"/>
              <w:bottom w:val="single" w:sz="4" w:space="0" w:color="auto"/>
              <w:right w:val="single" w:sz="4" w:space="0" w:color="auto"/>
            </w:tcBorders>
            <w:hideMark/>
          </w:tcPr>
          <w:p w:rsidR="00000000" w:rsidRDefault="001076FF">
            <w:pPr>
              <w:rPr>
                <w:rStyle w:val="Strong"/>
                <w:rFonts w:cs="Arial"/>
                <w:b w:val="0"/>
              </w:rPr>
            </w:pPr>
            <w:r>
              <w:rPr>
                <w:rStyle w:val="Strong"/>
                <w:rFonts w:cs="Arial"/>
                <w:b w:val="0"/>
              </w:rPr>
              <w:t>$</w:t>
            </w:r>
          </w:p>
        </w:tc>
        <w:tc>
          <w:tcPr>
            <w:tcW w:w="2106" w:type="dxa"/>
            <w:vMerge w:val="restart"/>
            <w:tcBorders>
              <w:top w:val="single" w:sz="4" w:space="0" w:color="auto"/>
              <w:left w:val="single" w:sz="4" w:space="0" w:color="auto"/>
              <w:bottom w:val="single" w:sz="4" w:space="0" w:color="auto"/>
              <w:right w:val="single" w:sz="4" w:space="0" w:color="auto"/>
            </w:tcBorders>
          </w:tcPr>
          <w:p w:rsidR="00000000" w:rsidRDefault="001076FF">
            <w:pPr>
              <w:rPr>
                <w:rStyle w:val="Strong"/>
                <w:rFonts w:cs="Arial"/>
                <w:b w:val="0"/>
              </w:rPr>
            </w:pPr>
          </w:p>
        </w:tc>
      </w:tr>
      <w:tr w:rsidR="00000000">
        <w:trPr>
          <w:jc w:val="center"/>
        </w:trPr>
        <w:tc>
          <w:tcPr>
            <w:tcW w:w="5922" w:type="dxa"/>
            <w:tcBorders>
              <w:top w:val="single" w:sz="4" w:space="0" w:color="auto"/>
              <w:left w:val="single" w:sz="4" w:space="0" w:color="auto"/>
              <w:bottom w:val="single" w:sz="4" w:space="0" w:color="auto"/>
              <w:right w:val="single" w:sz="4" w:space="0" w:color="auto"/>
            </w:tcBorders>
            <w:hideMark/>
          </w:tcPr>
          <w:p w:rsidR="00000000" w:rsidRDefault="001076FF">
            <w:pPr>
              <w:ind w:left="720"/>
              <w:rPr>
                <w:rStyle w:val="Strong"/>
                <w:rFonts w:cs="Arial"/>
                <w:b w:val="0"/>
              </w:rPr>
            </w:pPr>
            <w:r>
              <w:rPr>
                <w:rStyle w:val="Strong"/>
                <w:rFonts w:cs="Arial"/>
                <w:b w:val="0"/>
              </w:rPr>
              <w:t>Gifts / Donations</w:t>
            </w:r>
          </w:p>
        </w:tc>
        <w:tc>
          <w:tcPr>
            <w:tcW w:w="2160" w:type="dxa"/>
            <w:tcBorders>
              <w:top w:val="single" w:sz="4" w:space="0" w:color="auto"/>
              <w:left w:val="single" w:sz="4" w:space="0" w:color="auto"/>
              <w:bottom w:val="single" w:sz="4" w:space="0" w:color="auto"/>
              <w:right w:val="single" w:sz="4" w:space="0" w:color="auto"/>
            </w:tcBorders>
            <w:hideMark/>
          </w:tcPr>
          <w:p w:rsidR="00000000" w:rsidRDefault="001076FF">
            <w:pPr>
              <w:rPr>
                <w:rStyle w:val="Strong"/>
                <w:rFonts w:cs="Arial"/>
                <w:b w:val="0"/>
              </w:rPr>
            </w:pPr>
            <w:r>
              <w:rPr>
                <w:rStyle w:val="Strong"/>
                <w:rFonts w:cs="Arial"/>
                <w:b w:val="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076FF">
            <w:pPr>
              <w:rPr>
                <w:rStyle w:val="Strong"/>
                <w:rFonts w:cs="Arial"/>
                <w:b w:val="0"/>
              </w:rPr>
            </w:pPr>
          </w:p>
        </w:tc>
      </w:tr>
      <w:tr w:rsidR="00000000">
        <w:trPr>
          <w:jc w:val="center"/>
        </w:trPr>
        <w:tc>
          <w:tcPr>
            <w:tcW w:w="5922" w:type="dxa"/>
            <w:tcBorders>
              <w:top w:val="single" w:sz="4" w:space="0" w:color="auto"/>
              <w:left w:val="single" w:sz="4" w:space="0" w:color="auto"/>
              <w:bottom w:val="single" w:sz="4" w:space="0" w:color="auto"/>
              <w:right w:val="single" w:sz="4" w:space="0" w:color="auto"/>
            </w:tcBorders>
            <w:hideMark/>
          </w:tcPr>
          <w:p w:rsidR="00000000" w:rsidRDefault="001076FF">
            <w:pPr>
              <w:ind w:left="720"/>
              <w:rPr>
                <w:rStyle w:val="Strong"/>
                <w:rFonts w:cs="Arial"/>
                <w:b w:val="0"/>
              </w:rPr>
            </w:pPr>
            <w:r>
              <w:rPr>
                <w:rStyle w:val="Strong"/>
                <w:rFonts w:cs="Arial"/>
                <w:b w:val="0"/>
              </w:rPr>
              <w:t>Grooming (Hair, Make-up, etc.)</w:t>
            </w:r>
          </w:p>
        </w:tc>
        <w:tc>
          <w:tcPr>
            <w:tcW w:w="2160" w:type="dxa"/>
            <w:tcBorders>
              <w:top w:val="single" w:sz="4" w:space="0" w:color="auto"/>
              <w:left w:val="single" w:sz="4" w:space="0" w:color="auto"/>
              <w:bottom w:val="single" w:sz="4" w:space="0" w:color="auto"/>
              <w:right w:val="single" w:sz="4" w:space="0" w:color="auto"/>
            </w:tcBorders>
            <w:hideMark/>
          </w:tcPr>
          <w:p w:rsidR="00000000" w:rsidRDefault="001076FF">
            <w:pPr>
              <w:rPr>
                <w:rStyle w:val="Strong"/>
                <w:rFonts w:cs="Arial"/>
                <w:b w:val="0"/>
              </w:rPr>
            </w:pPr>
            <w:r>
              <w:rPr>
                <w:rStyle w:val="Strong"/>
                <w:rFonts w:cs="Arial"/>
                <w:b w:val="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076FF">
            <w:pPr>
              <w:rPr>
                <w:rStyle w:val="Strong"/>
                <w:rFonts w:cs="Arial"/>
                <w:b w:val="0"/>
              </w:rPr>
            </w:pPr>
          </w:p>
        </w:tc>
      </w:tr>
      <w:tr w:rsidR="00000000">
        <w:trPr>
          <w:jc w:val="center"/>
        </w:trPr>
        <w:tc>
          <w:tcPr>
            <w:tcW w:w="5922" w:type="dxa"/>
            <w:tcBorders>
              <w:top w:val="single" w:sz="4" w:space="0" w:color="auto"/>
              <w:left w:val="single" w:sz="4" w:space="0" w:color="auto"/>
              <w:bottom w:val="single" w:sz="4" w:space="0" w:color="auto"/>
              <w:right w:val="single" w:sz="4" w:space="0" w:color="auto"/>
            </w:tcBorders>
            <w:hideMark/>
          </w:tcPr>
          <w:p w:rsidR="00000000" w:rsidRDefault="001076FF">
            <w:pPr>
              <w:ind w:left="720"/>
              <w:rPr>
                <w:rStyle w:val="Strong"/>
                <w:rFonts w:cs="Arial"/>
                <w:b w:val="0"/>
                <w:i/>
              </w:rPr>
            </w:pPr>
            <w:r>
              <w:rPr>
                <w:rStyle w:val="Strong"/>
                <w:rFonts w:cs="Arial"/>
                <w:b w:val="0"/>
              </w:rPr>
              <w:t xml:space="preserve">Other Expenses </w:t>
            </w:r>
            <w:r>
              <w:rPr>
                <w:rStyle w:val="Strong"/>
                <w:rFonts w:cs="Arial"/>
                <w:b w:val="0"/>
                <w:i/>
                <w:sz w:val="20"/>
                <w:szCs w:val="20"/>
              </w:rPr>
              <w:t>(Use additional sheets as needed)</w:t>
            </w:r>
          </w:p>
        </w:tc>
        <w:tc>
          <w:tcPr>
            <w:tcW w:w="2160" w:type="dxa"/>
            <w:tcBorders>
              <w:top w:val="single" w:sz="4" w:space="0" w:color="auto"/>
              <w:left w:val="single" w:sz="4" w:space="0" w:color="auto"/>
              <w:bottom w:val="single" w:sz="4" w:space="0" w:color="auto"/>
              <w:right w:val="single" w:sz="4" w:space="0" w:color="auto"/>
            </w:tcBorders>
            <w:hideMark/>
          </w:tcPr>
          <w:p w:rsidR="00000000" w:rsidRDefault="001076FF">
            <w:pPr>
              <w:rPr>
                <w:rStyle w:val="Strong"/>
                <w:rFonts w:cs="Arial"/>
                <w:b w:val="0"/>
              </w:rPr>
            </w:pPr>
            <w:r>
              <w:rPr>
                <w:rStyle w:val="Strong"/>
                <w:rFonts w:cs="Arial"/>
                <w:b w:val="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076FF">
            <w:pPr>
              <w:rPr>
                <w:rStyle w:val="Strong"/>
                <w:rFonts w:cs="Arial"/>
                <w:b w:val="0"/>
              </w:rPr>
            </w:pPr>
          </w:p>
        </w:tc>
      </w:tr>
      <w:tr w:rsidR="00000000">
        <w:trPr>
          <w:jc w:val="center"/>
        </w:trPr>
        <w:tc>
          <w:tcPr>
            <w:tcW w:w="8082" w:type="dxa"/>
            <w:gridSpan w:val="2"/>
            <w:tcBorders>
              <w:top w:val="single" w:sz="4" w:space="0" w:color="auto"/>
              <w:left w:val="single" w:sz="4" w:space="0" w:color="auto"/>
              <w:bottom w:val="single" w:sz="4" w:space="0" w:color="auto"/>
              <w:right w:val="single" w:sz="4" w:space="0" w:color="auto"/>
            </w:tcBorders>
            <w:hideMark/>
          </w:tcPr>
          <w:p w:rsidR="00000000" w:rsidRDefault="001076FF">
            <w:pPr>
              <w:rPr>
                <w:rStyle w:val="Strong"/>
                <w:rFonts w:cs="Arial"/>
                <w:b w:val="0"/>
              </w:rPr>
            </w:pPr>
            <w:r>
              <w:rPr>
                <w:rStyle w:val="Strong"/>
                <w:rFonts w:cs="Arial"/>
              </w:rPr>
              <w:t>Miscellaneous Subtotal</w:t>
            </w:r>
          </w:p>
        </w:tc>
        <w:tc>
          <w:tcPr>
            <w:tcW w:w="2106" w:type="dxa"/>
            <w:tcBorders>
              <w:top w:val="single" w:sz="4" w:space="0" w:color="auto"/>
              <w:left w:val="single" w:sz="4" w:space="0" w:color="auto"/>
              <w:bottom w:val="single" w:sz="4" w:space="0" w:color="auto"/>
              <w:right w:val="single" w:sz="4" w:space="0" w:color="auto"/>
            </w:tcBorders>
            <w:hideMark/>
          </w:tcPr>
          <w:p w:rsidR="00000000" w:rsidRDefault="001076FF">
            <w:pPr>
              <w:rPr>
                <w:rStyle w:val="Strong"/>
                <w:rFonts w:cs="Arial"/>
                <w:b w:val="0"/>
              </w:rPr>
            </w:pPr>
            <w:r>
              <w:rPr>
                <w:rStyle w:val="Strong"/>
                <w:rFonts w:cs="Arial"/>
                <w:b w:val="0"/>
              </w:rPr>
              <w:t>$</w:t>
            </w:r>
          </w:p>
        </w:tc>
      </w:tr>
      <w:tr w:rsidR="00000000">
        <w:trPr>
          <w:jc w:val="center"/>
        </w:trPr>
        <w:tc>
          <w:tcPr>
            <w:tcW w:w="8082" w:type="dxa"/>
            <w:gridSpan w:val="2"/>
            <w:tcBorders>
              <w:top w:val="single" w:sz="4" w:space="0" w:color="auto"/>
              <w:left w:val="single" w:sz="4" w:space="0" w:color="auto"/>
              <w:bottom w:val="single" w:sz="4" w:space="0" w:color="auto"/>
              <w:right w:val="single" w:sz="4" w:space="0" w:color="auto"/>
            </w:tcBorders>
            <w:shd w:val="clear" w:color="auto" w:fill="E6E6E6"/>
          </w:tcPr>
          <w:p w:rsidR="00000000" w:rsidRDefault="001076FF">
            <w:pPr>
              <w:rPr>
                <w:rStyle w:val="Strong"/>
                <w:rFonts w:cs="Arial"/>
              </w:rPr>
            </w:pPr>
          </w:p>
          <w:p w:rsidR="00000000" w:rsidRDefault="001076FF">
            <w:pPr>
              <w:rPr>
                <w:rStyle w:val="Strong"/>
                <w:rFonts w:cs="Arial"/>
                <w:b w:val="0"/>
              </w:rPr>
            </w:pPr>
            <w:r>
              <w:rPr>
                <w:rStyle w:val="Strong"/>
                <w:rFonts w:cs="Arial"/>
              </w:rPr>
              <w:t>Total Monthly Expenses</w:t>
            </w:r>
          </w:p>
        </w:tc>
        <w:tc>
          <w:tcPr>
            <w:tcW w:w="2106" w:type="dxa"/>
            <w:tcBorders>
              <w:top w:val="single" w:sz="4" w:space="0" w:color="auto"/>
              <w:left w:val="single" w:sz="4" w:space="0" w:color="auto"/>
              <w:bottom w:val="single" w:sz="4" w:space="0" w:color="auto"/>
              <w:right w:val="single" w:sz="4" w:space="0" w:color="auto"/>
            </w:tcBorders>
            <w:shd w:val="clear" w:color="auto" w:fill="E6E6E6"/>
          </w:tcPr>
          <w:p w:rsidR="00000000" w:rsidRDefault="001076FF">
            <w:pPr>
              <w:rPr>
                <w:rStyle w:val="Strong"/>
                <w:rFonts w:cs="Arial"/>
                <w:b w:val="0"/>
              </w:rPr>
            </w:pPr>
          </w:p>
          <w:p w:rsidR="00000000" w:rsidRDefault="001076FF">
            <w:pPr>
              <w:rPr>
                <w:rStyle w:val="Strong"/>
                <w:rFonts w:cs="Arial"/>
              </w:rPr>
            </w:pPr>
            <w:r>
              <w:rPr>
                <w:rStyle w:val="Strong"/>
                <w:rFonts w:cs="Arial"/>
              </w:rPr>
              <w:t>$</w:t>
            </w:r>
          </w:p>
        </w:tc>
      </w:tr>
      <w:tr w:rsidR="00000000">
        <w:trPr>
          <w:jc w:val="center"/>
        </w:trPr>
        <w:tc>
          <w:tcPr>
            <w:tcW w:w="8082" w:type="dxa"/>
            <w:gridSpan w:val="2"/>
            <w:tcBorders>
              <w:top w:val="single" w:sz="4" w:space="0" w:color="auto"/>
              <w:left w:val="single" w:sz="4" w:space="0" w:color="auto"/>
              <w:bottom w:val="single" w:sz="4" w:space="0" w:color="auto"/>
              <w:right w:val="single" w:sz="4" w:space="0" w:color="auto"/>
            </w:tcBorders>
          </w:tcPr>
          <w:p w:rsidR="00000000" w:rsidRDefault="001076FF">
            <w:pPr>
              <w:rPr>
                <w:rStyle w:val="Strong"/>
                <w:rFonts w:cs="Arial"/>
                <w:b w:val="0"/>
              </w:rPr>
            </w:pPr>
          </w:p>
        </w:tc>
        <w:tc>
          <w:tcPr>
            <w:tcW w:w="2106" w:type="dxa"/>
            <w:tcBorders>
              <w:top w:val="single" w:sz="4" w:space="0" w:color="auto"/>
              <w:left w:val="single" w:sz="4" w:space="0" w:color="auto"/>
              <w:bottom w:val="single" w:sz="4" w:space="0" w:color="auto"/>
              <w:right w:val="single" w:sz="4" w:space="0" w:color="auto"/>
            </w:tcBorders>
            <w:hideMark/>
          </w:tcPr>
          <w:p w:rsidR="00000000" w:rsidRDefault="001076FF">
            <w:pPr>
              <w:rPr>
                <w:rStyle w:val="Strong"/>
                <w:rFonts w:cs="Arial"/>
                <w:b w:val="0"/>
              </w:rPr>
            </w:pPr>
            <w:r>
              <w:rPr>
                <w:rStyle w:val="Strong"/>
                <w:rFonts w:cs="Arial"/>
                <w:b w:val="0"/>
              </w:rPr>
              <w:t xml:space="preserve">                  x 12</w:t>
            </w:r>
          </w:p>
        </w:tc>
      </w:tr>
      <w:tr w:rsidR="00000000">
        <w:trPr>
          <w:jc w:val="center"/>
        </w:trPr>
        <w:tc>
          <w:tcPr>
            <w:tcW w:w="8082" w:type="dxa"/>
            <w:gridSpan w:val="2"/>
            <w:tcBorders>
              <w:top w:val="single" w:sz="4" w:space="0" w:color="auto"/>
              <w:left w:val="single" w:sz="4" w:space="0" w:color="auto"/>
              <w:bottom w:val="single" w:sz="4" w:space="0" w:color="auto"/>
              <w:right w:val="single" w:sz="4" w:space="0" w:color="auto"/>
            </w:tcBorders>
            <w:shd w:val="clear" w:color="auto" w:fill="D9D9D9"/>
          </w:tcPr>
          <w:p w:rsidR="00000000" w:rsidRDefault="001076FF">
            <w:pPr>
              <w:rPr>
                <w:rStyle w:val="Strong"/>
                <w:rFonts w:cs="Arial"/>
              </w:rPr>
            </w:pPr>
          </w:p>
          <w:p w:rsidR="00000000" w:rsidRDefault="001076FF">
            <w:pPr>
              <w:rPr>
                <w:rStyle w:val="Strong"/>
                <w:rFonts w:cs="Arial"/>
              </w:rPr>
            </w:pPr>
            <w:r>
              <w:rPr>
                <w:rStyle w:val="Strong"/>
                <w:rFonts w:cs="Arial"/>
              </w:rPr>
              <w:t>Total Yearly Expenses</w:t>
            </w:r>
          </w:p>
          <w:p w:rsidR="00000000" w:rsidRDefault="001076FF">
            <w:pPr>
              <w:rPr>
                <w:rStyle w:val="Strong"/>
                <w:rFonts w:cs="Arial"/>
                <w:b w:val="0"/>
              </w:rPr>
            </w:pPr>
          </w:p>
        </w:tc>
        <w:tc>
          <w:tcPr>
            <w:tcW w:w="2106" w:type="dxa"/>
            <w:tcBorders>
              <w:top w:val="single" w:sz="4" w:space="0" w:color="auto"/>
              <w:left w:val="single" w:sz="4" w:space="0" w:color="auto"/>
              <w:bottom w:val="single" w:sz="4" w:space="0" w:color="auto"/>
              <w:right w:val="single" w:sz="4" w:space="0" w:color="auto"/>
            </w:tcBorders>
            <w:shd w:val="clear" w:color="auto" w:fill="D9D9D9"/>
          </w:tcPr>
          <w:p w:rsidR="00000000" w:rsidRDefault="001076FF">
            <w:pPr>
              <w:rPr>
                <w:rStyle w:val="Strong"/>
                <w:rFonts w:cs="Arial"/>
              </w:rPr>
            </w:pPr>
          </w:p>
          <w:p w:rsidR="00000000" w:rsidRDefault="001076FF">
            <w:pPr>
              <w:rPr>
                <w:rStyle w:val="Strong"/>
                <w:rFonts w:cs="Arial"/>
              </w:rPr>
            </w:pPr>
            <w:r>
              <w:rPr>
                <w:rStyle w:val="Strong"/>
                <w:rFonts w:cs="Arial"/>
              </w:rPr>
              <w:t>$</w:t>
            </w:r>
          </w:p>
          <w:p w:rsidR="00000000" w:rsidRDefault="001076FF">
            <w:pPr>
              <w:rPr>
                <w:rStyle w:val="Strong"/>
                <w:rFonts w:cs="Arial"/>
              </w:rPr>
            </w:pPr>
          </w:p>
        </w:tc>
      </w:tr>
    </w:tbl>
    <w:p w:rsidR="001076FF" w:rsidRDefault="001076FF"/>
    <w:sectPr w:rsidR="001076FF">
      <w:headerReference w:type="default" r:id="rId10"/>
      <w:footerReference w:type="default" r:id="rId11"/>
      <w:pgSz w:w="12240" w:h="15840"/>
      <w:pgMar w:top="1008" w:right="1008" w:bottom="864"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6FF" w:rsidRDefault="001076FF">
      <w:r>
        <w:separator/>
      </w:r>
    </w:p>
  </w:endnote>
  <w:endnote w:type="continuationSeparator" w:id="0">
    <w:p w:rsidR="001076FF" w:rsidRDefault="00107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076FF">
    <w:pPr>
      <w:pStyle w:val="Footer"/>
      <w:jc w:val="center"/>
      <w:rPr>
        <w:b/>
        <w:i/>
        <w:sz w:val="20"/>
        <w:szCs w:val="20"/>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-13971</wp:posOffset>
              </wp:positionV>
              <wp:extent cx="65151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pt" to="51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"/>
          </w:pict>
        </mc:Fallback>
      </mc:AlternateContent>
    </w:r>
    <w:r>
      <w:rPr>
        <w:b/>
        <w:i/>
        <w:sz w:val="20"/>
        <w:szCs w:val="20"/>
      </w:rPr>
      <w:t xml:space="preserve">Page </w:t>
    </w:r>
    <w:r>
      <w:rPr>
        <w:rStyle w:val="PageNumber"/>
        <w:b/>
        <w:i/>
        <w:sz w:val="20"/>
        <w:szCs w:val="20"/>
      </w:rPr>
      <w:fldChar w:fldCharType="begin"/>
    </w:r>
    <w:r>
      <w:rPr>
        <w:rStyle w:val="PageNumber"/>
        <w:b/>
        <w:i/>
        <w:sz w:val="20"/>
        <w:szCs w:val="20"/>
      </w:rPr>
      <w:instrText xml:space="preserve"> PAGE </w:instrText>
    </w:r>
    <w:r>
      <w:rPr>
        <w:rStyle w:val="PageNumber"/>
        <w:b/>
        <w:i/>
        <w:sz w:val="20"/>
        <w:szCs w:val="20"/>
      </w:rPr>
      <w:fldChar w:fldCharType="separate"/>
    </w:r>
    <w:r>
      <w:rPr>
        <w:rStyle w:val="PageNumber"/>
        <w:b/>
        <w:i/>
        <w:noProof/>
        <w:sz w:val="20"/>
        <w:szCs w:val="20"/>
      </w:rPr>
      <w:t>1</w:t>
    </w:r>
    <w:r>
      <w:rPr>
        <w:rStyle w:val="PageNumber"/>
        <w:b/>
        <w:i/>
        <w:sz w:val="20"/>
        <w:szCs w:val="20"/>
      </w:rPr>
      <w:fldChar w:fldCharType="end"/>
    </w:r>
    <w:r>
      <w:rPr>
        <w:b/>
        <w:i/>
        <w:sz w:val="20"/>
        <w:szCs w:val="20"/>
      </w:rPr>
      <w:t xml:space="preserve"> / 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6FF" w:rsidRDefault="001076FF">
      <w:r>
        <w:separator/>
      </w:r>
    </w:p>
  </w:footnote>
  <w:footnote w:type="continuationSeparator" w:id="0">
    <w:p w:rsidR="001076FF" w:rsidRDefault="001076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076FF">
    <w:pPr>
      <w:pStyle w:val="Header"/>
      <w:jc w:val="right"/>
      <w:rPr>
        <w:b/>
        <w:i/>
        <w:sz w:val="22"/>
        <w:szCs w:val="22"/>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0</wp:posOffset>
              </wp:positionH>
              <wp:positionV relativeFrom="paragraph">
                <wp:posOffset>182879</wp:posOffset>
              </wp:positionV>
              <wp:extent cx="6515100" cy="0"/>
              <wp:effectExtent l="0" t="0" r="19050" b="190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4.4pt" to="513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"/>
          </w:pict>
        </mc:Fallback>
      </mc:AlternateContent>
    </w:r>
    <w:r>
      <w:rPr>
        <w:b/>
        <w:i/>
        <w:sz w:val="22"/>
        <w:szCs w:val="22"/>
      </w:rPr>
      <w:t>Prepare for an Interview – Negotiation Suggestions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677C3E"/>
    <w:multiLevelType w:val="hybridMultilevel"/>
    <w:tmpl w:val="3892951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69EC4B04"/>
    <w:multiLevelType w:val="hybridMultilevel"/>
    <w:tmpl w:val="71C03E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70435CA"/>
    <w:multiLevelType w:val="hybridMultilevel"/>
    <w:tmpl w:val="A09620D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7EC92665"/>
    <w:multiLevelType w:val="hybridMultilevel"/>
    <w:tmpl w:val="4AFC2F3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0B453A"/>
    <w:rsid w:val="000B453A"/>
    <w:rsid w:val="0010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rFonts w:ascii="Arial" w:hAnsi="Arial" w:cs="Arial" w:hint="default"/>
      <w:color w:val="006633"/>
      <w:u w:val="single"/>
    </w:rPr>
  </w:style>
  <w:style w:type="character" w:styleId="FollowedHyperlink">
    <w:name w:val="FollowedHyperlink"/>
    <w:basedOn w:val="DefaultParagraphFont"/>
    <w:rPr>
      <w:color w:val="800080"/>
      <w:u w:val="single"/>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locked/>
    <w:rPr>
      <w:rFonts w:ascii="Arial" w:hAnsi="Arial" w:cs="Arial" w:hint="default"/>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Arial" w:hAnsi="Arial" w:cs="Arial" w:hint="default"/>
      <w:sz w:val="24"/>
      <w:szCs w:val="24"/>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basedOn w:val="DefaultParagraphFont"/>
    <w:uiPriority w:val="99"/>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rFonts w:ascii="Arial" w:hAnsi="Arial" w:cs="Arial" w:hint="default"/>
      <w:color w:val="006633"/>
      <w:u w:val="single"/>
    </w:rPr>
  </w:style>
  <w:style w:type="character" w:styleId="FollowedHyperlink">
    <w:name w:val="FollowedHyperlink"/>
    <w:basedOn w:val="DefaultParagraphFont"/>
    <w:rPr>
      <w:color w:val="800080"/>
      <w:u w:val="single"/>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locked/>
    <w:rPr>
      <w:rFonts w:ascii="Arial" w:hAnsi="Arial" w:cs="Arial" w:hint="default"/>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Arial" w:hAnsi="Arial" w:cs="Arial" w:hint="default"/>
      <w:sz w:val="24"/>
      <w:szCs w:val="24"/>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basedOn w:val="DefaultParagraphFont"/>
    <w:uiPriority w:val="99"/>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yscale.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nfohost.nmt.edu/~val/howto_salary/index.html"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6E2995232B444AAB6157EDEECAC17B" ma:contentTypeVersion="28" ma:contentTypeDescription="Create a new document." ma:contentTypeScope="" ma:versionID="1f2e27e864f45066583ea3dd8cfbde85">
  <xsd:schema xmlns:xsd="http://www.w3.org/2001/XMLSchema" xmlns:xs="http://www.w3.org/2001/XMLSchema" xmlns:p="http://schemas.microsoft.com/office/2006/metadata/properties" xmlns:ns2="9352c220-c5aa-4176-b310-478a54cdcce0" xmlns:ns3="6e83a1a5-9dab-4521-85db-ea3c8196acb3" targetNamespace="http://schemas.microsoft.com/office/2006/metadata/properties" ma:root="true" ma:fieldsID="31a7c4638e4cd31596af6477553450d1" ns2:_="" ns3:_="">
    <xsd:import namespace="9352c220-c5aa-4176-b310-478a54cdcce0"/>
    <xsd:import namespace="6e83a1a5-9dab-4521-85db-ea3c8196acb3"/>
    <xsd:element name="properties">
      <xsd:complexType>
        <xsd:sequence>
          <xsd:element name="documentManagement">
            <xsd:complexType>
              <xsd:all>
                <xsd:element ref="ns2:Description0"/>
                <xsd:element ref="ns2:MainCategory"/>
                <xsd:element ref="ns2:SubCategory"/>
                <xsd:element ref="ns2:Audience" minOccurs="0"/>
                <xsd:element ref="ns2:SubAudience" minOccurs="0"/>
                <xsd:element ref="ns2:SkillLevel" minOccurs="0"/>
                <xsd:element ref="ns2:GradeLevel" minOccurs="0"/>
                <xsd:element ref="ns2:Language"/>
                <xsd:element ref="ns2:DocumentType" minOccurs="0"/>
                <xsd:element ref="ns2:Site" minOccurs="0"/>
                <xsd:element ref="ns3:TaxCatchAll"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c220-c5aa-4176-b310-478a54cdcce0" elementFormDefault="qualified">
    <xsd:import namespace="http://schemas.microsoft.com/office/2006/documentManagement/types"/>
    <xsd:import namespace="http://schemas.microsoft.com/office/infopath/2007/PartnerControls"/>
    <xsd:element name="Description0" ma:index="8" ma:displayName="Description" ma:internalName="Description0" ma:readOnly="false">
      <xsd:simpleType>
        <xsd:restriction base="dms:Text">
          <xsd:maxLength value="255"/>
        </xsd:restriction>
      </xsd:simpleType>
    </xsd:element>
    <xsd:element name="MainCategory" ma:index="9" ma:displayName="MainCategory" ma:list="{c7896206-7b65-404d-ae21-b02c4b29aea2}" ma:internalName="MainCategory" ma:readOnly="false" ma:showField="Title" ma:web="6e83a1a5-9dab-4521-85db-ea3c8196acb3">
      <xsd:simpleType>
        <xsd:restriction base="dms:Lookup"/>
      </xsd:simpleType>
    </xsd:element>
    <xsd:element name="SubCategory" ma:index="10" ma:displayName="SubCategory" ma:list="{2201361c-1d54-4276-95f0-f2ea81323aa2}" ma:internalName="SubCategory" ma:readOnly="false" ma:showField="Title" ma:web="6e83a1a5-9dab-4521-85db-ea3c8196acb3">
      <xsd:simpleType>
        <xsd:restriction base="dms:Lookup"/>
      </xsd:simpleType>
    </xsd:element>
    <xsd:element name="Audience" ma:index="11" nillable="true" ma:displayName="Audience" ma:list="{4b1c6106-8d5f-4a38-b368-5f452bed3ee8}" ma:internalName="Audience" ma:readOnly="false" ma:showField="Title" ma:web="6e83a1a5-9dab-4521-85db-ea3c8196acb3" ma:requiredMultiChoice="true">
      <xsd:complexType>
        <xsd:complexContent>
          <xsd:extension base="dms:MultiChoiceLookup">
            <xsd:sequence>
              <xsd:element name="Value" type="dms:Lookup" maxOccurs="unbounded" minOccurs="0" nillable="true"/>
            </xsd:sequence>
          </xsd:extension>
        </xsd:complexContent>
      </xsd:complexType>
    </xsd:element>
    <xsd:element name="SubAudience" ma:index="12" nillable="true" ma:displayName="SubAudience" ma:list="{60e689b0-3baf-46ef-b31e-b9aaee200c6d}" ma:internalName="SubAudienc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SkillLevel" ma:index="13" nillable="true" ma:displayName="SkillLevel" ma:internalName="SkillLevel" ma:readOnly="false" ma:requiredMultiChoice="true">
      <xsd:complexType>
        <xsd:complexContent>
          <xsd:extension base="dms:MultiChoice">
            <xsd:sequence>
              <xsd:element name="Value" maxOccurs="unbounded" minOccurs="0" nillable="true">
                <xsd:simpleType>
                  <xsd:restriction base="dms:Choice">
                    <xsd:enumeration value="All Levels"/>
                    <xsd:enumeration value="Minimal skill level"/>
                    <xsd:enumeration value="Intermediate skill level"/>
                    <xsd:enumeration value="Technical skill level"/>
                  </xsd:restriction>
                </xsd:simpleType>
              </xsd:element>
            </xsd:sequence>
          </xsd:extension>
        </xsd:complexContent>
      </xsd:complexType>
    </xsd:element>
    <xsd:element name="GradeLevel" ma:index="14" nillable="true" ma:displayName="GradeLevel" ma:internalName="GradeLevel" ma:readOnly="false" ma:requiredMultiChoice="true">
      <xsd:complexType>
        <xsd:complexContent>
          <xsd:extension base="dms:MultiChoice">
            <xsd:sequence>
              <xsd:element name="Value" maxOccurs="unbounded" minOccurs="0" nillable="true">
                <xsd:simpleType>
                  <xsd:restriction base="dms:Choice">
                    <xsd:enumeration value="7-8 Middle School"/>
                    <xsd:enumeration value="9-12 High School"/>
                    <xsd:enumeration value="&gt;12 Postsecondary"/>
                  </xsd:restriction>
                </xsd:simpleType>
              </xsd:element>
            </xsd:sequence>
          </xsd:extension>
        </xsd:complexContent>
      </xsd:complexType>
    </xsd:element>
    <xsd:element name="Language" ma:index="15" ma:displayName="Language" ma:default="English" ma:format="Dropdown" ma:internalName="Language" ma:readOnly="false">
      <xsd:simpleType>
        <xsd:restriction base="dms:Choice">
          <xsd:enumeration value="Arabic"/>
          <xsd:enumeration value="Chinese"/>
          <xsd:enumeration value="English"/>
          <xsd:enumeration value="Polish"/>
          <xsd:enumeration value="Spanish"/>
          <xsd:enumeration value="Other"/>
        </xsd:restriction>
      </xsd:simpleType>
    </xsd:element>
    <xsd:element name="DocumentType" ma:index="16" nillable="true" ma:displayName="DocumentType" ma:internalName="DocumentType" ma:readOnly="false" ma:requiredMultiChoice="true">
      <xsd:complexType>
        <xsd:complexContent>
          <xsd:extension base="dms:MultiChoice">
            <xsd:sequence>
              <xsd:element name="Value" maxOccurs="unbounded" minOccurs="0" nillable="true">
                <xsd:simpleType>
                  <xsd:restriction base="dms:Choice">
                    <xsd:enumeration value="Curriculum"/>
                    <xsd:enumeration value="Forms"/>
                    <xsd:enumeration value="Flyers"/>
                    <xsd:enumeration value="Guides"/>
                    <xsd:enumeration value="Images/Icons"/>
                    <xsd:enumeration value="Infographics"/>
                    <xsd:enumeration value="Informational"/>
                    <xsd:enumeration value="Instructions"/>
                    <xsd:enumeration value="Marketing/Outreach"/>
                    <xsd:enumeration value="Presentations"/>
                    <xsd:enumeration value="Report"/>
                    <xsd:enumeration value="Worksheets"/>
                  </xsd:restriction>
                </xsd:simpleType>
              </xsd:element>
            </xsd:sequence>
          </xsd:extension>
        </xsd:complexContent>
      </xsd:complexType>
    </xsd:element>
    <xsd:element name="Site" ma:index="17" nillable="true" ma:displayName="Site" ma:list="{cf69f43f-b565-45cb-9f11-9d848faecc07}" ma:internalName="Sit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83a1a5-9dab-4521-85db-ea3c8196acb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f79118d-4af0-4af8-96a4-605c4274c427}" ma:internalName="TaxCatchAll" ma:showField="CatchAllData"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ainCategory xmlns="9352c220-c5aa-4176-b310-478a54cdcce0">20</MainCategory>
    <Site xmlns="9352c220-c5aa-4176-b310-478a54cdcce0">
      <Value>1</Value>
    </Site>
    <SubCategory xmlns="9352c220-c5aa-4176-b310-478a54cdcce0">15</SubCategory>
    <SkillLevel xmlns="9352c220-c5aa-4176-b310-478a54cdcce0">
      <Value>All Levels</Value>
    </SkillLevel>
    <Audience xmlns="9352c220-c5aa-4176-b310-478a54cdcce0">
      <Value>1</Value>
    </Audience>
    <SubAudience xmlns="9352c220-c5aa-4176-b310-478a54cdcce0"/>
    <Language xmlns="9352c220-c5aa-4176-b310-478a54cdcce0">English</Language>
    <DocumentType xmlns="9352c220-c5aa-4176-b310-478a54cdcce0">
      <Value>Informational</Value>
    </DocumentType>
    <Description0 xmlns="9352c220-c5aa-4176-b310-478a54cdcce0">Salary and benefits negotiation suggestions.</Description0>
    <GradeLevel xmlns="9352c220-c5aa-4176-b310-478a54cdcce0">
      <Value>&gt;12 Postsecondary</Value>
    </GradeLevel>
    <TaxKeywordTaxHTField xmlns="6e83a1a5-9dab-4521-85db-ea3c8196acb3">
      <Terms xmlns="http://schemas.microsoft.com/office/infopath/2007/PartnerControls"/>
    </TaxKeywordTaxHTField>
    <TaxCatchAll xmlns="6e83a1a5-9dab-4521-85db-ea3c8196acb3"/>
  </documentManagement>
</p:properties>
</file>

<file path=customXml/itemProps1.xml><?xml version="1.0" encoding="utf-8"?>
<ds:datastoreItem xmlns:ds="http://schemas.openxmlformats.org/officeDocument/2006/customXml" ds:itemID="{E048E64F-F09A-48A7-98D2-D6E0DA691886}"/>
</file>

<file path=customXml/itemProps2.xml><?xml version="1.0" encoding="utf-8"?>
<ds:datastoreItem xmlns:ds="http://schemas.openxmlformats.org/officeDocument/2006/customXml" ds:itemID="{22DD68E0-0BDC-408C-A9CC-9D1F8ECFB9DD}"/>
</file>

<file path=customXml/itemProps3.xml><?xml version="1.0" encoding="utf-8"?>
<ds:datastoreItem xmlns:ds="http://schemas.openxmlformats.org/officeDocument/2006/customXml" ds:itemID="{CB43583F-A97F-42B6-8F4D-2F7B7E27BC94}"/>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Prepare for an Interview - Negotiation Suggestions</vt:lpstr>
    </vt:vector>
  </TitlesOfParts>
  <Company>SIUC</Company>
  <LinksUpToDate>false</LinksUpToDate>
  <CharactersWithSpaces>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Negotiation Suggestions</dc:title>
  <dc:creator>Administrator</dc:creator>
  <cp:keywords/>
  <cp:lastModifiedBy>Scarlett VanStechelman</cp:lastModifiedBy>
  <cp:revision>2</cp:revision>
  <dcterms:created xsi:type="dcterms:W3CDTF">2015-03-26T14:42:00Z</dcterms:created>
  <dcterms:modified xsi:type="dcterms:W3CDTF">2015-03-26T14:42:00Z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leofDocument">
    <vt:lpwstr>Negotiation Practices and Monthly Expense Worksheet</vt:lpwstr>
  </property>
  <property fmtid="{D5CDD505-2E9C-101B-9397-08002B2CF9AE}" pid="4" name="ContentTypeId">
    <vt:lpwstr>0x010100BF6E2995232B444AAB6157EDEECAC17B</vt:lpwstr>
  </property>
  <property fmtid="{D5CDD505-2E9C-101B-9397-08002B2CF9AE}" pid="5" name="TaxKeyword">
    <vt:lpwstr/>
  </property>
</Properties>
</file>