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428B" w:rsidRPr="0002428B" w:rsidRDefault="0002428B" w:rsidP="0002428B">
      <w:pPr>
        <w:pStyle w:val="Normal0"/>
        <w:spacing w:line="257" w:lineRule="auto"/>
        <w:jc w:val="center"/>
        <w:rPr>
          <w:rFonts w:ascii="Times New Roman" w:eastAsia="Times New Roman" w:hAnsi="Times New Roman" w:cs="Times New Roman"/>
          <w:b/>
          <w:bCs/>
          <w:color w:val="000000" w:themeColor="text1"/>
          <w:sz w:val="28"/>
          <w:szCs w:val="28"/>
        </w:rPr>
      </w:pPr>
      <w:bookmarkStart w:id="0" w:name="_GoBack"/>
      <w:bookmarkEnd w:id="0"/>
      <w:r w:rsidRPr="0002428B">
        <w:rPr>
          <w:rFonts w:ascii="Times New Roman" w:eastAsia="Times New Roman" w:hAnsi="Times New Roman" w:cs="Times New Roman"/>
          <w:b/>
          <w:bCs/>
          <w:color w:val="000000" w:themeColor="text1"/>
          <w:sz w:val="28"/>
          <w:szCs w:val="28"/>
        </w:rPr>
        <w:t xml:space="preserve">Checklist for Addressing </w:t>
      </w:r>
      <w:r>
        <w:rPr>
          <w:rFonts w:ascii="Times New Roman" w:eastAsia="Times New Roman" w:hAnsi="Times New Roman" w:cs="Times New Roman"/>
          <w:b/>
          <w:bCs/>
          <w:color w:val="000000" w:themeColor="text1"/>
          <w:sz w:val="28"/>
          <w:szCs w:val="28"/>
        </w:rPr>
        <w:br/>
      </w:r>
      <w:r w:rsidRPr="0002428B">
        <w:rPr>
          <w:rFonts w:ascii="Times New Roman" w:eastAsia="Times New Roman" w:hAnsi="Times New Roman" w:cs="Times New Roman"/>
          <w:b/>
          <w:bCs/>
          <w:color w:val="000000" w:themeColor="text1"/>
          <w:sz w:val="28"/>
          <w:szCs w:val="28"/>
        </w:rPr>
        <w:t>Discrimination/Harassment/Bullying Complaints</w:t>
      </w:r>
    </w:p>
    <w:p w:rsidR="0002428B" w:rsidRDefault="0002428B" w:rsidP="0002428B">
      <w:pPr>
        <w:pStyle w:val="Normal0"/>
        <w:spacing w:line="257" w:lineRule="auto"/>
        <w:jc w:val="center"/>
        <w:rPr>
          <w:rFonts w:ascii="Arial" w:eastAsia="Arial" w:hAnsi="Arial" w:cs="Arial"/>
          <w:sz w:val="18"/>
          <w:szCs w:val="18"/>
        </w:rPr>
      </w:pPr>
    </w:p>
    <w:p w:rsidR="0002428B" w:rsidRPr="00B73F50" w:rsidRDefault="0002428B" w:rsidP="0002428B">
      <w:pPr>
        <w:pStyle w:val="Normal0"/>
        <w:spacing w:line="257" w:lineRule="auto"/>
        <w:rPr>
          <w:rFonts w:ascii="Times New Roman" w:eastAsia="Times New Roman" w:hAnsi="Times New Roman" w:cs="Times New Roman"/>
          <w:sz w:val="20"/>
          <w:szCs w:val="20"/>
        </w:rPr>
      </w:pPr>
      <w:r w:rsidRPr="00B73F50">
        <w:rPr>
          <w:rFonts w:ascii="Times New Roman" w:eastAsia="Times New Roman" w:hAnsi="Times New Roman" w:cs="Times New Roman"/>
          <w:sz w:val="20"/>
          <w:szCs w:val="20"/>
        </w:rPr>
        <w:t>Organization: ______________________________________Date of Initial Complaint _____________________</w:t>
      </w:r>
      <w:r w:rsidRPr="00B73F50">
        <w:rPr>
          <w:sz w:val="24"/>
          <w:szCs w:val="24"/>
        </w:rPr>
        <w:tab/>
      </w:r>
      <w:r w:rsidRPr="00B73F50">
        <w:rPr>
          <w:sz w:val="24"/>
          <w:szCs w:val="24"/>
        </w:rPr>
        <w:tab/>
      </w:r>
    </w:p>
    <w:p w:rsidR="0002428B" w:rsidRPr="00B73F50" w:rsidRDefault="0002428B" w:rsidP="0002428B">
      <w:pPr>
        <w:pStyle w:val="Normal0"/>
        <w:spacing w:line="257" w:lineRule="auto"/>
        <w:rPr>
          <w:rFonts w:ascii="Times New Roman" w:eastAsia="Times New Roman" w:hAnsi="Times New Roman" w:cs="Times New Roman"/>
          <w:sz w:val="20"/>
          <w:szCs w:val="20"/>
        </w:rPr>
      </w:pPr>
      <w:r w:rsidRPr="00B73F50">
        <w:rPr>
          <w:rFonts w:ascii="Times New Roman" w:eastAsia="Times New Roman" w:hAnsi="Times New Roman" w:cs="Times New Roman"/>
          <w:sz w:val="20"/>
          <w:szCs w:val="20"/>
        </w:rPr>
        <w:t>Name of Complaining Party: ______________________</w:t>
      </w:r>
      <w:r>
        <w:rPr>
          <w:rFonts w:ascii="Times New Roman" w:eastAsia="Times New Roman" w:hAnsi="Times New Roman" w:cs="Times New Roman"/>
          <w:sz w:val="20"/>
          <w:szCs w:val="20"/>
        </w:rPr>
        <w:t xml:space="preserve"> </w:t>
      </w:r>
      <w:r w:rsidRPr="00B73F50">
        <w:rPr>
          <w:rFonts w:ascii="Times New Roman" w:eastAsia="Times New Roman" w:hAnsi="Times New Roman" w:cs="Times New Roman"/>
          <w:sz w:val="20"/>
          <w:szCs w:val="20"/>
        </w:rPr>
        <w:t>Name of Alleged Offender: __________</w:t>
      </w:r>
      <w:r>
        <w:rPr>
          <w:rFonts w:ascii="Times New Roman" w:eastAsia="Times New Roman" w:hAnsi="Times New Roman" w:cs="Times New Roman"/>
          <w:sz w:val="20"/>
          <w:szCs w:val="20"/>
        </w:rPr>
        <w:t>___</w:t>
      </w:r>
      <w:r w:rsidRPr="00B73F50">
        <w:rPr>
          <w:rFonts w:ascii="Times New Roman" w:eastAsia="Times New Roman" w:hAnsi="Times New Roman" w:cs="Times New Roman"/>
          <w:sz w:val="20"/>
          <w:szCs w:val="20"/>
        </w:rPr>
        <w:t>_________</w:t>
      </w:r>
    </w:p>
    <w:p w:rsidR="0002428B" w:rsidRPr="00B73F50" w:rsidRDefault="0002428B" w:rsidP="0002428B">
      <w:pPr>
        <w:pStyle w:val="Normal0"/>
        <w:spacing w:line="257" w:lineRule="auto"/>
        <w:rPr>
          <w:rFonts w:ascii="Times New Roman" w:eastAsia="Times New Roman" w:hAnsi="Times New Roman" w:cs="Times New Roman"/>
          <w:sz w:val="20"/>
          <w:szCs w:val="20"/>
        </w:rPr>
      </w:pPr>
    </w:p>
    <w:p w:rsidR="0002428B" w:rsidRPr="00B73F50" w:rsidRDefault="0002428B" w:rsidP="0002428B">
      <w:pPr>
        <w:pStyle w:val="Normal0"/>
        <w:spacing w:line="257" w:lineRule="auto"/>
        <w:rPr>
          <w:rFonts w:ascii="Times New Roman" w:eastAsia="Times New Roman" w:hAnsi="Times New Roman" w:cs="Times New Roman"/>
          <w:sz w:val="20"/>
          <w:szCs w:val="20"/>
        </w:rPr>
      </w:pPr>
      <w:r w:rsidRPr="00B73F50">
        <w:rPr>
          <w:rFonts w:ascii="Times New Roman" w:eastAsia="Times New Roman" w:hAnsi="Times New Roman" w:cs="Times New Roman"/>
          <w:sz w:val="20"/>
          <w:szCs w:val="20"/>
        </w:rPr>
        <w:t>Type of Complaint (Check All That Apply): ______Discrimination ______Harassment     ______Bullying</w:t>
      </w:r>
    </w:p>
    <w:p w:rsidR="0002428B" w:rsidRDefault="0002428B" w:rsidP="0002428B">
      <w:pPr>
        <w:pStyle w:val="Normal0"/>
        <w:spacing w:line="257" w:lineRule="auto"/>
        <w:jc w:val="center"/>
        <w:rPr>
          <w:rFonts w:ascii="Times New Roman" w:eastAsia="Times New Roman" w:hAnsi="Times New Roman" w:cs="Times New Roman"/>
          <w:b/>
          <w:bCs/>
          <w:color w:val="000000" w:themeColor="text1"/>
        </w:rPr>
      </w:pPr>
    </w:p>
    <w:tbl>
      <w:tblPr>
        <w:tblStyle w:val="TableGrid"/>
        <w:tblW w:w="0" w:type="auto"/>
        <w:tblLayout w:type="fixed"/>
        <w:tblLook w:val="04A0" w:firstRow="1" w:lastRow="0" w:firstColumn="1" w:lastColumn="0" w:noHBand="0" w:noVBand="1"/>
      </w:tblPr>
      <w:tblGrid>
        <w:gridCol w:w="3438"/>
        <w:gridCol w:w="630"/>
        <w:gridCol w:w="600"/>
        <w:gridCol w:w="1740"/>
        <w:gridCol w:w="2953"/>
      </w:tblGrid>
      <w:tr w:rsidR="0002428B" w:rsidTr="00781F42">
        <w:tc>
          <w:tcPr>
            <w:tcW w:w="3438" w:type="dxa"/>
            <w:tcBorders>
              <w:top w:val="single" w:sz="8" w:space="0" w:color="auto"/>
              <w:left w:val="single" w:sz="8" w:space="0" w:color="auto"/>
              <w:bottom w:val="single" w:sz="8" w:space="0" w:color="auto"/>
              <w:right w:val="single" w:sz="8" w:space="0" w:color="auto"/>
            </w:tcBorders>
          </w:tcPr>
          <w:p w:rsidR="0002428B" w:rsidRDefault="0002428B" w:rsidP="00781F42">
            <w:pPr>
              <w:pStyle w:val="Normal0"/>
              <w:jc w:val="center"/>
              <w:rPr>
                <w:rFonts w:ascii="Times New Roman" w:eastAsia="Times New Roman" w:hAnsi="Times New Roman" w:cs="Times New Roman"/>
                <w:b/>
                <w:bCs/>
                <w:sz w:val="20"/>
                <w:szCs w:val="20"/>
              </w:rPr>
            </w:pPr>
            <w:r w:rsidRPr="29DA6F67">
              <w:rPr>
                <w:rFonts w:ascii="Times New Roman" w:eastAsia="Times New Roman" w:hAnsi="Times New Roman" w:cs="Times New Roman"/>
                <w:b/>
                <w:bCs/>
                <w:sz w:val="20"/>
                <w:szCs w:val="20"/>
              </w:rPr>
              <w:t xml:space="preserve">Action Steps to Respond to Complaints </w:t>
            </w:r>
          </w:p>
        </w:tc>
        <w:tc>
          <w:tcPr>
            <w:tcW w:w="2970" w:type="dxa"/>
            <w:gridSpan w:val="3"/>
            <w:tcBorders>
              <w:top w:val="single" w:sz="8" w:space="0" w:color="auto"/>
              <w:left w:val="single" w:sz="8" w:space="0" w:color="auto"/>
              <w:bottom w:val="single" w:sz="8" w:space="0" w:color="auto"/>
              <w:right w:val="single" w:sz="8" w:space="0" w:color="auto"/>
            </w:tcBorders>
          </w:tcPr>
          <w:p w:rsidR="0002428B" w:rsidRDefault="0002428B" w:rsidP="00781F42">
            <w:pPr>
              <w:pStyle w:val="Normal0"/>
              <w:jc w:val="center"/>
              <w:rPr>
                <w:rFonts w:ascii="Times New Roman" w:eastAsia="Times New Roman" w:hAnsi="Times New Roman" w:cs="Times New Roman"/>
                <w:b/>
                <w:bCs/>
                <w:sz w:val="20"/>
                <w:szCs w:val="20"/>
              </w:rPr>
            </w:pPr>
            <w:r w:rsidRPr="29DA6F67">
              <w:rPr>
                <w:rFonts w:ascii="Times New Roman" w:eastAsia="Times New Roman" w:hAnsi="Times New Roman" w:cs="Times New Roman"/>
                <w:b/>
                <w:bCs/>
                <w:sz w:val="20"/>
                <w:szCs w:val="20"/>
              </w:rPr>
              <w:t>Step Completed</w:t>
            </w:r>
          </w:p>
        </w:tc>
        <w:tc>
          <w:tcPr>
            <w:tcW w:w="2953" w:type="dxa"/>
            <w:tcBorders>
              <w:top w:val="single" w:sz="8" w:space="0" w:color="auto"/>
              <w:left w:val="nil"/>
              <w:bottom w:val="single" w:sz="8" w:space="0" w:color="auto"/>
              <w:right w:val="single" w:sz="8" w:space="0" w:color="auto"/>
            </w:tcBorders>
          </w:tcPr>
          <w:p w:rsidR="0002428B" w:rsidRDefault="0002428B" w:rsidP="00781F42">
            <w:pPr>
              <w:pStyle w:val="Normal0"/>
              <w:jc w:val="center"/>
              <w:rPr>
                <w:rFonts w:ascii="Times New Roman" w:eastAsia="Times New Roman" w:hAnsi="Times New Roman" w:cs="Times New Roman"/>
                <w:b/>
                <w:bCs/>
                <w:sz w:val="20"/>
                <w:szCs w:val="20"/>
              </w:rPr>
            </w:pPr>
            <w:r w:rsidRPr="29DA6F67">
              <w:rPr>
                <w:rFonts w:ascii="Times New Roman" w:eastAsia="Times New Roman" w:hAnsi="Times New Roman" w:cs="Times New Roman"/>
                <w:b/>
                <w:bCs/>
                <w:sz w:val="20"/>
                <w:szCs w:val="20"/>
              </w:rPr>
              <w:t>Comments</w:t>
            </w:r>
          </w:p>
        </w:tc>
      </w:tr>
      <w:tr w:rsidR="0002428B" w:rsidTr="00781F42">
        <w:tc>
          <w:tcPr>
            <w:tcW w:w="3438" w:type="dxa"/>
            <w:tcBorders>
              <w:top w:val="single" w:sz="8" w:space="0" w:color="auto"/>
              <w:left w:val="single" w:sz="8" w:space="0" w:color="auto"/>
              <w:bottom w:val="single" w:sz="8" w:space="0" w:color="auto"/>
              <w:right w:val="single" w:sz="8" w:space="0" w:color="auto"/>
            </w:tcBorders>
          </w:tcPr>
          <w:p w:rsidR="0002428B" w:rsidRDefault="0002428B" w:rsidP="00781F42">
            <w:pPr>
              <w:pStyle w:val="Normal0"/>
            </w:pPr>
            <w:r w:rsidRPr="6166AF42">
              <w:rPr>
                <w:rFonts w:ascii="Arial" w:eastAsia="Arial" w:hAnsi="Arial" w:cs="Arial"/>
                <w:sz w:val="20"/>
                <w:szCs w:val="20"/>
              </w:rPr>
              <w:t xml:space="preserve"> </w:t>
            </w:r>
          </w:p>
        </w:tc>
        <w:tc>
          <w:tcPr>
            <w:tcW w:w="630" w:type="dxa"/>
            <w:tcBorders>
              <w:top w:val="single" w:sz="8" w:space="0" w:color="auto"/>
              <w:left w:val="single" w:sz="8" w:space="0" w:color="auto"/>
              <w:bottom w:val="single" w:sz="8" w:space="0" w:color="auto"/>
              <w:right w:val="single" w:sz="8" w:space="0" w:color="auto"/>
            </w:tcBorders>
          </w:tcPr>
          <w:p w:rsidR="0002428B" w:rsidRDefault="0002428B" w:rsidP="00781F42">
            <w:pPr>
              <w:pStyle w:val="Normal0"/>
              <w:jc w:val="center"/>
              <w:rPr>
                <w:rFonts w:ascii="Times New Roman" w:eastAsia="Times New Roman" w:hAnsi="Times New Roman" w:cs="Times New Roman"/>
                <w:sz w:val="20"/>
                <w:szCs w:val="20"/>
              </w:rPr>
            </w:pPr>
            <w:r w:rsidRPr="29DA6F67">
              <w:rPr>
                <w:rFonts w:ascii="Times New Roman" w:eastAsia="Times New Roman" w:hAnsi="Times New Roman" w:cs="Times New Roman"/>
                <w:sz w:val="20"/>
                <w:szCs w:val="20"/>
              </w:rPr>
              <w:t>Yes</w:t>
            </w:r>
          </w:p>
        </w:tc>
        <w:tc>
          <w:tcPr>
            <w:tcW w:w="600" w:type="dxa"/>
            <w:tcBorders>
              <w:top w:val="nil"/>
              <w:left w:val="single" w:sz="8" w:space="0" w:color="auto"/>
              <w:bottom w:val="single" w:sz="8" w:space="0" w:color="auto"/>
              <w:right w:val="single" w:sz="8" w:space="0" w:color="auto"/>
            </w:tcBorders>
          </w:tcPr>
          <w:p w:rsidR="0002428B" w:rsidRDefault="0002428B" w:rsidP="00781F42">
            <w:pPr>
              <w:pStyle w:val="Normal0"/>
              <w:jc w:val="center"/>
              <w:rPr>
                <w:rFonts w:ascii="Times New Roman" w:eastAsia="Times New Roman" w:hAnsi="Times New Roman" w:cs="Times New Roman"/>
                <w:sz w:val="20"/>
                <w:szCs w:val="20"/>
              </w:rPr>
            </w:pPr>
            <w:r w:rsidRPr="29DA6F67">
              <w:rPr>
                <w:rFonts w:ascii="Times New Roman" w:eastAsia="Times New Roman" w:hAnsi="Times New Roman" w:cs="Times New Roman"/>
                <w:sz w:val="20"/>
                <w:szCs w:val="20"/>
              </w:rPr>
              <w:t>No</w:t>
            </w:r>
          </w:p>
        </w:tc>
        <w:tc>
          <w:tcPr>
            <w:tcW w:w="1740" w:type="dxa"/>
            <w:tcBorders>
              <w:top w:val="nil"/>
              <w:left w:val="single" w:sz="8" w:space="0" w:color="auto"/>
              <w:bottom w:val="single" w:sz="8" w:space="0" w:color="auto"/>
              <w:right w:val="single" w:sz="8" w:space="0" w:color="auto"/>
            </w:tcBorders>
          </w:tcPr>
          <w:p w:rsidR="0002428B" w:rsidRDefault="0002428B" w:rsidP="00781F42">
            <w:pPr>
              <w:pStyle w:val="Normal0"/>
              <w:jc w:val="center"/>
              <w:rPr>
                <w:rFonts w:ascii="Times New Roman" w:eastAsia="Times New Roman" w:hAnsi="Times New Roman" w:cs="Times New Roman"/>
                <w:sz w:val="20"/>
                <w:szCs w:val="20"/>
              </w:rPr>
            </w:pPr>
            <w:r w:rsidRPr="29DA6F67">
              <w:rPr>
                <w:rFonts w:ascii="Times New Roman" w:eastAsia="Times New Roman" w:hAnsi="Times New Roman" w:cs="Times New Roman"/>
                <w:sz w:val="20"/>
                <w:szCs w:val="20"/>
              </w:rPr>
              <w:t>Date Completed</w:t>
            </w:r>
          </w:p>
        </w:tc>
        <w:tc>
          <w:tcPr>
            <w:tcW w:w="2953" w:type="dxa"/>
            <w:tcBorders>
              <w:top w:val="single" w:sz="8" w:space="0" w:color="auto"/>
              <w:left w:val="single" w:sz="8" w:space="0" w:color="auto"/>
              <w:bottom w:val="single" w:sz="8" w:space="0" w:color="auto"/>
              <w:right w:val="single" w:sz="8" w:space="0" w:color="auto"/>
            </w:tcBorders>
          </w:tcPr>
          <w:p w:rsidR="0002428B" w:rsidRDefault="0002428B" w:rsidP="00781F42">
            <w:pPr>
              <w:pStyle w:val="Normal0"/>
            </w:pPr>
            <w:r w:rsidRPr="6166AF42">
              <w:rPr>
                <w:rFonts w:ascii="Arial" w:eastAsia="Arial" w:hAnsi="Arial" w:cs="Arial"/>
                <w:sz w:val="20"/>
                <w:szCs w:val="20"/>
              </w:rPr>
              <w:t xml:space="preserve"> </w:t>
            </w:r>
          </w:p>
        </w:tc>
      </w:tr>
      <w:tr w:rsidR="0002428B" w:rsidTr="00781F42">
        <w:tc>
          <w:tcPr>
            <w:tcW w:w="3438"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rsidR="0002428B" w:rsidRPr="00B73F50" w:rsidRDefault="0002428B" w:rsidP="00781F42">
            <w:pPr>
              <w:ind w:left="360"/>
              <w:rPr>
                <w:rFonts w:ascii="Times New Roman" w:eastAsia="Times New Roman" w:hAnsi="Times New Roman" w:cs="Times New Roman"/>
                <w:b/>
                <w:bCs/>
                <w:color w:val="000000" w:themeColor="text1"/>
                <w:sz w:val="20"/>
                <w:szCs w:val="20"/>
              </w:rPr>
            </w:pPr>
            <w:r w:rsidRPr="00B73F50">
              <w:rPr>
                <w:rFonts w:ascii="Times New Roman" w:eastAsia="Times New Roman" w:hAnsi="Times New Roman" w:cs="Times New Roman"/>
                <w:b/>
                <w:bCs/>
                <w:color w:val="000000" w:themeColor="text1"/>
                <w:sz w:val="20"/>
                <w:szCs w:val="20"/>
              </w:rPr>
              <w:t xml:space="preserve">Initial Step After Receiving Complaint </w:t>
            </w:r>
          </w:p>
          <w:p w:rsidR="0002428B" w:rsidRDefault="0002428B" w:rsidP="00781F42">
            <w:pPr>
              <w:pStyle w:val="Normal0"/>
              <w:rPr>
                <w:rFonts w:ascii="Times New Roman" w:eastAsia="Times New Roman" w:hAnsi="Times New Roman" w:cs="Times New Roman"/>
                <w:sz w:val="24"/>
                <w:szCs w:val="24"/>
              </w:rPr>
            </w:pPr>
            <w:r w:rsidRPr="29DA6F67">
              <w:rPr>
                <w:rFonts w:ascii="Times New Roman" w:eastAsia="Times New Roman" w:hAnsi="Times New Roman" w:cs="Times New Roman"/>
                <w:sz w:val="24"/>
                <w:szCs w:val="24"/>
              </w:rPr>
              <w:t xml:space="preserve"> </w:t>
            </w:r>
          </w:p>
        </w:tc>
        <w:tc>
          <w:tcPr>
            <w:tcW w:w="63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rsidR="0002428B" w:rsidRDefault="0002428B" w:rsidP="00781F42">
            <w:pPr>
              <w:pStyle w:val="Normal0"/>
            </w:pPr>
            <w:r w:rsidRPr="6166AF42">
              <w:rPr>
                <w:rFonts w:ascii="Arial" w:eastAsia="Arial" w:hAnsi="Arial" w:cs="Arial"/>
                <w:sz w:val="24"/>
                <w:szCs w:val="24"/>
              </w:rPr>
              <w:t xml:space="preserve"> </w:t>
            </w:r>
          </w:p>
        </w:tc>
        <w:tc>
          <w:tcPr>
            <w:tcW w:w="60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rsidR="0002428B" w:rsidRDefault="0002428B" w:rsidP="00781F42">
            <w:pPr>
              <w:pStyle w:val="Normal0"/>
            </w:pPr>
            <w:r w:rsidRPr="6166AF42">
              <w:rPr>
                <w:rFonts w:ascii="Arial" w:eastAsia="Arial" w:hAnsi="Arial" w:cs="Arial"/>
                <w:sz w:val="24"/>
                <w:szCs w:val="24"/>
              </w:rPr>
              <w:t xml:space="preserve"> </w:t>
            </w:r>
          </w:p>
        </w:tc>
        <w:tc>
          <w:tcPr>
            <w:tcW w:w="174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rsidR="0002428B" w:rsidRDefault="0002428B" w:rsidP="00781F42">
            <w:pPr>
              <w:pStyle w:val="Normal0"/>
            </w:pPr>
            <w:r w:rsidRPr="6166AF42">
              <w:rPr>
                <w:rFonts w:ascii="Arial" w:eastAsia="Arial" w:hAnsi="Arial" w:cs="Arial"/>
                <w:sz w:val="24"/>
                <w:szCs w:val="24"/>
              </w:rPr>
              <w:t xml:space="preserve"> </w:t>
            </w:r>
          </w:p>
        </w:tc>
        <w:tc>
          <w:tcPr>
            <w:tcW w:w="2953"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rsidR="0002428B" w:rsidRDefault="0002428B" w:rsidP="00781F42">
            <w:pPr>
              <w:pStyle w:val="Normal0"/>
            </w:pPr>
            <w:r w:rsidRPr="6166AF42">
              <w:rPr>
                <w:rFonts w:ascii="Arial" w:eastAsia="Arial" w:hAnsi="Arial" w:cs="Arial"/>
                <w:sz w:val="24"/>
                <w:szCs w:val="24"/>
              </w:rPr>
              <w:t xml:space="preserve"> </w:t>
            </w:r>
          </w:p>
        </w:tc>
      </w:tr>
      <w:tr w:rsidR="0002428B" w:rsidTr="00781F42">
        <w:trPr>
          <w:trHeight w:val="765"/>
        </w:trPr>
        <w:tc>
          <w:tcPr>
            <w:tcW w:w="3438" w:type="dxa"/>
            <w:tcBorders>
              <w:top w:val="single" w:sz="8" w:space="0" w:color="auto"/>
              <w:left w:val="single" w:sz="8" w:space="0" w:color="auto"/>
              <w:bottom w:val="single" w:sz="8" w:space="0" w:color="auto"/>
              <w:right w:val="single" w:sz="8" w:space="0" w:color="auto"/>
            </w:tcBorders>
            <w:shd w:val="clear" w:color="auto" w:fill="D0CECE" w:themeFill="background2" w:themeFillShade="E6"/>
          </w:tcPr>
          <w:p w:rsidR="0002428B" w:rsidRPr="00B73F50" w:rsidRDefault="0002428B" w:rsidP="00781F42">
            <w:pPr>
              <w:pStyle w:val="Normal0"/>
              <w:rPr>
                <w:rFonts w:ascii="Times New Roman" w:eastAsia="Times New Roman" w:hAnsi="Times New Roman" w:cs="Times New Roman"/>
                <w:color w:val="000000" w:themeColor="text1"/>
                <w:sz w:val="20"/>
                <w:szCs w:val="20"/>
              </w:rPr>
            </w:pPr>
            <w:r w:rsidRPr="00B73F50">
              <w:rPr>
                <w:rFonts w:ascii="Times New Roman" w:eastAsia="Times New Roman" w:hAnsi="Times New Roman" w:cs="Times New Roman"/>
                <w:color w:val="000000" w:themeColor="text1"/>
                <w:sz w:val="20"/>
                <w:szCs w:val="20"/>
              </w:rPr>
              <w:t xml:space="preserve">After the initial complaint was received, did the grantee follow the following steps? </w:t>
            </w:r>
          </w:p>
        </w:tc>
        <w:tc>
          <w:tcPr>
            <w:tcW w:w="630" w:type="dxa"/>
            <w:tcBorders>
              <w:top w:val="single" w:sz="8" w:space="0" w:color="auto"/>
              <w:left w:val="single" w:sz="8" w:space="0" w:color="auto"/>
              <w:bottom w:val="single" w:sz="8" w:space="0" w:color="auto"/>
              <w:right w:val="single" w:sz="8" w:space="0" w:color="auto"/>
            </w:tcBorders>
            <w:shd w:val="clear" w:color="auto" w:fill="D0CECE" w:themeFill="background2" w:themeFillShade="E6"/>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600" w:type="dxa"/>
            <w:tcBorders>
              <w:top w:val="single" w:sz="8" w:space="0" w:color="auto"/>
              <w:left w:val="single" w:sz="8" w:space="0" w:color="auto"/>
              <w:bottom w:val="single" w:sz="8" w:space="0" w:color="auto"/>
              <w:right w:val="single" w:sz="8" w:space="0" w:color="auto"/>
            </w:tcBorders>
            <w:shd w:val="clear" w:color="auto" w:fill="D0CECE" w:themeFill="background2" w:themeFillShade="E6"/>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1740" w:type="dxa"/>
            <w:tcBorders>
              <w:top w:val="single" w:sz="8" w:space="0" w:color="auto"/>
              <w:left w:val="single" w:sz="8" w:space="0" w:color="auto"/>
              <w:bottom w:val="single" w:sz="8" w:space="0" w:color="auto"/>
              <w:right w:val="single" w:sz="8" w:space="0" w:color="auto"/>
            </w:tcBorders>
            <w:shd w:val="clear" w:color="auto" w:fill="D0CECE" w:themeFill="background2" w:themeFillShade="E6"/>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2953" w:type="dxa"/>
            <w:tcBorders>
              <w:top w:val="single" w:sz="8" w:space="0" w:color="auto"/>
              <w:left w:val="single" w:sz="8" w:space="0" w:color="auto"/>
              <w:bottom w:val="single" w:sz="8" w:space="0" w:color="auto"/>
              <w:right w:val="single" w:sz="8" w:space="0" w:color="auto"/>
            </w:tcBorders>
            <w:shd w:val="clear" w:color="auto" w:fill="D0CECE" w:themeFill="background2" w:themeFillShade="E6"/>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r>
      <w:tr w:rsidR="0002428B" w:rsidTr="00781F42">
        <w:trPr>
          <w:trHeight w:val="435"/>
        </w:trPr>
        <w:tc>
          <w:tcPr>
            <w:tcW w:w="3438"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rFonts w:ascii="Times New Roman" w:eastAsia="Times New Roman" w:hAnsi="Times New Roman" w:cs="Times New Roman"/>
                <w:color w:val="000000" w:themeColor="text1"/>
                <w:sz w:val="20"/>
                <w:szCs w:val="20"/>
              </w:rPr>
            </w:pPr>
            <w:r w:rsidRPr="00B73F50">
              <w:rPr>
                <w:rFonts w:ascii="Times New Roman" w:eastAsia="Times New Roman" w:hAnsi="Times New Roman" w:cs="Times New Roman"/>
                <w:color w:val="000000" w:themeColor="text1"/>
                <w:sz w:val="20"/>
                <w:szCs w:val="20"/>
              </w:rPr>
              <w:t>Consider whether to place the accused on paid administrative leave pending the investigation. Some factors to consider include whether the accused poses a potential safety risk and whether having the accused in the workplace may intimidate witnesses or otherwise impede the investigation.</w:t>
            </w:r>
          </w:p>
          <w:p w:rsidR="0002428B" w:rsidRPr="00B73F50" w:rsidRDefault="0002428B" w:rsidP="00781F42">
            <w:pPr>
              <w:pStyle w:val="Normal0"/>
              <w:ind w:firstLine="720"/>
              <w:rPr>
                <w:rFonts w:ascii="Times New Roman" w:eastAsia="Times New Roman" w:hAnsi="Times New Roman" w:cs="Times New Roman"/>
                <w:color w:val="000000" w:themeColor="text1"/>
                <w:sz w:val="20"/>
                <w:szCs w:val="20"/>
              </w:rPr>
            </w:pPr>
            <w:r w:rsidRPr="00B73F50">
              <w:rPr>
                <w:rFonts w:ascii="Times New Roman" w:eastAsia="Times New Roman" w:hAnsi="Times New Roman" w:cs="Times New Roman"/>
                <w:color w:val="000000" w:themeColor="text1"/>
                <w:sz w:val="20"/>
                <w:szCs w:val="20"/>
              </w:rPr>
              <w:t xml:space="preserve"> </w:t>
            </w:r>
          </w:p>
        </w:tc>
        <w:tc>
          <w:tcPr>
            <w:tcW w:w="630"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600"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1740"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2953"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r>
      <w:tr w:rsidR="0002428B" w:rsidTr="00781F42">
        <w:trPr>
          <w:trHeight w:val="420"/>
        </w:trPr>
        <w:tc>
          <w:tcPr>
            <w:tcW w:w="3438"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rFonts w:ascii="Times New Roman" w:eastAsia="Times New Roman" w:hAnsi="Times New Roman" w:cs="Times New Roman"/>
                <w:color w:val="000000" w:themeColor="text1"/>
                <w:sz w:val="20"/>
                <w:szCs w:val="20"/>
              </w:rPr>
            </w:pPr>
            <w:r w:rsidRPr="00B73F50">
              <w:rPr>
                <w:rFonts w:ascii="Times New Roman" w:eastAsia="Times New Roman" w:hAnsi="Times New Roman" w:cs="Times New Roman"/>
                <w:color w:val="000000" w:themeColor="text1"/>
                <w:sz w:val="20"/>
                <w:szCs w:val="20"/>
              </w:rPr>
              <w:t>Take appropriate interim steps to prevent harassment and retaliation. For example, it may be appropriate to separate the accused and the complainant, instruct the accused not to communicate with the complainant, or to place an upcoming performance review on hold pending the conclusion of the investigation.</w:t>
            </w:r>
          </w:p>
          <w:p w:rsidR="0002428B" w:rsidRPr="00B73F50" w:rsidRDefault="0002428B" w:rsidP="00781F42">
            <w:pPr>
              <w:pStyle w:val="Normal0"/>
              <w:rPr>
                <w:rFonts w:ascii="Times New Roman" w:eastAsia="Times New Roman" w:hAnsi="Times New Roman" w:cs="Times New Roman"/>
                <w:color w:val="000000" w:themeColor="text1"/>
                <w:sz w:val="20"/>
                <w:szCs w:val="20"/>
              </w:rPr>
            </w:pPr>
            <w:r w:rsidRPr="00B73F50">
              <w:rPr>
                <w:rFonts w:ascii="Times New Roman" w:eastAsia="Times New Roman" w:hAnsi="Times New Roman" w:cs="Times New Roman"/>
                <w:color w:val="000000" w:themeColor="text1"/>
                <w:sz w:val="20"/>
                <w:szCs w:val="20"/>
              </w:rPr>
              <w:t xml:space="preserve"> </w:t>
            </w:r>
          </w:p>
        </w:tc>
        <w:tc>
          <w:tcPr>
            <w:tcW w:w="630"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600"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1740"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2953"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r>
      <w:tr w:rsidR="0002428B" w:rsidTr="00781F42">
        <w:trPr>
          <w:trHeight w:val="525"/>
        </w:trPr>
        <w:tc>
          <w:tcPr>
            <w:tcW w:w="3438"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rFonts w:ascii="Times New Roman" w:eastAsia="Times New Roman" w:hAnsi="Times New Roman" w:cs="Times New Roman"/>
                <w:color w:val="000000" w:themeColor="text1"/>
                <w:sz w:val="20"/>
                <w:szCs w:val="20"/>
              </w:rPr>
            </w:pPr>
            <w:r w:rsidRPr="00B73F50">
              <w:rPr>
                <w:rFonts w:ascii="Times New Roman" w:eastAsia="Times New Roman" w:hAnsi="Times New Roman" w:cs="Times New Roman"/>
                <w:color w:val="000000" w:themeColor="text1"/>
                <w:sz w:val="20"/>
                <w:szCs w:val="20"/>
              </w:rPr>
              <w:t>Determine who will conduct the investigation. Choose the investigator carefully, as that person may need to testify in any legal proceeding.</w:t>
            </w:r>
          </w:p>
          <w:p w:rsidR="0002428B" w:rsidRPr="00B73F50" w:rsidRDefault="0002428B" w:rsidP="00781F42">
            <w:pPr>
              <w:pStyle w:val="Normal0"/>
              <w:rPr>
                <w:rFonts w:ascii="Times New Roman" w:eastAsia="Times New Roman" w:hAnsi="Times New Roman" w:cs="Times New Roman"/>
                <w:color w:val="000000" w:themeColor="text1"/>
                <w:sz w:val="20"/>
                <w:szCs w:val="20"/>
              </w:rPr>
            </w:pPr>
          </w:p>
          <w:p w:rsidR="0002428B" w:rsidRPr="00B73F50" w:rsidRDefault="0002428B" w:rsidP="0002428B">
            <w:pPr>
              <w:pStyle w:val="ListParagraph"/>
              <w:numPr>
                <w:ilvl w:val="0"/>
                <w:numId w:val="1"/>
              </w:numPr>
              <w:rPr>
                <w:rFonts w:ascii="Times New Roman" w:eastAsia="Times New Roman" w:hAnsi="Times New Roman" w:cs="Times New Roman"/>
                <w:color w:val="000000" w:themeColor="text1"/>
                <w:sz w:val="20"/>
                <w:szCs w:val="20"/>
              </w:rPr>
            </w:pPr>
            <w:r w:rsidRPr="00B73F50">
              <w:rPr>
                <w:rFonts w:ascii="Times New Roman" w:eastAsia="Times New Roman" w:hAnsi="Times New Roman" w:cs="Times New Roman"/>
                <w:color w:val="000000" w:themeColor="text1"/>
                <w:sz w:val="20"/>
                <w:szCs w:val="20"/>
              </w:rPr>
              <w:t xml:space="preserve">Investigators must be free from actual or apparent bias or conflict of interest. For </w:t>
            </w:r>
            <w:r w:rsidRPr="00B73F50">
              <w:rPr>
                <w:rFonts w:ascii="Times New Roman" w:eastAsia="Times New Roman" w:hAnsi="Times New Roman" w:cs="Times New Roman"/>
                <w:color w:val="000000" w:themeColor="text1"/>
                <w:sz w:val="20"/>
                <w:szCs w:val="20"/>
              </w:rPr>
              <w:lastRenderedPageBreak/>
              <w:t>example, an investigator should not investigate the conduct of the investigator’s superiors or friends.</w:t>
            </w:r>
          </w:p>
          <w:p w:rsidR="0002428B" w:rsidRPr="00B73F50" w:rsidRDefault="0002428B" w:rsidP="0002428B">
            <w:pPr>
              <w:pStyle w:val="ListParagraph"/>
              <w:numPr>
                <w:ilvl w:val="0"/>
                <w:numId w:val="1"/>
              </w:numPr>
              <w:rPr>
                <w:rFonts w:ascii="Times New Roman" w:eastAsia="Times New Roman" w:hAnsi="Times New Roman" w:cs="Times New Roman"/>
                <w:color w:val="000000" w:themeColor="text1"/>
                <w:sz w:val="20"/>
                <w:szCs w:val="20"/>
              </w:rPr>
            </w:pPr>
            <w:r w:rsidRPr="00B73F50">
              <w:rPr>
                <w:rFonts w:ascii="Times New Roman" w:eastAsia="Times New Roman" w:hAnsi="Times New Roman" w:cs="Times New Roman"/>
                <w:color w:val="000000" w:themeColor="text1"/>
                <w:sz w:val="20"/>
                <w:szCs w:val="20"/>
              </w:rPr>
              <w:t xml:space="preserve">Determine whether to retain an outside investigator. Consider whether the investigator needs a </w:t>
            </w:r>
            <w:proofErr w:type="gramStart"/>
            <w:r w:rsidRPr="00B73F50">
              <w:rPr>
                <w:rFonts w:ascii="Times New Roman" w:eastAsia="Times New Roman" w:hAnsi="Times New Roman" w:cs="Times New Roman"/>
                <w:color w:val="000000" w:themeColor="text1"/>
                <w:sz w:val="20"/>
                <w:szCs w:val="20"/>
              </w:rPr>
              <w:t>particular expertise</w:t>
            </w:r>
            <w:proofErr w:type="gramEnd"/>
            <w:r w:rsidRPr="00B73F50">
              <w:rPr>
                <w:rFonts w:ascii="Times New Roman" w:eastAsia="Times New Roman" w:hAnsi="Times New Roman" w:cs="Times New Roman"/>
                <w:color w:val="000000" w:themeColor="text1"/>
                <w:sz w:val="20"/>
                <w:szCs w:val="20"/>
              </w:rPr>
              <w:t>.</w:t>
            </w:r>
          </w:p>
          <w:p w:rsidR="0002428B" w:rsidRPr="00B73F50" w:rsidRDefault="0002428B" w:rsidP="00781F42">
            <w:pPr>
              <w:pStyle w:val="Normal0"/>
              <w:rPr>
                <w:rFonts w:ascii="Times New Roman" w:eastAsia="Times New Roman" w:hAnsi="Times New Roman" w:cs="Times New Roman"/>
                <w:color w:val="000000" w:themeColor="text1"/>
                <w:sz w:val="20"/>
                <w:szCs w:val="20"/>
              </w:rPr>
            </w:pPr>
          </w:p>
          <w:p w:rsidR="0002428B" w:rsidRPr="00B73F50" w:rsidRDefault="0002428B" w:rsidP="00781F42">
            <w:pPr>
              <w:pStyle w:val="Normal0"/>
              <w:rPr>
                <w:rFonts w:ascii="Times New Roman" w:eastAsia="Times New Roman" w:hAnsi="Times New Roman" w:cs="Times New Roman"/>
                <w:color w:val="000000" w:themeColor="text1"/>
                <w:sz w:val="20"/>
                <w:szCs w:val="20"/>
              </w:rPr>
            </w:pPr>
            <w:r w:rsidRPr="00B73F50">
              <w:rPr>
                <w:rFonts w:ascii="Times New Roman" w:eastAsia="Times New Roman" w:hAnsi="Times New Roman" w:cs="Times New Roman"/>
                <w:color w:val="000000" w:themeColor="text1"/>
                <w:sz w:val="20"/>
                <w:szCs w:val="20"/>
              </w:rPr>
              <w:t>Name of Investigator: _________________________</w:t>
            </w:r>
          </w:p>
          <w:p w:rsidR="0002428B" w:rsidRPr="00B73F50" w:rsidRDefault="0002428B" w:rsidP="00781F42">
            <w:pPr>
              <w:pStyle w:val="Normal0"/>
              <w:rPr>
                <w:rFonts w:ascii="Times New Roman" w:eastAsia="Times New Roman" w:hAnsi="Times New Roman" w:cs="Times New Roman"/>
                <w:color w:val="000000" w:themeColor="text1"/>
                <w:sz w:val="20"/>
                <w:szCs w:val="20"/>
              </w:rPr>
            </w:pPr>
            <w:r w:rsidRPr="00B73F50">
              <w:rPr>
                <w:rFonts w:ascii="Times New Roman" w:eastAsia="Times New Roman" w:hAnsi="Times New Roman" w:cs="Times New Roman"/>
                <w:color w:val="000000" w:themeColor="text1"/>
                <w:sz w:val="20"/>
                <w:szCs w:val="20"/>
              </w:rPr>
              <w:t xml:space="preserve"> </w:t>
            </w:r>
          </w:p>
        </w:tc>
        <w:tc>
          <w:tcPr>
            <w:tcW w:w="630"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lastRenderedPageBreak/>
              <w:t xml:space="preserve"> </w:t>
            </w:r>
          </w:p>
        </w:tc>
        <w:tc>
          <w:tcPr>
            <w:tcW w:w="600"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1740"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2953"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r>
      <w:tr w:rsidR="0002428B" w:rsidTr="00781F42">
        <w:trPr>
          <w:trHeight w:val="480"/>
        </w:trPr>
        <w:tc>
          <w:tcPr>
            <w:tcW w:w="3438"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rFonts w:ascii="Times New Roman" w:eastAsia="Times New Roman" w:hAnsi="Times New Roman" w:cs="Times New Roman"/>
                <w:color w:val="000000" w:themeColor="text1"/>
                <w:sz w:val="20"/>
                <w:szCs w:val="20"/>
              </w:rPr>
            </w:pPr>
            <w:r w:rsidRPr="00B73F50">
              <w:rPr>
                <w:rFonts w:ascii="Times New Roman" w:eastAsia="Times New Roman" w:hAnsi="Times New Roman" w:cs="Times New Roman"/>
                <w:color w:val="000000" w:themeColor="text1"/>
                <w:sz w:val="20"/>
                <w:szCs w:val="20"/>
              </w:rPr>
              <w:t>Preserve evidence that may be relevant to the investigation. The evidence may include emails, texts, and internal messages. Involve IT as necessary.</w:t>
            </w:r>
          </w:p>
          <w:p w:rsidR="0002428B" w:rsidRPr="00B73F50" w:rsidRDefault="0002428B" w:rsidP="00781F42">
            <w:pPr>
              <w:pStyle w:val="Normal0"/>
              <w:rPr>
                <w:rFonts w:ascii="Times New Roman" w:eastAsia="Times New Roman" w:hAnsi="Times New Roman" w:cs="Times New Roman"/>
                <w:color w:val="000000" w:themeColor="text1"/>
                <w:sz w:val="20"/>
                <w:szCs w:val="20"/>
              </w:rPr>
            </w:pPr>
            <w:r w:rsidRPr="00B73F50">
              <w:rPr>
                <w:rFonts w:ascii="Times New Roman" w:eastAsia="Times New Roman" w:hAnsi="Times New Roman" w:cs="Times New Roman"/>
                <w:color w:val="000000" w:themeColor="text1"/>
                <w:sz w:val="20"/>
                <w:szCs w:val="20"/>
              </w:rPr>
              <w:t xml:space="preserve"> </w:t>
            </w:r>
          </w:p>
        </w:tc>
        <w:tc>
          <w:tcPr>
            <w:tcW w:w="630"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600"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1740"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2953"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r>
      <w:tr w:rsidR="0002428B" w:rsidTr="00781F42">
        <w:trPr>
          <w:trHeight w:val="480"/>
        </w:trPr>
        <w:tc>
          <w:tcPr>
            <w:tcW w:w="3438"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rFonts w:ascii="Times New Roman" w:eastAsia="Times New Roman" w:hAnsi="Times New Roman" w:cs="Times New Roman"/>
                <w:color w:val="000000" w:themeColor="text1"/>
                <w:sz w:val="20"/>
                <w:szCs w:val="20"/>
              </w:rPr>
            </w:pPr>
            <w:r w:rsidRPr="00B73F50">
              <w:rPr>
                <w:rFonts w:ascii="Times New Roman" w:eastAsia="Times New Roman" w:hAnsi="Times New Roman" w:cs="Times New Roman"/>
                <w:color w:val="000000" w:themeColor="text1"/>
                <w:sz w:val="20"/>
                <w:szCs w:val="20"/>
              </w:rPr>
              <w:t>Develop a public relations strategy if there may be potential media coverage or publicity.</w:t>
            </w:r>
          </w:p>
          <w:p w:rsidR="0002428B" w:rsidRPr="00B73F50" w:rsidRDefault="0002428B" w:rsidP="00781F42">
            <w:pPr>
              <w:pStyle w:val="Normal0"/>
              <w:rPr>
                <w:rFonts w:ascii="Times New Roman" w:eastAsia="Times New Roman" w:hAnsi="Times New Roman" w:cs="Times New Roman"/>
                <w:color w:val="000000" w:themeColor="text1"/>
                <w:sz w:val="20"/>
                <w:szCs w:val="20"/>
              </w:rPr>
            </w:pPr>
            <w:r w:rsidRPr="00B73F50">
              <w:rPr>
                <w:rFonts w:ascii="Times New Roman" w:eastAsia="Times New Roman" w:hAnsi="Times New Roman" w:cs="Times New Roman"/>
                <w:color w:val="000000" w:themeColor="text1"/>
                <w:sz w:val="20"/>
                <w:szCs w:val="20"/>
              </w:rPr>
              <w:t xml:space="preserve"> </w:t>
            </w:r>
          </w:p>
        </w:tc>
        <w:tc>
          <w:tcPr>
            <w:tcW w:w="630"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600"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1740"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2953"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r>
      <w:tr w:rsidR="0002428B" w:rsidTr="00781F42">
        <w:trPr>
          <w:trHeight w:val="480"/>
        </w:trPr>
        <w:tc>
          <w:tcPr>
            <w:tcW w:w="3438"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rsidR="0002428B" w:rsidRPr="00B73F50" w:rsidRDefault="0002428B" w:rsidP="00781F42">
            <w:pPr>
              <w:ind w:left="360"/>
              <w:rPr>
                <w:rFonts w:ascii="Times New Roman" w:eastAsia="Times New Roman" w:hAnsi="Times New Roman" w:cs="Times New Roman"/>
                <w:b/>
                <w:bCs/>
                <w:color w:val="000000" w:themeColor="text1"/>
                <w:sz w:val="20"/>
                <w:szCs w:val="20"/>
              </w:rPr>
            </w:pPr>
            <w:r w:rsidRPr="00B73F50">
              <w:rPr>
                <w:rFonts w:ascii="Times New Roman" w:eastAsia="Times New Roman" w:hAnsi="Times New Roman" w:cs="Times New Roman"/>
                <w:b/>
                <w:bCs/>
                <w:color w:val="000000" w:themeColor="text1"/>
                <w:sz w:val="20"/>
                <w:szCs w:val="20"/>
              </w:rPr>
              <w:t xml:space="preserve">The Investigation Process </w:t>
            </w:r>
          </w:p>
        </w:tc>
        <w:tc>
          <w:tcPr>
            <w:tcW w:w="63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rsidR="0002428B" w:rsidRDefault="0002428B" w:rsidP="00781F42">
            <w:pPr>
              <w:pStyle w:val="Normal0"/>
            </w:pPr>
            <w:r w:rsidRPr="6166AF42">
              <w:rPr>
                <w:rFonts w:ascii="Arial" w:eastAsia="Arial" w:hAnsi="Arial" w:cs="Arial"/>
                <w:sz w:val="24"/>
                <w:szCs w:val="24"/>
              </w:rPr>
              <w:t xml:space="preserve"> </w:t>
            </w:r>
          </w:p>
        </w:tc>
        <w:tc>
          <w:tcPr>
            <w:tcW w:w="60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rsidR="0002428B" w:rsidRDefault="0002428B" w:rsidP="00781F42">
            <w:pPr>
              <w:pStyle w:val="Normal0"/>
            </w:pPr>
            <w:r w:rsidRPr="6166AF42">
              <w:rPr>
                <w:rFonts w:ascii="Arial" w:eastAsia="Arial" w:hAnsi="Arial" w:cs="Arial"/>
                <w:sz w:val="24"/>
                <w:szCs w:val="24"/>
              </w:rPr>
              <w:t xml:space="preserve"> </w:t>
            </w:r>
          </w:p>
        </w:tc>
        <w:tc>
          <w:tcPr>
            <w:tcW w:w="174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rsidR="0002428B" w:rsidRDefault="0002428B" w:rsidP="00781F42">
            <w:pPr>
              <w:pStyle w:val="Normal0"/>
            </w:pPr>
            <w:r w:rsidRPr="6166AF42">
              <w:rPr>
                <w:rFonts w:ascii="Arial" w:eastAsia="Arial" w:hAnsi="Arial" w:cs="Arial"/>
                <w:sz w:val="24"/>
                <w:szCs w:val="24"/>
              </w:rPr>
              <w:t xml:space="preserve"> </w:t>
            </w:r>
          </w:p>
        </w:tc>
        <w:tc>
          <w:tcPr>
            <w:tcW w:w="2953"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rsidR="0002428B" w:rsidRDefault="0002428B" w:rsidP="00781F42">
            <w:pPr>
              <w:pStyle w:val="Normal0"/>
            </w:pPr>
            <w:r w:rsidRPr="6166AF42">
              <w:rPr>
                <w:rFonts w:ascii="Arial" w:eastAsia="Arial" w:hAnsi="Arial" w:cs="Arial"/>
                <w:sz w:val="24"/>
                <w:szCs w:val="24"/>
              </w:rPr>
              <w:t xml:space="preserve"> </w:t>
            </w:r>
          </w:p>
        </w:tc>
      </w:tr>
      <w:tr w:rsidR="0002428B" w:rsidTr="00781F42">
        <w:trPr>
          <w:trHeight w:val="480"/>
        </w:trPr>
        <w:tc>
          <w:tcPr>
            <w:tcW w:w="3438"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02428B" w:rsidRDefault="0002428B" w:rsidP="00781F42">
            <w:pPr>
              <w:pStyle w:val="Normal0"/>
              <w:rPr>
                <w:rFonts w:ascii="Times New Roman" w:eastAsia="Times New Roman" w:hAnsi="Times New Roman" w:cs="Times New Roman"/>
                <w:color w:val="000000" w:themeColor="text1"/>
                <w:sz w:val="16"/>
                <w:szCs w:val="16"/>
              </w:rPr>
            </w:pPr>
            <w:r w:rsidRPr="29DA6F67">
              <w:rPr>
                <w:rFonts w:ascii="Times New Roman" w:eastAsia="Times New Roman" w:hAnsi="Times New Roman" w:cs="Times New Roman"/>
                <w:color w:val="000000" w:themeColor="text1"/>
                <w:sz w:val="16"/>
                <w:szCs w:val="16"/>
              </w:rPr>
              <w:t xml:space="preserve">During the investigation process, did the designated investigator complete the following steps: </w:t>
            </w:r>
          </w:p>
        </w:tc>
        <w:tc>
          <w:tcPr>
            <w:tcW w:w="63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02428B" w:rsidRDefault="0002428B" w:rsidP="00781F42">
            <w:pPr>
              <w:pStyle w:val="Normal0"/>
            </w:pPr>
            <w:r w:rsidRPr="6166AF42">
              <w:rPr>
                <w:rFonts w:ascii="Arial" w:eastAsia="Arial" w:hAnsi="Arial" w:cs="Arial"/>
                <w:sz w:val="24"/>
                <w:szCs w:val="24"/>
              </w:rPr>
              <w:t xml:space="preserve"> </w:t>
            </w:r>
          </w:p>
        </w:tc>
        <w:tc>
          <w:tcPr>
            <w:tcW w:w="60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02428B" w:rsidRDefault="0002428B" w:rsidP="00781F42">
            <w:pPr>
              <w:pStyle w:val="Normal0"/>
            </w:pPr>
            <w:r w:rsidRPr="6166AF42">
              <w:rPr>
                <w:rFonts w:ascii="Arial" w:eastAsia="Arial" w:hAnsi="Arial" w:cs="Arial"/>
                <w:sz w:val="24"/>
                <w:szCs w:val="24"/>
              </w:rPr>
              <w:t xml:space="preserve"> </w:t>
            </w:r>
          </w:p>
        </w:tc>
        <w:tc>
          <w:tcPr>
            <w:tcW w:w="174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02428B" w:rsidRDefault="0002428B" w:rsidP="00781F42">
            <w:pPr>
              <w:pStyle w:val="Normal0"/>
            </w:pPr>
            <w:r w:rsidRPr="6166AF42">
              <w:rPr>
                <w:rFonts w:ascii="Arial" w:eastAsia="Arial" w:hAnsi="Arial" w:cs="Arial"/>
                <w:sz w:val="24"/>
                <w:szCs w:val="24"/>
              </w:rPr>
              <w:t xml:space="preserve"> </w:t>
            </w:r>
          </w:p>
        </w:tc>
        <w:tc>
          <w:tcPr>
            <w:tcW w:w="2953"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02428B" w:rsidRDefault="0002428B" w:rsidP="00781F42">
            <w:pPr>
              <w:pStyle w:val="Normal0"/>
            </w:pPr>
            <w:r w:rsidRPr="6166AF42">
              <w:rPr>
                <w:rFonts w:ascii="Arial" w:eastAsia="Arial" w:hAnsi="Arial" w:cs="Arial"/>
                <w:sz w:val="24"/>
                <w:szCs w:val="24"/>
              </w:rPr>
              <w:t xml:space="preserve"> </w:t>
            </w:r>
          </w:p>
        </w:tc>
      </w:tr>
      <w:tr w:rsidR="0002428B" w:rsidTr="00781F42">
        <w:trPr>
          <w:trHeight w:val="480"/>
        </w:trPr>
        <w:tc>
          <w:tcPr>
            <w:tcW w:w="3438" w:type="dxa"/>
            <w:tcBorders>
              <w:top w:val="single" w:sz="8" w:space="0" w:color="auto"/>
              <w:left w:val="single" w:sz="8" w:space="0" w:color="auto"/>
              <w:bottom w:val="single" w:sz="8" w:space="0" w:color="auto"/>
              <w:right w:val="single" w:sz="8" w:space="0" w:color="auto"/>
            </w:tcBorders>
            <w:shd w:val="clear" w:color="auto" w:fill="FFFFFF" w:themeFill="background1"/>
          </w:tcPr>
          <w:p w:rsidR="0002428B" w:rsidRPr="00B73F50" w:rsidRDefault="0002428B" w:rsidP="00781F42">
            <w:pPr>
              <w:pStyle w:val="Normal0"/>
              <w:rPr>
                <w:rFonts w:ascii="Times New Roman" w:eastAsia="Times New Roman" w:hAnsi="Times New Roman" w:cs="Times New Roman"/>
                <w:color w:val="555555"/>
                <w:sz w:val="20"/>
                <w:szCs w:val="20"/>
              </w:rPr>
            </w:pPr>
            <w:r w:rsidRPr="00B73F50">
              <w:rPr>
                <w:rFonts w:ascii="Times New Roman" w:eastAsia="Times New Roman" w:hAnsi="Times New Roman" w:cs="Times New Roman"/>
                <w:color w:val="000000" w:themeColor="text1"/>
                <w:sz w:val="20"/>
                <w:szCs w:val="20"/>
              </w:rPr>
              <w:t>Conduct the investigations promptly. If there was misconduct, it should be corrected as soon as possible</w:t>
            </w:r>
            <w:r w:rsidRPr="00B73F50">
              <w:rPr>
                <w:rFonts w:ascii="Times New Roman" w:eastAsia="Times New Roman" w:hAnsi="Times New Roman" w:cs="Times New Roman"/>
                <w:color w:val="555555"/>
                <w:sz w:val="20"/>
                <w:szCs w:val="20"/>
              </w:rPr>
              <w:t>.</w:t>
            </w:r>
          </w:p>
        </w:tc>
        <w:tc>
          <w:tcPr>
            <w:tcW w:w="630"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600"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1740"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2953"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r>
      <w:tr w:rsidR="0002428B" w:rsidTr="00781F42">
        <w:trPr>
          <w:trHeight w:val="480"/>
        </w:trPr>
        <w:tc>
          <w:tcPr>
            <w:tcW w:w="3438" w:type="dxa"/>
            <w:tcBorders>
              <w:top w:val="single" w:sz="8" w:space="0" w:color="auto"/>
              <w:left w:val="single" w:sz="8" w:space="0" w:color="auto"/>
              <w:bottom w:val="single" w:sz="8" w:space="0" w:color="auto"/>
              <w:right w:val="single" w:sz="8" w:space="0" w:color="auto"/>
            </w:tcBorders>
            <w:shd w:val="clear" w:color="auto" w:fill="FFFFFF" w:themeFill="background1"/>
          </w:tcPr>
          <w:p w:rsidR="0002428B" w:rsidRPr="00B73F50" w:rsidRDefault="0002428B" w:rsidP="00781F42">
            <w:pPr>
              <w:pStyle w:val="Normal0"/>
              <w:rPr>
                <w:rFonts w:ascii="Times New Roman" w:eastAsia="Times New Roman" w:hAnsi="Times New Roman" w:cs="Times New Roman"/>
                <w:color w:val="000000" w:themeColor="text1"/>
                <w:sz w:val="20"/>
                <w:szCs w:val="20"/>
              </w:rPr>
            </w:pPr>
            <w:r w:rsidRPr="00B73F50">
              <w:rPr>
                <w:rFonts w:ascii="Times New Roman" w:eastAsia="Times New Roman" w:hAnsi="Times New Roman" w:cs="Times New Roman"/>
                <w:color w:val="000000" w:themeColor="text1"/>
                <w:sz w:val="20"/>
                <w:szCs w:val="20"/>
              </w:rPr>
              <w:t xml:space="preserve">Determine an investigation plan but remain flexible. For example, the number of witnesses interviewed, and documents reviewed should be appropriate to the situation. </w:t>
            </w:r>
          </w:p>
        </w:tc>
        <w:tc>
          <w:tcPr>
            <w:tcW w:w="630"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600"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1740"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2953"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r>
      <w:tr w:rsidR="0002428B" w:rsidTr="00781F42">
        <w:trPr>
          <w:trHeight w:val="480"/>
        </w:trPr>
        <w:tc>
          <w:tcPr>
            <w:tcW w:w="3438" w:type="dxa"/>
            <w:tcBorders>
              <w:top w:val="single" w:sz="8" w:space="0" w:color="auto"/>
              <w:left w:val="single" w:sz="8" w:space="0" w:color="auto"/>
              <w:bottom w:val="single" w:sz="8" w:space="0" w:color="auto"/>
              <w:right w:val="single" w:sz="8" w:space="0" w:color="auto"/>
            </w:tcBorders>
            <w:shd w:val="clear" w:color="auto" w:fill="FFFFFF" w:themeFill="background1"/>
          </w:tcPr>
          <w:p w:rsidR="0002428B" w:rsidRPr="00B73F50" w:rsidRDefault="0002428B" w:rsidP="00781F42">
            <w:pPr>
              <w:pStyle w:val="Normal0"/>
              <w:rPr>
                <w:rFonts w:ascii="Times New Roman" w:eastAsia="Times New Roman" w:hAnsi="Times New Roman" w:cs="Times New Roman"/>
                <w:color w:val="000000" w:themeColor="text1"/>
                <w:sz w:val="20"/>
                <w:szCs w:val="20"/>
              </w:rPr>
            </w:pPr>
            <w:r w:rsidRPr="00B73F50">
              <w:rPr>
                <w:rFonts w:ascii="Times New Roman" w:eastAsia="Times New Roman" w:hAnsi="Times New Roman" w:cs="Times New Roman"/>
                <w:color w:val="000000" w:themeColor="text1"/>
                <w:sz w:val="20"/>
                <w:szCs w:val="20"/>
              </w:rPr>
              <w:t>Consider the order in which witnesses are interviewed and what information to share with witnesses. Typically, a best practice is to interview the complainant first and the accused last. Witnesses should be told that the company will maintain confidentiality consistent with the need to investigate.</w:t>
            </w:r>
          </w:p>
        </w:tc>
        <w:tc>
          <w:tcPr>
            <w:tcW w:w="630"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600"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1740"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rFonts w:ascii="Times New Roman" w:eastAsia="Times New Roman" w:hAnsi="Times New Roman" w:cs="Times New Roman"/>
                <w:sz w:val="20"/>
                <w:szCs w:val="20"/>
              </w:rPr>
            </w:pPr>
            <w:r w:rsidRPr="00B73F50">
              <w:rPr>
                <w:rFonts w:ascii="Times New Roman" w:eastAsia="Times New Roman" w:hAnsi="Times New Roman" w:cs="Times New Roman"/>
                <w:sz w:val="20"/>
                <w:szCs w:val="20"/>
              </w:rPr>
              <w:t xml:space="preserve">Complainant Interview Date: </w:t>
            </w:r>
          </w:p>
          <w:p w:rsidR="0002428B" w:rsidRPr="00B73F50" w:rsidRDefault="0002428B" w:rsidP="00781F42">
            <w:pPr>
              <w:pStyle w:val="Normal0"/>
              <w:rPr>
                <w:rFonts w:ascii="Times New Roman" w:eastAsia="Times New Roman" w:hAnsi="Times New Roman" w:cs="Times New Roman"/>
                <w:sz w:val="20"/>
                <w:szCs w:val="20"/>
              </w:rPr>
            </w:pPr>
            <w:r w:rsidRPr="00B73F50">
              <w:rPr>
                <w:rFonts w:ascii="Times New Roman" w:eastAsia="Times New Roman" w:hAnsi="Times New Roman" w:cs="Times New Roman"/>
                <w:sz w:val="20"/>
                <w:szCs w:val="20"/>
              </w:rPr>
              <w:t xml:space="preserve"> </w:t>
            </w:r>
          </w:p>
          <w:p w:rsidR="0002428B" w:rsidRPr="00B73F50" w:rsidRDefault="0002428B" w:rsidP="00781F42">
            <w:pPr>
              <w:pStyle w:val="Normal0"/>
              <w:rPr>
                <w:rFonts w:ascii="Times New Roman" w:eastAsia="Times New Roman" w:hAnsi="Times New Roman" w:cs="Times New Roman"/>
                <w:sz w:val="20"/>
                <w:szCs w:val="20"/>
              </w:rPr>
            </w:pPr>
            <w:r w:rsidRPr="00B73F50">
              <w:rPr>
                <w:rFonts w:ascii="Times New Roman" w:eastAsia="Times New Roman" w:hAnsi="Times New Roman" w:cs="Times New Roman"/>
                <w:sz w:val="20"/>
                <w:szCs w:val="20"/>
              </w:rPr>
              <w:t>________________</w:t>
            </w:r>
          </w:p>
          <w:p w:rsidR="0002428B" w:rsidRPr="00B73F50" w:rsidRDefault="0002428B" w:rsidP="00781F42">
            <w:pPr>
              <w:pStyle w:val="Normal0"/>
              <w:rPr>
                <w:rFonts w:ascii="Times New Roman" w:eastAsia="Times New Roman" w:hAnsi="Times New Roman" w:cs="Times New Roman"/>
                <w:sz w:val="20"/>
                <w:szCs w:val="20"/>
              </w:rPr>
            </w:pPr>
            <w:r w:rsidRPr="00B73F50">
              <w:rPr>
                <w:rFonts w:ascii="Times New Roman" w:eastAsia="Times New Roman" w:hAnsi="Times New Roman" w:cs="Times New Roman"/>
                <w:sz w:val="20"/>
                <w:szCs w:val="20"/>
              </w:rPr>
              <w:t xml:space="preserve"> </w:t>
            </w:r>
          </w:p>
          <w:p w:rsidR="0002428B" w:rsidRPr="00B73F50" w:rsidRDefault="0002428B" w:rsidP="00781F42">
            <w:pPr>
              <w:pStyle w:val="Normal0"/>
              <w:rPr>
                <w:rFonts w:ascii="Times New Roman" w:eastAsia="Times New Roman" w:hAnsi="Times New Roman" w:cs="Times New Roman"/>
                <w:sz w:val="20"/>
                <w:szCs w:val="20"/>
              </w:rPr>
            </w:pPr>
            <w:r w:rsidRPr="00B73F50">
              <w:rPr>
                <w:rFonts w:ascii="Times New Roman" w:eastAsia="Times New Roman" w:hAnsi="Times New Roman" w:cs="Times New Roman"/>
                <w:sz w:val="20"/>
                <w:szCs w:val="20"/>
              </w:rPr>
              <w:t xml:space="preserve">Alleged Offender Interview Date: </w:t>
            </w:r>
          </w:p>
          <w:p w:rsidR="0002428B" w:rsidRPr="00B73F50" w:rsidRDefault="0002428B" w:rsidP="00781F42">
            <w:pPr>
              <w:pStyle w:val="Normal0"/>
              <w:rPr>
                <w:rFonts w:ascii="Times New Roman" w:eastAsia="Times New Roman" w:hAnsi="Times New Roman" w:cs="Times New Roman"/>
                <w:sz w:val="20"/>
                <w:szCs w:val="20"/>
              </w:rPr>
            </w:pPr>
            <w:r w:rsidRPr="00B73F50">
              <w:rPr>
                <w:rFonts w:ascii="Times New Roman" w:eastAsia="Times New Roman" w:hAnsi="Times New Roman" w:cs="Times New Roman"/>
                <w:sz w:val="20"/>
                <w:szCs w:val="20"/>
              </w:rPr>
              <w:t xml:space="preserve"> </w:t>
            </w:r>
          </w:p>
          <w:p w:rsidR="0002428B" w:rsidRPr="00B73F50" w:rsidRDefault="0002428B" w:rsidP="00781F42">
            <w:pPr>
              <w:pStyle w:val="Normal0"/>
              <w:rPr>
                <w:rFonts w:ascii="Times New Roman" w:eastAsia="Times New Roman" w:hAnsi="Times New Roman" w:cs="Times New Roman"/>
                <w:sz w:val="20"/>
                <w:szCs w:val="20"/>
              </w:rPr>
            </w:pPr>
            <w:r w:rsidRPr="00B73F50">
              <w:rPr>
                <w:rFonts w:ascii="Times New Roman" w:eastAsia="Times New Roman" w:hAnsi="Times New Roman" w:cs="Times New Roman"/>
                <w:sz w:val="20"/>
                <w:szCs w:val="20"/>
              </w:rPr>
              <w:t>_________________</w:t>
            </w:r>
          </w:p>
          <w:p w:rsidR="0002428B" w:rsidRPr="00B73F50" w:rsidRDefault="0002428B" w:rsidP="00781F42">
            <w:pPr>
              <w:pStyle w:val="Normal0"/>
              <w:rPr>
                <w:rFonts w:ascii="Times New Roman" w:eastAsia="Times New Roman" w:hAnsi="Times New Roman" w:cs="Times New Roman"/>
                <w:sz w:val="20"/>
                <w:szCs w:val="20"/>
              </w:rPr>
            </w:pPr>
            <w:r w:rsidRPr="00B73F50">
              <w:rPr>
                <w:rFonts w:ascii="Times New Roman" w:eastAsia="Times New Roman" w:hAnsi="Times New Roman" w:cs="Times New Roman"/>
                <w:sz w:val="20"/>
                <w:szCs w:val="20"/>
              </w:rPr>
              <w:t xml:space="preserve"> </w:t>
            </w:r>
          </w:p>
          <w:p w:rsidR="0002428B" w:rsidRPr="00B73F50" w:rsidRDefault="0002428B" w:rsidP="00781F42">
            <w:pPr>
              <w:pStyle w:val="Normal0"/>
              <w:rPr>
                <w:rFonts w:ascii="Times New Roman" w:eastAsia="Times New Roman" w:hAnsi="Times New Roman" w:cs="Times New Roman"/>
                <w:sz w:val="20"/>
                <w:szCs w:val="20"/>
              </w:rPr>
            </w:pPr>
            <w:r w:rsidRPr="00B73F50">
              <w:rPr>
                <w:rFonts w:ascii="Times New Roman" w:eastAsia="Times New Roman" w:hAnsi="Times New Roman" w:cs="Times New Roman"/>
                <w:sz w:val="20"/>
                <w:szCs w:val="20"/>
              </w:rPr>
              <w:t>Witness 1 Interview Date:</w:t>
            </w:r>
          </w:p>
          <w:p w:rsidR="0002428B" w:rsidRPr="00B73F50" w:rsidRDefault="0002428B" w:rsidP="00781F42">
            <w:pPr>
              <w:pStyle w:val="Normal0"/>
              <w:rPr>
                <w:rFonts w:ascii="Times New Roman" w:eastAsia="Times New Roman" w:hAnsi="Times New Roman" w:cs="Times New Roman"/>
                <w:sz w:val="20"/>
                <w:szCs w:val="20"/>
              </w:rPr>
            </w:pPr>
            <w:r w:rsidRPr="00B73F50">
              <w:rPr>
                <w:rFonts w:ascii="Times New Roman" w:eastAsia="Times New Roman" w:hAnsi="Times New Roman" w:cs="Times New Roman"/>
                <w:sz w:val="20"/>
                <w:szCs w:val="20"/>
              </w:rPr>
              <w:t xml:space="preserve"> </w:t>
            </w:r>
          </w:p>
          <w:p w:rsidR="0002428B" w:rsidRPr="00B73F50" w:rsidRDefault="0002428B" w:rsidP="00781F42">
            <w:pPr>
              <w:pStyle w:val="Normal0"/>
              <w:rPr>
                <w:rFonts w:ascii="Times New Roman" w:eastAsia="Times New Roman" w:hAnsi="Times New Roman" w:cs="Times New Roman"/>
                <w:sz w:val="20"/>
                <w:szCs w:val="20"/>
              </w:rPr>
            </w:pPr>
            <w:r w:rsidRPr="00B73F50">
              <w:rPr>
                <w:rFonts w:ascii="Times New Roman" w:eastAsia="Times New Roman" w:hAnsi="Times New Roman" w:cs="Times New Roman"/>
                <w:sz w:val="20"/>
                <w:szCs w:val="20"/>
              </w:rPr>
              <w:t>________________</w:t>
            </w:r>
          </w:p>
          <w:p w:rsidR="0002428B" w:rsidRPr="00B73F50" w:rsidRDefault="0002428B" w:rsidP="00781F42">
            <w:pPr>
              <w:pStyle w:val="Normal0"/>
              <w:rPr>
                <w:rFonts w:ascii="Times New Roman" w:eastAsia="Times New Roman" w:hAnsi="Times New Roman" w:cs="Times New Roman"/>
                <w:sz w:val="20"/>
                <w:szCs w:val="20"/>
              </w:rPr>
            </w:pPr>
            <w:r w:rsidRPr="00B73F50">
              <w:rPr>
                <w:rFonts w:ascii="Times New Roman" w:eastAsia="Times New Roman" w:hAnsi="Times New Roman" w:cs="Times New Roman"/>
                <w:sz w:val="20"/>
                <w:szCs w:val="20"/>
              </w:rPr>
              <w:t xml:space="preserve"> </w:t>
            </w:r>
          </w:p>
          <w:p w:rsidR="0002428B" w:rsidRPr="00B73F50" w:rsidRDefault="0002428B" w:rsidP="00781F42">
            <w:pPr>
              <w:pStyle w:val="Normal0"/>
              <w:rPr>
                <w:rFonts w:ascii="Times New Roman" w:eastAsia="Times New Roman" w:hAnsi="Times New Roman" w:cs="Times New Roman"/>
                <w:sz w:val="20"/>
                <w:szCs w:val="20"/>
              </w:rPr>
            </w:pPr>
            <w:r w:rsidRPr="00B73F50">
              <w:rPr>
                <w:rFonts w:ascii="Times New Roman" w:eastAsia="Times New Roman" w:hAnsi="Times New Roman" w:cs="Times New Roman"/>
                <w:sz w:val="20"/>
                <w:szCs w:val="20"/>
              </w:rPr>
              <w:t xml:space="preserve"> </w:t>
            </w:r>
          </w:p>
          <w:p w:rsidR="0002428B" w:rsidRPr="00B73F50" w:rsidRDefault="0002428B" w:rsidP="00781F42">
            <w:pPr>
              <w:pStyle w:val="Normal0"/>
              <w:rPr>
                <w:rFonts w:ascii="Times New Roman" w:eastAsia="Times New Roman" w:hAnsi="Times New Roman" w:cs="Times New Roman"/>
                <w:sz w:val="20"/>
                <w:szCs w:val="20"/>
              </w:rPr>
            </w:pPr>
            <w:r w:rsidRPr="00B73F50">
              <w:rPr>
                <w:rFonts w:ascii="Times New Roman" w:eastAsia="Times New Roman" w:hAnsi="Times New Roman" w:cs="Times New Roman"/>
                <w:sz w:val="20"/>
                <w:szCs w:val="20"/>
              </w:rPr>
              <w:lastRenderedPageBreak/>
              <w:t xml:space="preserve"> </w:t>
            </w:r>
          </w:p>
          <w:p w:rsidR="0002428B" w:rsidRPr="00B73F50" w:rsidRDefault="0002428B" w:rsidP="00781F42">
            <w:pPr>
              <w:pStyle w:val="Normal0"/>
              <w:rPr>
                <w:rFonts w:ascii="Times New Roman" w:eastAsia="Times New Roman" w:hAnsi="Times New Roman" w:cs="Times New Roman"/>
                <w:sz w:val="20"/>
                <w:szCs w:val="20"/>
              </w:rPr>
            </w:pPr>
            <w:r w:rsidRPr="00B73F50">
              <w:rPr>
                <w:rFonts w:ascii="Times New Roman" w:eastAsia="Times New Roman" w:hAnsi="Times New Roman" w:cs="Times New Roman"/>
                <w:sz w:val="20"/>
                <w:szCs w:val="20"/>
              </w:rPr>
              <w:t xml:space="preserve">Witness 2 Interview Date:  </w:t>
            </w:r>
          </w:p>
          <w:p w:rsidR="0002428B" w:rsidRPr="00B73F50" w:rsidRDefault="0002428B" w:rsidP="00781F42">
            <w:pPr>
              <w:pStyle w:val="Normal0"/>
              <w:rPr>
                <w:rFonts w:ascii="Times New Roman" w:eastAsia="Times New Roman" w:hAnsi="Times New Roman" w:cs="Times New Roman"/>
                <w:sz w:val="20"/>
                <w:szCs w:val="20"/>
              </w:rPr>
            </w:pPr>
            <w:r w:rsidRPr="00B73F50">
              <w:rPr>
                <w:rFonts w:ascii="Times New Roman" w:eastAsia="Times New Roman" w:hAnsi="Times New Roman" w:cs="Times New Roman"/>
                <w:sz w:val="20"/>
                <w:szCs w:val="20"/>
              </w:rPr>
              <w:t xml:space="preserve"> </w:t>
            </w:r>
          </w:p>
          <w:p w:rsidR="0002428B" w:rsidRPr="00B73F50" w:rsidRDefault="0002428B" w:rsidP="00781F42">
            <w:pPr>
              <w:pStyle w:val="Normal0"/>
              <w:rPr>
                <w:rFonts w:ascii="Times New Roman" w:eastAsia="Times New Roman" w:hAnsi="Times New Roman" w:cs="Times New Roman"/>
                <w:sz w:val="20"/>
                <w:szCs w:val="20"/>
              </w:rPr>
            </w:pPr>
            <w:r w:rsidRPr="00B73F50">
              <w:rPr>
                <w:rFonts w:ascii="Times New Roman" w:eastAsia="Times New Roman" w:hAnsi="Times New Roman" w:cs="Times New Roman"/>
                <w:sz w:val="20"/>
                <w:szCs w:val="20"/>
              </w:rPr>
              <w:t>________________</w:t>
            </w:r>
          </w:p>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2953"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lastRenderedPageBreak/>
              <w:t xml:space="preserve"> </w:t>
            </w:r>
          </w:p>
        </w:tc>
      </w:tr>
      <w:tr w:rsidR="0002428B" w:rsidTr="00781F42">
        <w:trPr>
          <w:trHeight w:val="480"/>
        </w:trPr>
        <w:tc>
          <w:tcPr>
            <w:tcW w:w="3438" w:type="dxa"/>
            <w:tcBorders>
              <w:top w:val="single" w:sz="8" w:space="0" w:color="auto"/>
              <w:left w:val="single" w:sz="8" w:space="0" w:color="auto"/>
              <w:bottom w:val="single" w:sz="8" w:space="0" w:color="auto"/>
              <w:right w:val="single" w:sz="8" w:space="0" w:color="auto"/>
            </w:tcBorders>
            <w:shd w:val="clear" w:color="auto" w:fill="FFFFFF" w:themeFill="background1"/>
          </w:tcPr>
          <w:p w:rsidR="0002428B" w:rsidRPr="00B73F50" w:rsidRDefault="0002428B" w:rsidP="00781F42">
            <w:pPr>
              <w:pStyle w:val="Normal0"/>
              <w:rPr>
                <w:rFonts w:ascii="Times New Roman" w:eastAsia="Times New Roman" w:hAnsi="Times New Roman" w:cs="Times New Roman"/>
                <w:color w:val="000000" w:themeColor="text1"/>
                <w:sz w:val="20"/>
                <w:szCs w:val="20"/>
              </w:rPr>
            </w:pPr>
            <w:r w:rsidRPr="00B73F50">
              <w:rPr>
                <w:rFonts w:ascii="Times New Roman" w:eastAsia="Times New Roman" w:hAnsi="Times New Roman" w:cs="Times New Roman"/>
                <w:color w:val="000000" w:themeColor="text1"/>
                <w:sz w:val="20"/>
                <w:szCs w:val="20"/>
              </w:rPr>
              <w:t>Prepare notes soon after the interviews. Document key quotes and any admissions made. Be thoughtful about your notes, as they may be discoverable if the matter results in litigation. Decide whether to have the witnesses submit or sign statements.</w:t>
            </w:r>
          </w:p>
          <w:p w:rsidR="0002428B" w:rsidRPr="00B73F50" w:rsidRDefault="0002428B" w:rsidP="00781F42">
            <w:pPr>
              <w:pStyle w:val="Normal0"/>
              <w:rPr>
                <w:rFonts w:ascii="Times New Roman" w:eastAsia="Times New Roman" w:hAnsi="Times New Roman" w:cs="Times New Roman"/>
                <w:sz w:val="20"/>
                <w:szCs w:val="20"/>
              </w:rPr>
            </w:pPr>
            <w:r w:rsidRPr="00B73F50">
              <w:rPr>
                <w:rFonts w:ascii="Times New Roman" w:eastAsia="Times New Roman" w:hAnsi="Times New Roman" w:cs="Times New Roman"/>
                <w:sz w:val="20"/>
                <w:szCs w:val="20"/>
              </w:rPr>
              <w:t xml:space="preserve"> </w:t>
            </w:r>
          </w:p>
        </w:tc>
        <w:tc>
          <w:tcPr>
            <w:tcW w:w="630"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600"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1740"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2953"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r>
      <w:tr w:rsidR="0002428B" w:rsidTr="00781F42">
        <w:trPr>
          <w:trHeight w:val="480"/>
        </w:trPr>
        <w:tc>
          <w:tcPr>
            <w:tcW w:w="3438"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rsidR="0002428B" w:rsidRPr="00B73F50" w:rsidRDefault="0002428B" w:rsidP="00781F42">
            <w:pPr>
              <w:ind w:left="360"/>
              <w:rPr>
                <w:rFonts w:ascii="Times New Roman" w:eastAsia="Times New Roman" w:hAnsi="Times New Roman" w:cs="Times New Roman"/>
                <w:b/>
                <w:bCs/>
                <w:color w:val="000000" w:themeColor="text1"/>
                <w:sz w:val="20"/>
                <w:szCs w:val="20"/>
              </w:rPr>
            </w:pPr>
            <w:r w:rsidRPr="00B73F50">
              <w:rPr>
                <w:rFonts w:ascii="Times New Roman" w:eastAsia="Times New Roman" w:hAnsi="Times New Roman" w:cs="Times New Roman"/>
                <w:b/>
                <w:bCs/>
                <w:color w:val="000000" w:themeColor="text1"/>
                <w:sz w:val="20"/>
                <w:szCs w:val="20"/>
              </w:rPr>
              <w:t xml:space="preserve">Report Findings </w:t>
            </w:r>
          </w:p>
          <w:p w:rsidR="0002428B" w:rsidRDefault="0002428B" w:rsidP="00781F42">
            <w:pPr>
              <w:pStyle w:val="Normal0"/>
            </w:pPr>
            <w:r w:rsidRPr="6166AF42">
              <w:rPr>
                <w:rFonts w:ascii="Arial" w:eastAsia="Arial" w:hAnsi="Arial" w:cs="Arial"/>
                <w:b/>
                <w:bCs/>
                <w:color w:val="000000" w:themeColor="text1"/>
                <w:sz w:val="16"/>
                <w:szCs w:val="16"/>
              </w:rPr>
              <w:t xml:space="preserve"> </w:t>
            </w:r>
          </w:p>
        </w:tc>
        <w:tc>
          <w:tcPr>
            <w:tcW w:w="63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rsidR="0002428B" w:rsidRDefault="0002428B" w:rsidP="00781F42">
            <w:pPr>
              <w:pStyle w:val="Normal0"/>
            </w:pPr>
            <w:r w:rsidRPr="6166AF42">
              <w:rPr>
                <w:rFonts w:ascii="Arial" w:eastAsia="Arial" w:hAnsi="Arial" w:cs="Arial"/>
                <w:sz w:val="24"/>
                <w:szCs w:val="24"/>
              </w:rPr>
              <w:t xml:space="preserve"> </w:t>
            </w:r>
          </w:p>
        </w:tc>
        <w:tc>
          <w:tcPr>
            <w:tcW w:w="60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rsidR="0002428B" w:rsidRDefault="0002428B" w:rsidP="00781F42">
            <w:pPr>
              <w:pStyle w:val="Normal0"/>
            </w:pPr>
            <w:r w:rsidRPr="6166AF42">
              <w:rPr>
                <w:rFonts w:ascii="Arial" w:eastAsia="Arial" w:hAnsi="Arial" w:cs="Arial"/>
                <w:sz w:val="24"/>
                <w:szCs w:val="24"/>
              </w:rPr>
              <w:t xml:space="preserve"> </w:t>
            </w:r>
          </w:p>
        </w:tc>
        <w:tc>
          <w:tcPr>
            <w:tcW w:w="174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rsidR="0002428B" w:rsidRDefault="0002428B" w:rsidP="00781F42">
            <w:pPr>
              <w:pStyle w:val="Normal0"/>
            </w:pPr>
            <w:r w:rsidRPr="6166AF42">
              <w:rPr>
                <w:rFonts w:ascii="Arial" w:eastAsia="Arial" w:hAnsi="Arial" w:cs="Arial"/>
                <w:sz w:val="24"/>
                <w:szCs w:val="24"/>
              </w:rPr>
              <w:t xml:space="preserve"> </w:t>
            </w:r>
          </w:p>
        </w:tc>
        <w:tc>
          <w:tcPr>
            <w:tcW w:w="2953"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rsidR="0002428B" w:rsidRDefault="0002428B" w:rsidP="00781F42">
            <w:pPr>
              <w:pStyle w:val="Normal0"/>
            </w:pPr>
            <w:r w:rsidRPr="6166AF42">
              <w:rPr>
                <w:rFonts w:ascii="Arial" w:eastAsia="Arial" w:hAnsi="Arial" w:cs="Arial"/>
                <w:sz w:val="24"/>
                <w:szCs w:val="24"/>
              </w:rPr>
              <w:t xml:space="preserve"> </w:t>
            </w:r>
          </w:p>
        </w:tc>
      </w:tr>
      <w:tr w:rsidR="0002428B" w:rsidTr="00781F42">
        <w:trPr>
          <w:trHeight w:val="480"/>
        </w:trPr>
        <w:tc>
          <w:tcPr>
            <w:tcW w:w="3438" w:type="dxa"/>
            <w:tcBorders>
              <w:top w:val="single" w:sz="8" w:space="0" w:color="auto"/>
              <w:left w:val="single" w:sz="8" w:space="0" w:color="auto"/>
              <w:bottom w:val="single" w:sz="8" w:space="0" w:color="auto"/>
              <w:right w:val="single" w:sz="8" w:space="0" w:color="auto"/>
            </w:tcBorders>
            <w:shd w:val="clear" w:color="auto" w:fill="D0CECE" w:themeFill="background2" w:themeFillShade="E6"/>
          </w:tcPr>
          <w:p w:rsidR="0002428B" w:rsidRPr="00B73F50" w:rsidRDefault="0002428B" w:rsidP="00781F42">
            <w:pPr>
              <w:pStyle w:val="Normal0"/>
              <w:rPr>
                <w:rFonts w:ascii="Times New Roman" w:eastAsia="Times New Roman" w:hAnsi="Times New Roman" w:cs="Times New Roman"/>
                <w:color w:val="000000" w:themeColor="text1"/>
                <w:sz w:val="20"/>
                <w:szCs w:val="20"/>
              </w:rPr>
            </w:pPr>
            <w:r w:rsidRPr="00B73F50">
              <w:rPr>
                <w:rFonts w:ascii="Times New Roman" w:eastAsia="Times New Roman" w:hAnsi="Times New Roman" w:cs="Times New Roman"/>
                <w:color w:val="000000" w:themeColor="text1"/>
                <w:sz w:val="20"/>
                <w:szCs w:val="20"/>
              </w:rPr>
              <w:t>After the investigation was completed, were the following steps taken to report findings?</w:t>
            </w:r>
          </w:p>
        </w:tc>
        <w:tc>
          <w:tcPr>
            <w:tcW w:w="630" w:type="dxa"/>
            <w:tcBorders>
              <w:top w:val="single" w:sz="8" w:space="0" w:color="auto"/>
              <w:left w:val="single" w:sz="8" w:space="0" w:color="auto"/>
              <w:bottom w:val="single" w:sz="8" w:space="0" w:color="auto"/>
              <w:right w:val="single" w:sz="8" w:space="0" w:color="auto"/>
            </w:tcBorders>
            <w:shd w:val="clear" w:color="auto" w:fill="D0CECE" w:themeFill="background2" w:themeFillShade="E6"/>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600" w:type="dxa"/>
            <w:tcBorders>
              <w:top w:val="single" w:sz="8" w:space="0" w:color="auto"/>
              <w:left w:val="single" w:sz="8" w:space="0" w:color="auto"/>
              <w:bottom w:val="single" w:sz="8" w:space="0" w:color="auto"/>
              <w:right w:val="single" w:sz="8" w:space="0" w:color="auto"/>
            </w:tcBorders>
            <w:shd w:val="clear" w:color="auto" w:fill="D0CECE" w:themeFill="background2" w:themeFillShade="E6"/>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1740" w:type="dxa"/>
            <w:tcBorders>
              <w:top w:val="single" w:sz="8" w:space="0" w:color="auto"/>
              <w:left w:val="single" w:sz="8" w:space="0" w:color="auto"/>
              <w:bottom w:val="single" w:sz="8" w:space="0" w:color="auto"/>
              <w:right w:val="single" w:sz="8" w:space="0" w:color="auto"/>
            </w:tcBorders>
            <w:shd w:val="clear" w:color="auto" w:fill="D0CECE" w:themeFill="background2" w:themeFillShade="E6"/>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2953" w:type="dxa"/>
            <w:tcBorders>
              <w:top w:val="single" w:sz="8" w:space="0" w:color="auto"/>
              <w:left w:val="single" w:sz="8" w:space="0" w:color="auto"/>
              <w:bottom w:val="single" w:sz="8" w:space="0" w:color="auto"/>
              <w:right w:val="single" w:sz="8" w:space="0" w:color="auto"/>
            </w:tcBorders>
            <w:shd w:val="clear" w:color="auto" w:fill="D0CECE" w:themeFill="background2" w:themeFillShade="E6"/>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r>
      <w:tr w:rsidR="0002428B" w:rsidTr="00781F42">
        <w:trPr>
          <w:trHeight w:val="480"/>
        </w:trPr>
        <w:tc>
          <w:tcPr>
            <w:tcW w:w="3438"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rFonts w:ascii="Times New Roman" w:eastAsia="Times New Roman" w:hAnsi="Times New Roman" w:cs="Times New Roman"/>
                <w:color w:val="000000" w:themeColor="text1"/>
                <w:sz w:val="20"/>
                <w:szCs w:val="20"/>
              </w:rPr>
            </w:pPr>
            <w:r w:rsidRPr="00B73F50">
              <w:rPr>
                <w:rFonts w:ascii="Times New Roman" w:eastAsia="Times New Roman" w:hAnsi="Times New Roman" w:cs="Times New Roman"/>
                <w:color w:val="000000" w:themeColor="text1"/>
                <w:sz w:val="20"/>
                <w:szCs w:val="20"/>
              </w:rPr>
              <w:t>Determine whether a written report is necessary for all or parts of the investigation and, if so, what level of detail is appropriate for the report.</w:t>
            </w:r>
          </w:p>
          <w:p w:rsidR="0002428B" w:rsidRPr="00B73F50" w:rsidRDefault="0002428B" w:rsidP="00781F42">
            <w:pPr>
              <w:pStyle w:val="Normal0"/>
              <w:rPr>
                <w:rFonts w:ascii="Times New Roman" w:eastAsia="Times New Roman" w:hAnsi="Times New Roman" w:cs="Times New Roman"/>
                <w:sz w:val="20"/>
                <w:szCs w:val="20"/>
              </w:rPr>
            </w:pPr>
            <w:r w:rsidRPr="00B73F50">
              <w:rPr>
                <w:rFonts w:ascii="Times New Roman" w:eastAsia="Times New Roman" w:hAnsi="Times New Roman" w:cs="Times New Roman"/>
                <w:sz w:val="20"/>
                <w:szCs w:val="20"/>
              </w:rPr>
              <w:t xml:space="preserve"> </w:t>
            </w:r>
          </w:p>
        </w:tc>
        <w:tc>
          <w:tcPr>
            <w:tcW w:w="630"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600"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1740"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2953"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r>
      <w:tr w:rsidR="0002428B" w:rsidTr="00781F42">
        <w:trPr>
          <w:trHeight w:val="480"/>
        </w:trPr>
        <w:tc>
          <w:tcPr>
            <w:tcW w:w="3438"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rFonts w:ascii="Times New Roman" w:eastAsia="Times New Roman" w:hAnsi="Times New Roman" w:cs="Times New Roman"/>
                <w:color w:val="000000" w:themeColor="text1"/>
                <w:sz w:val="20"/>
                <w:szCs w:val="20"/>
              </w:rPr>
            </w:pPr>
            <w:r w:rsidRPr="00B73F50">
              <w:rPr>
                <w:rFonts w:ascii="Times New Roman" w:eastAsia="Times New Roman" w:hAnsi="Times New Roman" w:cs="Times New Roman"/>
                <w:color w:val="000000" w:themeColor="text1"/>
                <w:sz w:val="20"/>
                <w:szCs w:val="20"/>
              </w:rPr>
              <w:t>Determine what level of detail is appropriate for the report.</w:t>
            </w:r>
          </w:p>
          <w:p w:rsidR="0002428B" w:rsidRPr="00B73F50" w:rsidRDefault="0002428B" w:rsidP="00781F42">
            <w:pPr>
              <w:pStyle w:val="Normal0"/>
              <w:rPr>
                <w:rFonts w:ascii="Times New Roman" w:eastAsia="Times New Roman" w:hAnsi="Times New Roman" w:cs="Times New Roman"/>
                <w:sz w:val="20"/>
                <w:szCs w:val="20"/>
              </w:rPr>
            </w:pPr>
            <w:r w:rsidRPr="00B73F50">
              <w:rPr>
                <w:rFonts w:ascii="Times New Roman" w:eastAsia="Times New Roman" w:hAnsi="Times New Roman" w:cs="Times New Roman"/>
                <w:sz w:val="20"/>
                <w:szCs w:val="20"/>
              </w:rPr>
              <w:t xml:space="preserve"> </w:t>
            </w:r>
          </w:p>
        </w:tc>
        <w:tc>
          <w:tcPr>
            <w:tcW w:w="630"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600"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1740"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2953"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r>
      <w:tr w:rsidR="0002428B" w:rsidTr="00781F42">
        <w:trPr>
          <w:trHeight w:val="480"/>
        </w:trPr>
        <w:tc>
          <w:tcPr>
            <w:tcW w:w="3438"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rsidR="0002428B" w:rsidRPr="00B73F50" w:rsidRDefault="0002428B" w:rsidP="00781F42">
            <w:pPr>
              <w:ind w:left="360"/>
              <w:rPr>
                <w:rFonts w:ascii="Times New Roman" w:eastAsia="Times New Roman" w:hAnsi="Times New Roman" w:cs="Times New Roman"/>
                <w:b/>
                <w:bCs/>
                <w:color w:val="000000" w:themeColor="text1"/>
                <w:sz w:val="20"/>
                <w:szCs w:val="20"/>
              </w:rPr>
            </w:pPr>
            <w:r w:rsidRPr="00B73F50">
              <w:rPr>
                <w:rFonts w:ascii="Times New Roman" w:eastAsia="Times New Roman" w:hAnsi="Times New Roman" w:cs="Times New Roman"/>
                <w:b/>
                <w:bCs/>
                <w:color w:val="000000" w:themeColor="text1"/>
                <w:sz w:val="20"/>
                <w:szCs w:val="20"/>
              </w:rPr>
              <w:t xml:space="preserve">Appropriate Corrective Action </w:t>
            </w:r>
          </w:p>
        </w:tc>
        <w:tc>
          <w:tcPr>
            <w:tcW w:w="63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rsidR="0002428B" w:rsidRDefault="0002428B" w:rsidP="00781F42">
            <w:pPr>
              <w:pStyle w:val="Normal0"/>
            </w:pPr>
            <w:r w:rsidRPr="6166AF42">
              <w:rPr>
                <w:rFonts w:ascii="Arial" w:eastAsia="Arial" w:hAnsi="Arial" w:cs="Arial"/>
                <w:sz w:val="24"/>
                <w:szCs w:val="24"/>
              </w:rPr>
              <w:t xml:space="preserve"> </w:t>
            </w:r>
          </w:p>
        </w:tc>
        <w:tc>
          <w:tcPr>
            <w:tcW w:w="60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rsidR="0002428B" w:rsidRDefault="0002428B" w:rsidP="00781F42">
            <w:pPr>
              <w:pStyle w:val="Normal0"/>
            </w:pPr>
            <w:r w:rsidRPr="6166AF42">
              <w:rPr>
                <w:rFonts w:ascii="Arial" w:eastAsia="Arial" w:hAnsi="Arial" w:cs="Arial"/>
                <w:sz w:val="24"/>
                <w:szCs w:val="24"/>
              </w:rPr>
              <w:t xml:space="preserve"> </w:t>
            </w:r>
          </w:p>
        </w:tc>
        <w:tc>
          <w:tcPr>
            <w:tcW w:w="174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rsidR="0002428B" w:rsidRDefault="0002428B" w:rsidP="00781F42">
            <w:pPr>
              <w:pStyle w:val="Normal0"/>
            </w:pPr>
            <w:r w:rsidRPr="6166AF42">
              <w:rPr>
                <w:rFonts w:ascii="Arial" w:eastAsia="Arial" w:hAnsi="Arial" w:cs="Arial"/>
                <w:sz w:val="24"/>
                <w:szCs w:val="24"/>
              </w:rPr>
              <w:t xml:space="preserve"> </w:t>
            </w:r>
          </w:p>
        </w:tc>
        <w:tc>
          <w:tcPr>
            <w:tcW w:w="2953"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rsidR="0002428B" w:rsidRDefault="0002428B" w:rsidP="00781F42">
            <w:pPr>
              <w:pStyle w:val="Normal0"/>
            </w:pPr>
            <w:r w:rsidRPr="6166AF42">
              <w:rPr>
                <w:rFonts w:ascii="Arial" w:eastAsia="Arial" w:hAnsi="Arial" w:cs="Arial"/>
                <w:sz w:val="24"/>
                <w:szCs w:val="24"/>
              </w:rPr>
              <w:t xml:space="preserve"> </w:t>
            </w:r>
          </w:p>
        </w:tc>
      </w:tr>
      <w:tr w:rsidR="0002428B" w:rsidTr="00781F42">
        <w:trPr>
          <w:trHeight w:val="480"/>
        </w:trPr>
        <w:tc>
          <w:tcPr>
            <w:tcW w:w="3438" w:type="dxa"/>
            <w:tcBorders>
              <w:top w:val="single" w:sz="8" w:space="0" w:color="auto"/>
              <w:left w:val="single" w:sz="8" w:space="0" w:color="auto"/>
              <w:bottom w:val="single" w:sz="8" w:space="0" w:color="auto"/>
              <w:right w:val="single" w:sz="8" w:space="0" w:color="auto"/>
            </w:tcBorders>
            <w:shd w:val="clear" w:color="auto" w:fill="D0CECE" w:themeFill="background2" w:themeFillShade="E6"/>
          </w:tcPr>
          <w:p w:rsidR="0002428B" w:rsidRPr="00B73F50" w:rsidRDefault="0002428B" w:rsidP="00781F42">
            <w:pPr>
              <w:pStyle w:val="Normal0"/>
              <w:rPr>
                <w:rFonts w:ascii="Times New Roman" w:eastAsia="Times New Roman" w:hAnsi="Times New Roman" w:cs="Times New Roman"/>
                <w:color w:val="000000" w:themeColor="text1"/>
                <w:sz w:val="20"/>
                <w:szCs w:val="20"/>
              </w:rPr>
            </w:pPr>
            <w:r w:rsidRPr="00B73F50">
              <w:rPr>
                <w:rFonts w:ascii="Times New Roman" w:eastAsia="Times New Roman" w:hAnsi="Times New Roman" w:cs="Times New Roman"/>
                <w:color w:val="000000" w:themeColor="text1"/>
                <w:sz w:val="20"/>
                <w:szCs w:val="20"/>
              </w:rPr>
              <w:t>After the report was created, did the investigator follow the steps below?</w:t>
            </w:r>
          </w:p>
        </w:tc>
        <w:tc>
          <w:tcPr>
            <w:tcW w:w="630" w:type="dxa"/>
            <w:tcBorders>
              <w:top w:val="single" w:sz="8" w:space="0" w:color="auto"/>
              <w:left w:val="single" w:sz="8" w:space="0" w:color="auto"/>
              <w:bottom w:val="single" w:sz="8" w:space="0" w:color="auto"/>
              <w:right w:val="single" w:sz="8" w:space="0" w:color="auto"/>
            </w:tcBorders>
            <w:shd w:val="clear" w:color="auto" w:fill="D0CECE" w:themeFill="background2" w:themeFillShade="E6"/>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600" w:type="dxa"/>
            <w:tcBorders>
              <w:top w:val="single" w:sz="8" w:space="0" w:color="auto"/>
              <w:left w:val="single" w:sz="8" w:space="0" w:color="auto"/>
              <w:bottom w:val="single" w:sz="8" w:space="0" w:color="auto"/>
              <w:right w:val="single" w:sz="8" w:space="0" w:color="auto"/>
            </w:tcBorders>
            <w:shd w:val="clear" w:color="auto" w:fill="D0CECE" w:themeFill="background2" w:themeFillShade="E6"/>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1740" w:type="dxa"/>
            <w:tcBorders>
              <w:top w:val="single" w:sz="8" w:space="0" w:color="auto"/>
              <w:left w:val="single" w:sz="8" w:space="0" w:color="auto"/>
              <w:bottom w:val="single" w:sz="8" w:space="0" w:color="auto"/>
              <w:right w:val="single" w:sz="8" w:space="0" w:color="auto"/>
            </w:tcBorders>
            <w:shd w:val="clear" w:color="auto" w:fill="D0CECE" w:themeFill="background2" w:themeFillShade="E6"/>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2953" w:type="dxa"/>
            <w:tcBorders>
              <w:top w:val="single" w:sz="8" w:space="0" w:color="auto"/>
              <w:left w:val="single" w:sz="8" w:space="0" w:color="auto"/>
              <w:bottom w:val="single" w:sz="8" w:space="0" w:color="auto"/>
              <w:right w:val="single" w:sz="8" w:space="0" w:color="auto"/>
            </w:tcBorders>
            <w:shd w:val="clear" w:color="auto" w:fill="D0CECE" w:themeFill="background2" w:themeFillShade="E6"/>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r>
      <w:tr w:rsidR="0002428B" w:rsidTr="00781F42">
        <w:trPr>
          <w:trHeight w:val="480"/>
        </w:trPr>
        <w:tc>
          <w:tcPr>
            <w:tcW w:w="3438" w:type="dxa"/>
            <w:tcBorders>
              <w:top w:val="single" w:sz="8" w:space="0" w:color="auto"/>
              <w:left w:val="single" w:sz="8" w:space="0" w:color="auto"/>
              <w:bottom w:val="single" w:sz="8" w:space="0" w:color="auto"/>
              <w:right w:val="single" w:sz="8" w:space="0" w:color="auto"/>
            </w:tcBorders>
            <w:shd w:val="clear" w:color="auto" w:fill="FFFFFF" w:themeFill="background1"/>
          </w:tcPr>
          <w:p w:rsidR="0002428B" w:rsidRPr="00B73F50" w:rsidRDefault="0002428B" w:rsidP="00781F42">
            <w:pPr>
              <w:pStyle w:val="Normal0"/>
              <w:rPr>
                <w:rFonts w:ascii="Times New Roman" w:eastAsia="Times New Roman" w:hAnsi="Times New Roman" w:cs="Times New Roman"/>
                <w:color w:val="000000" w:themeColor="text1"/>
                <w:sz w:val="20"/>
                <w:szCs w:val="20"/>
              </w:rPr>
            </w:pPr>
            <w:r w:rsidRPr="00B73F50">
              <w:rPr>
                <w:rFonts w:ascii="Times New Roman" w:eastAsia="Times New Roman" w:hAnsi="Times New Roman" w:cs="Times New Roman"/>
                <w:color w:val="000000" w:themeColor="text1"/>
                <w:sz w:val="20"/>
                <w:szCs w:val="20"/>
              </w:rPr>
              <w:t>Determine correction action for alleged offender (if necessary)</w:t>
            </w:r>
          </w:p>
          <w:p w:rsidR="0002428B" w:rsidRPr="00B73F50" w:rsidRDefault="0002428B" w:rsidP="00781F42">
            <w:pPr>
              <w:pStyle w:val="Normal0"/>
              <w:rPr>
                <w:rFonts w:ascii="Times New Roman" w:eastAsia="Times New Roman" w:hAnsi="Times New Roman" w:cs="Times New Roman"/>
                <w:b/>
                <w:bCs/>
                <w:color w:val="000000" w:themeColor="text1"/>
                <w:sz w:val="20"/>
                <w:szCs w:val="20"/>
              </w:rPr>
            </w:pPr>
            <w:r w:rsidRPr="00B73F50">
              <w:rPr>
                <w:rFonts w:ascii="Times New Roman" w:eastAsia="Times New Roman" w:hAnsi="Times New Roman" w:cs="Times New Roman"/>
                <w:b/>
                <w:bCs/>
                <w:color w:val="000000" w:themeColor="text1"/>
                <w:sz w:val="20"/>
                <w:szCs w:val="20"/>
              </w:rPr>
              <w:t xml:space="preserve"> </w:t>
            </w:r>
          </w:p>
        </w:tc>
        <w:tc>
          <w:tcPr>
            <w:tcW w:w="630"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600"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1740"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2953"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rFonts w:ascii="Times New Roman" w:eastAsia="Times New Roman" w:hAnsi="Times New Roman" w:cs="Times New Roman"/>
                <w:sz w:val="20"/>
                <w:szCs w:val="20"/>
              </w:rPr>
            </w:pPr>
            <w:r w:rsidRPr="00B73F50">
              <w:rPr>
                <w:rFonts w:ascii="Times New Roman" w:eastAsia="Times New Roman" w:hAnsi="Times New Roman" w:cs="Times New Roman"/>
                <w:sz w:val="20"/>
                <w:szCs w:val="20"/>
              </w:rPr>
              <w:t>Corrective Action:</w:t>
            </w:r>
          </w:p>
        </w:tc>
      </w:tr>
      <w:tr w:rsidR="0002428B" w:rsidTr="00781F42">
        <w:trPr>
          <w:trHeight w:val="480"/>
        </w:trPr>
        <w:tc>
          <w:tcPr>
            <w:tcW w:w="3438" w:type="dxa"/>
            <w:tcBorders>
              <w:top w:val="single" w:sz="8" w:space="0" w:color="auto"/>
              <w:left w:val="single" w:sz="8" w:space="0" w:color="auto"/>
              <w:bottom w:val="single" w:sz="8" w:space="0" w:color="auto"/>
              <w:right w:val="single" w:sz="8" w:space="0" w:color="auto"/>
            </w:tcBorders>
            <w:shd w:val="clear" w:color="auto" w:fill="FFFFFF" w:themeFill="background1"/>
          </w:tcPr>
          <w:p w:rsidR="0002428B" w:rsidRPr="00B73F50" w:rsidRDefault="0002428B" w:rsidP="00781F42">
            <w:pPr>
              <w:pStyle w:val="Normal0"/>
              <w:rPr>
                <w:rFonts w:ascii="Times New Roman" w:eastAsia="Times New Roman" w:hAnsi="Times New Roman" w:cs="Times New Roman"/>
                <w:color w:val="000000" w:themeColor="text1"/>
                <w:sz w:val="20"/>
                <w:szCs w:val="20"/>
              </w:rPr>
            </w:pPr>
            <w:r w:rsidRPr="00B73F50">
              <w:rPr>
                <w:rFonts w:ascii="Times New Roman" w:eastAsia="Times New Roman" w:hAnsi="Times New Roman" w:cs="Times New Roman"/>
                <w:color w:val="000000" w:themeColor="text1"/>
                <w:sz w:val="20"/>
                <w:szCs w:val="20"/>
              </w:rPr>
              <w:t xml:space="preserve">Determine decision makers for corrective action </w:t>
            </w:r>
          </w:p>
          <w:p w:rsidR="0002428B" w:rsidRPr="00B73F50" w:rsidRDefault="0002428B" w:rsidP="00781F42">
            <w:pPr>
              <w:pStyle w:val="Normal0"/>
              <w:rPr>
                <w:rFonts w:ascii="Times New Roman" w:eastAsia="Times New Roman" w:hAnsi="Times New Roman" w:cs="Times New Roman"/>
                <w:color w:val="000000" w:themeColor="text1"/>
                <w:sz w:val="20"/>
                <w:szCs w:val="20"/>
              </w:rPr>
            </w:pPr>
            <w:r w:rsidRPr="00B73F50">
              <w:rPr>
                <w:rFonts w:ascii="Times New Roman" w:eastAsia="Times New Roman" w:hAnsi="Times New Roman" w:cs="Times New Roman"/>
                <w:color w:val="000000" w:themeColor="text1"/>
                <w:sz w:val="20"/>
                <w:szCs w:val="20"/>
              </w:rPr>
              <w:t xml:space="preserve"> </w:t>
            </w:r>
          </w:p>
        </w:tc>
        <w:tc>
          <w:tcPr>
            <w:tcW w:w="630"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600"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1740"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2953"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rFonts w:ascii="Times New Roman" w:eastAsia="Times New Roman" w:hAnsi="Times New Roman" w:cs="Times New Roman"/>
                <w:sz w:val="20"/>
                <w:szCs w:val="20"/>
              </w:rPr>
            </w:pPr>
            <w:r w:rsidRPr="00B73F50">
              <w:rPr>
                <w:rFonts w:ascii="Times New Roman" w:eastAsia="Times New Roman" w:hAnsi="Times New Roman" w:cs="Times New Roman"/>
                <w:sz w:val="20"/>
                <w:szCs w:val="20"/>
              </w:rPr>
              <w:t>Decision Maker(s) for Corrective Action:</w:t>
            </w:r>
          </w:p>
        </w:tc>
      </w:tr>
      <w:tr w:rsidR="0002428B" w:rsidTr="00781F42">
        <w:trPr>
          <w:trHeight w:val="480"/>
        </w:trPr>
        <w:tc>
          <w:tcPr>
            <w:tcW w:w="3438"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rsidR="0002428B" w:rsidRPr="00B73F50" w:rsidRDefault="0002428B" w:rsidP="00781F42">
            <w:pPr>
              <w:ind w:left="360"/>
              <w:rPr>
                <w:rFonts w:ascii="Times New Roman" w:eastAsia="Times New Roman" w:hAnsi="Times New Roman" w:cs="Times New Roman"/>
                <w:b/>
                <w:bCs/>
                <w:color w:val="000000" w:themeColor="text1"/>
                <w:sz w:val="20"/>
                <w:szCs w:val="20"/>
              </w:rPr>
            </w:pPr>
            <w:r w:rsidRPr="00B73F50">
              <w:rPr>
                <w:rFonts w:ascii="Times New Roman" w:eastAsia="Times New Roman" w:hAnsi="Times New Roman" w:cs="Times New Roman"/>
                <w:b/>
                <w:bCs/>
                <w:color w:val="000000" w:themeColor="text1"/>
                <w:sz w:val="20"/>
                <w:szCs w:val="20"/>
              </w:rPr>
              <w:t xml:space="preserve">Close-Out and Other Follow-Up After the Investigation  </w:t>
            </w:r>
          </w:p>
        </w:tc>
        <w:tc>
          <w:tcPr>
            <w:tcW w:w="63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rsidR="0002428B" w:rsidRDefault="0002428B" w:rsidP="00781F42">
            <w:pPr>
              <w:pStyle w:val="Normal0"/>
            </w:pPr>
            <w:r w:rsidRPr="6166AF42">
              <w:rPr>
                <w:rFonts w:ascii="Arial" w:eastAsia="Arial" w:hAnsi="Arial" w:cs="Arial"/>
                <w:sz w:val="24"/>
                <w:szCs w:val="24"/>
              </w:rPr>
              <w:t xml:space="preserve"> </w:t>
            </w:r>
          </w:p>
        </w:tc>
        <w:tc>
          <w:tcPr>
            <w:tcW w:w="60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rsidR="0002428B" w:rsidRDefault="0002428B" w:rsidP="00781F42">
            <w:pPr>
              <w:pStyle w:val="Normal0"/>
            </w:pPr>
            <w:r w:rsidRPr="6166AF42">
              <w:rPr>
                <w:rFonts w:ascii="Arial" w:eastAsia="Arial" w:hAnsi="Arial" w:cs="Arial"/>
                <w:sz w:val="24"/>
                <w:szCs w:val="24"/>
              </w:rPr>
              <w:t xml:space="preserve"> </w:t>
            </w:r>
          </w:p>
        </w:tc>
        <w:tc>
          <w:tcPr>
            <w:tcW w:w="174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rsidR="0002428B" w:rsidRDefault="0002428B" w:rsidP="00781F42">
            <w:pPr>
              <w:pStyle w:val="Normal0"/>
            </w:pPr>
            <w:r w:rsidRPr="6166AF42">
              <w:rPr>
                <w:rFonts w:ascii="Arial" w:eastAsia="Arial" w:hAnsi="Arial" w:cs="Arial"/>
                <w:sz w:val="24"/>
                <w:szCs w:val="24"/>
              </w:rPr>
              <w:t xml:space="preserve"> </w:t>
            </w:r>
          </w:p>
        </w:tc>
        <w:tc>
          <w:tcPr>
            <w:tcW w:w="2953"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rsidR="0002428B" w:rsidRDefault="0002428B" w:rsidP="00781F42">
            <w:pPr>
              <w:pStyle w:val="Normal0"/>
            </w:pPr>
            <w:r w:rsidRPr="6166AF42">
              <w:rPr>
                <w:rFonts w:ascii="Arial" w:eastAsia="Arial" w:hAnsi="Arial" w:cs="Arial"/>
                <w:sz w:val="24"/>
                <w:szCs w:val="24"/>
              </w:rPr>
              <w:t xml:space="preserve"> </w:t>
            </w:r>
          </w:p>
        </w:tc>
      </w:tr>
      <w:tr w:rsidR="0002428B" w:rsidTr="00781F42">
        <w:trPr>
          <w:trHeight w:val="480"/>
        </w:trPr>
        <w:tc>
          <w:tcPr>
            <w:tcW w:w="3438" w:type="dxa"/>
            <w:tcBorders>
              <w:top w:val="single" w:sz="8" w:space="0" w:color="auto"/>
              <w:left w:val="single" w:sz="8" w:space="0" w:color="auto"/>
              <w:bottom w:val="single" w:sz="8" w:space="0" w:color="auto"/>
              <w:right w:val="single" w:sz="8" w:space="0" w:color="auto"/>
            </w:tcBorders>
            <w:shd w:val="clear" w:color="auto" w:fill="D0CECE" w:themeFill="background2" w:themeFillShade="E6"/>
          </w:tcPr>
          <w:p w:rsidR="0002428B" w:rsidRPr="00B73F50" w:rsidRDefault="0002428B" w:rsidP="00781F42">
            <w:pPr>
              <w:pStyle w:val="Normal0"/>
              <w:rPr>
                <w:rFonts w:ascii="Times New Roman" w:eastAsia="Times New Roman" w:hAnsi="Times New Roman" w:cs="Times New Roman"/>
                <w:color w:val="000000" w:themeColor="text1"/>
                <w:sz w:val="20"/>
                <w:szCs w:val="20"/>
              </w:rPr>
            </w:pPr>
            <w:r w:rsidRPr="00B73F50">
              <w:rPr>
                <w:rFonts w:ascii="Times New Roman" w:eastAsia="Times New Roman" w:hAnsi="Times New Roman" w:cs="Times New Roman"/>
                <w:color w:val="000000" w:themeColor="text1"/>
                <w:sz w:val="20"/>
                <w:szCs w:val="20"/>
              </w:rPr>
              <w:t>Before closing out the complaint, were the following steps taken?</w:t>
            </w:r>
          </w:p>
        </w:tc>
        <w:tc>
          <w:tcPr>
            <w:tcW w:w="630" w:type="dxa"/>
            <w:tcBorders>
              <w:top w:val="single" w:sz="8" w:space="0" w:color="auto"/>
              <w:left w:val="single" w:sz="8" w:space="0" w:color="auto"/>
              <w:bottom w:val="single" w:sz="8" w:space="0" w:color="auto"/>
              <w:right w:val="single" w:sz="8" w:space="0" w:color="auto"/>
            </w:tcBorders>
            <w:shd w:val="clear" w:color="auto" w:fill="D0CECE" w:themeFill="background2" w:themeFillShade="E6"/>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600" w:type="dxa"/>
            <w:tcBorders>
              <w:top w:val="single" w:sz="8" w:space="0" w:color="auto"/>
              <w:left w:val="single" w:sz="8" w:space="0" w:color="auto"/>
              <w:bottom w:val="single" w:sz="8" w:space="0" w:color="auto"/>
              <w:right w:val="single" w:sz="8" w:space="0" w:color="auto"/>
            </w:tcBorders>
            <w:shd w:val="clear" w:color="auto" w:fill="D0CECE" w:themeFill="background2" w:themeFillShade="E6"/>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1740" w:type="dxa"/>
            <w:tcBorders>
              <w:top w:val="single" w:sz="8" w:space="0" w:color="auto"/>
              <w:left w:val="single" w:sz="8" w:space="0" w:color="auto"/>
              <w:bottom w:val="single" w:sz="8" w:space="0" w:color="auto"/>
              <w:right w:val="single" w:sz="8" w:space="0" w:color="auto"/>
            </w:tcBorders>
            <w:shd w:val="clear" w:color="auto" w:fill="D0CECE" w:themeFill="background2" w:themeFillShade="E6"/>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2953" w:type="dxa"/>
            <w:tcBorders>
              <w:top w:val="single" w:sz="8" w:space="0" w:color="auto"/>
              <w:left w:val="single" w:sz="8" w:space="0" w:color="auto"/>
              <w:bottom w:val="single" w:sz="8" w:space="0" w:color="auto"/>
              <w:right w:val="single" w:sz="8" w:space="0" w:color="auto"/>
            </w:tcBorders>
            <w:shd w:val="clear" w:color="auto" w:fill="D0CECE" w:themeFill="background2" w:themeFillShade="E6"/>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r>
      <w:tr w:rsidR="0002428B" w:rsidTr="00781F42">
        <w:trPr>
          <w:trHeight w:val="480"/>
        </w:trPr>
        <w:tc>
          <w:tcPr>
            <w:tcW w:w="3438"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rFonts w:ascii="Times New Roman" w:eastAsia="Times New Roman" w:hAnsi="Times New Roman" w:cs="Times New Roman"/>
                <w:color w:val="000000" w:themeColor="text1"/>
                <w:sz w:val="20"/>
                <w:szCs w:val="20"/>
              </w:rPr>
            </w:pPr>
            <w:r w:rsidRPr="00B73F50">
              <w:rPr>
                <w:rFonts w:ascii="Times New Roman" w:eastAsia="Times New Roman" w:hAnsi="Times New Roman" w:cs="Times New Roman"/>
                <w:color w:val="000000" w:themeColor="text1"/>
                <w:sz w:val="20"/>
                <w:szCs w:val="20"/>
              </w:rPr>
              <w:t>Inform all parties involved the investigation has concluded and that appropriate action has been taken. The organization may not be able to share more information due to privacy concerns.</w:t>
            </w:r>
          </w:p>
          <w:p w:rsidR="0002428B" w:rsidRPr="00B73F50" w:rsidRDefault="0002428B" w:rsidP="00781F42">
            <w:pPr>
              <w:pStyle w:val="Normal0"/>
              <w:rPr>
                <w:rFonts w:ascii="Times New Roman" w:eastAsia="Times New Roman" w:hAnsi="Times New Roman" w:cs="Times New Roman"/>
                <w:sz w:val="20"/>
                <w:szCs w:val="20"/>
              </w:rPr>
            </w:pPr>
            <w:r w:rsidRPr="00B73F50">
              <w:rPr>
                <w:rFonts w:ascii="Times New Roman" w:eastAsia="Times New Roman" w:hAnsi="Times New Roman" w:cs="Times New Roman"/>
                <w:sz w:val="20"/>
                <w:szCs w:val="20"/>
              </w:rPr>
              <w:t xml:space="preserve"> </w:t>
            </w:r>
          </w:p>
        </w:tc>
        <w:tc>
          <w:tcPr>
            <w:tcW w:w="630"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600"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1740"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2953"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r>
      <w:tr w:rsidR="0002428B" w:rsidTr="00781F42">
        <w:trPr>
          <w:trHeight w:val="480"/>
        </w:trPr>
        <w:tc>
          <w:tcPr>
            <w:tcW w:w="3438"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rFonts w:ascii="Times New Roman" w:eastAsia="Times New Roman" w:hAnsi="Times New Roman" w:cs="Times New Roman"/>
                <w:color w:val="000000" w:themeColor="text1"/>
                <w:sz w:val="20"/>
                <w:szCs w:val="20"/>
              </w:rPr>
            </w:pPr>
            <w:r w:rsidRPr="00B73F50">
              <w:rPr>
                <w:rFonts w:ascii="Times New Roman" w:eastAsia="Times New Roman" w:hAnsi="Times New Roman" w:cs="Times New Roman"/>
                <w:color w:val="000000" w:themeColor="text1"/>
                <w:sz w:val="20"/>
                <w:szCs w:val="20"/>
              </w:rPr>
              <w:lastRenderedPageBreak/>
              <w:t>Instruct participant(s) to report any further concerns through the appropriate complaint channels.</w:t>
            </w:r>
          </w:p>
          <w:p w:rsidR="0002428B" w:rsidRPr="00B73F50" w:rsidRDefault="0002428B" w:rsidP="00781F42">
            <w:pPr>
              <w:pStyle w:val="Normal0"/>
              <w:rPr>
                <w:rFonts w:ascii="Times New Roman" w:eastAsia="Times New Roman" w:hAnsi="Times New Roman" w:cs="Times New Roman"/>
                <w:sz w:val="20"/>
                <w:szCs w:val="20"/>
              </w:rPr>
            </w:pPr>
            <w:r w:rsidRPr="00B73F50">
              <w:rPr>
                <w:rFonts w:ascii="Times New Roman" w:eastAsia="Times New Roman" w:hAnsi="Times New Roman" w:cs="Times New Roman"/>
                <w:sz w:val="20"/>
                <w:szCs w:val="20"/>
              </w:rPr>
              <w:t xml:space="preserve"> </w:t>
            </w:r>
          </w:p>
        </w:tc>
        <w:tc>
          <w:tcPr>
            <w:tcW w:w="630"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600"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1740"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2953"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r>
      <w:tr w:rsidR="0002428B" w:rsidTr="00781F42">
        <w:trPr>
          <w:trHeight w:val="480"/>
        </w:trPr>
        <w:tc>
          <w:tcPr>
            <w:tcW w:w="3438"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rFonts w:ascii="Times New Roman" w:eastAsia="Times New Roman" w:hAnsi="Times New Roman" w:cs="Times New Roman"/>
                <w:color w:val="000000" w:themeColor="text1"/>
                <w:sz w:val="20"/>
                <w:szCs w:val="20"/>
              </w:rPr>
            </w:pPr>
            <w:r w:rsidRPr="00B73F50">
              <w:rPr>
                <w:rFonts w:ascii="Times New Roman" w:eastAsia="Times New Roman" w:hAnsi="Times New Roman" w:cs="Times New Roman"/>
                <w:color w:val="000000" w:themeColor="text1"/>
                <w:sz w:val="20"/>
                <w:szCs w:val="20"/>
              </w:rPr>
              <w:t xml:space="preserve">Remind all involved parties that retaliation prohibited. </w:t>
            </w:r>
          </w:p>
        </w:tc>
        <w:tc>
          <w:tcPr>
            <w:tcW w:w="630"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600"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1740"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2953"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r>
      <w:tr w:rsidR="0002428B" w:rsidTr="00781F42">
        <w:trPr>
          <w:trHeight w:val="480"/>
        </w:trPr>
        <w:tc>
          <w:tcPr>
            <w:tcW w:w="3438"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rFonts w:ascii="Times New Roman" w:eastAsia="Times New Roman" w:hAnsi="Times New Roman" w:cs="Times New Roman"/>
                <w:color w:val="000000" w:themeColor="text1"/>
                <w:sz w:val="20"/>
                <w:szCs w:val="20"/>
              </w:rPr>
            </w:pPr>
            <w:r w:rsidRPr="00B73F50">
              <w:rPr>
                <w:rFonts w:ascii="Times New Roman" w:eastAsia="Times New Roman" w:hAnsi="Times New Roman" w:cs="Times New Roman"/>
                <w:color w:val="000000" w:themeColor="text1"/>
                <w:sz w:val="20"/>
                <w:szCs w:val="20"/>
              </w:rPr>
              <w:t>Instruct participants to report any retaliation promptly.</w:t>
            </w:r>
          </w:p>
          <w:p w:rsidR="0002428B" w:rsidRPr="00B73F50" w:rsidRDefault="0002428B" w:rsidP="00781F42">
            <w:pPr>
              <w:pStyle w:val="Normal0"/>
              <w:rPr>
                <w:rFonts w:ascii="Times New Roman" w:eastAsia="Times New Roman" w:hAnsi="Times New Roman" w:cs="Times New Roman"/>
                <w:sz w:val="20"/>
                <w:szCs w:val="20"/>
              </w:rPr>
            </w:pPr>
            <w:r w:rsidRPr="00B73F50">
              <w:rPr>
                <w:rFonts w:ascii="Times New Roman" w:eastAsia="Times New Roman" w:hAnsi="Times New Roman" w:cs="Times New Roman"/>
                <w:sz w:val="20"/>
                <w:szCs w:val="20"/>
              </w:rPr>
              <w:t xml:space="preserve"> </w:t>
            </w:r>
          </w:p>
        </w:tc>
        <w:tc>
          <w:tcPr>
            <w:tcW w:w="630"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600"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1740"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2953" w:type="dxa"/>
            <w:tcBorders>
              <w:top w:val="single" w:sz="8" w:space="0" w:color="auto"/>
              <w:left w:val="single" w:sz="8" w:space="0" w:color="auto"/>
              <w:bottom w:val="single" w:sz="8" w:space="0" w:color="auto"/>
              <w:right w:val="single" w:sz="8" w:space="0" w:color="auto"/>
            </w:tcBorders>
          </w:tcPr>
          <w:p w:rsidR="0002428B" w:rsidRPr="00B73F50" w:rsidRDefault="0002428B" w:rsidP="00781F42">
            <w:pPr>
              <w:pStyle w:val="Normal0"/>
              <w:rPr>
                <w:rFonts w:ascii="Arial" w:eastAsia="Arial" w:hAnsi="Arial" w:cs="Arial"/>
                <w:sz w:val="20"/>
                <w:szCs w:val="20"/>
              </w:rPr>
            </w:pPr>
          </w:p>
        </w:tc>
      </w:tr>
    </w:tbl>
    <w:p w:rsidR="0002428B" w:rsidRDefault="0002428B" w:rsidP="0002428B">
      <w:pPr>
        <w:pStyle w:val="Normal0"/>
        <w:spacing w:line="276" w:lineRule="auto"/>
        <w:rPr>
          <w:rFonts w:ascii="Times New Roman" w:eastAsia="Times New Roman" w:hAnsi="Times New Roman" w:cs="Times New Roman"/>
        </w:rPr>
      </w:pPr>
    </w:p>
    <w:p w:rsidR="0002428B" w:rsidRDefault="0002428B" w:rsidP="0002428B">
      <w:pPr>
        <w:pStyle w:val="Normal0"/>
        <w:spacing w:line="257" w:lineRule="auto"/>
        <w:rPr>
          <w:rFonts w:ascii="Times New Roman" w:eastAsia="Times New Roman" w:hAnsi="Times New Roman" w:cs="Times New Roman"/>
          <w:b/>
          <w:bCs/>
          <w:sz w:val="20"/>
          <w:szCs w:val="20"/>
        </w:rPr>
      </w:pPr>
      <w:r w:rsidRPr="29DA6F67">
        <w:rPr>
          <w:rFonts w:ascii="Times New Roman" w:eastAsia="Times New Roman" w:hAnsi="Times New Roman" w:cs="Times New Roman"/>
          <w:b/>
          <w:bCs/>
          <w:sz w:val="18"/>
          <w:szCs w:val="18"/>
        </w:rPr>
        <w:t>I</w:t>
      </w:r>
      <w:r w:rsidRPr="29DA6F67">
        <w:rPr>
          <w:rFonts w:ascii="Times New Roman" w:eastAsia="Times New Roman" w:hAnsi="Times New Roman" w:cs="Times New Roman"/>
          <w:b/>
          <w:bCs/>
          <w:sz w:val="20"/>
          <w:szCs w:val="20"/>
        </w:rPr>
        <w:t>nvestigator’s Signature:</w:t>
      </w:r>
      <w:r w:rsidRPr="29DA6F67">
        <w:rPr>
          <w:rFonts w:ascii="Times New Roman" w:eastAsia="Times New Roman" w:hAnsi="Times New Roman" w:cs="Times New Roman"/>
          <w:sz w:val="20"/>
          <w:szCs w:val="20"/>
        </w:rPr>
        <w:t xml:space="preserve"> _____________________________________ </w:t>
      </w:r>
      <w:r w:rsidRPr="29DA6F67">
        <w:rPr>
          <w:rFonts w:ascii="Times New Roman" w:eastAsia="Times New Roman" w:hAnsi="Times New Roman" w:cs="Times New Roman"/>
          <w:b/>
          <w:bCs/>
          <w:sz w:val="20"/>
          <w:szCs w:val="20"/>
        </w:rPr>
        <w:t>Date: ________________________</w:t>
      </w:r>
    </w:p>
    <w:p w:rsidR="0002428B" w:rsidRDefault="0002428B" w:rsidP="0002428B">
      <w:pPr>
        <w:pStyle w:val="Normal0"/>
        <w:spacing w:line="257" w:lineRule="auto"/>
        <w:rPr>
          <w:rFonts w:ascii="Times New Roman" w:eastAsia="Times New Roman" w:hAnsi="Times New Roman" w:cs="Times New Roman"/>
          <w:b/>
          <w:bCs/>
          <w:sz w:val="20"/>
          <w:szCs w:val="20"/>
        </w:rPr>
      </w:pPr>
      <w:r w:rsidRPr="29DA6F67">
        <w:rPr>
          <w:rFonts w:ascii="Times New Roman" w:eastAsia="Times New Roman" w:hAnsi="Times New Roman" w:cs="Times New Roman"/>
          <w:b/>
          <w:bCs/>
          <w:sz w:val="20"/>
          <w:szCs w:val="20"/>
        </w:rPr>
        <w:t xml:space="preserve"> </w:t>
      </w:r>
    </w:p>
    <w:p w:rsidR="00186DAB" w:rsidRDefault="00DA5CBB" w:rsidP="0002428B">
      <w:r>
        <w:rPr>
          <w:rFonts w:ascii="Times New Roman" w:hAnsi="Times New Roman" w:cs="Times New Roman"/>
          <w:b/>
          <w:bCs/>
          <w:noProof/>
        </w:rPr>
        <mc:AlternateContent>
          <mc:Choice Requires="wps">
            <w:drawing>
              <wp:anchor distT="0" distB="0" distL="114300" distR="114300" simplePos="0" relativeHeight="251659264" behindDoc="0" locked="0" layoutInCell="1" allowOverlap="1" wp14:anchorId="7EC3FFBF" wp14:editId="403742F7">
                <wp:simplePos x="0" y="0"/>
                <wp:positionH relativeFrom="column">
                  <wp:posOffset>-1370330</wp:posOffset>
                </wp:positionH>
                <wp:positionV relativeFrom="paragraph">
                  <wp:posOffset>6143625</wp:posOffset>
                </wp:positionV>
                <wp:extent cx="8894618" cy="285008"/>
                <wp:effectExtent l="0" t="0" r="0" b="1270"/>
                <wp:wrapNone/>
                <wp:docPr id="1" name="Text Box 1"/>
                <wp:cNvGraphicFramePr/>
                <a:graphic xmlns:a="http://schemas.openxmlformats.org/drawingml/2006/main">
                  <a:graphicData uri="http://schemas.microsoft.com/office/word/2010/wordprocessingShape">
                    <wps:wsp>
                      <wps:cNvSpPr txBox="1"/>
                      <wps:spPr>
                        <a:xfrm>
                          <a:off x="0" y="0"/>
                          <a:ext cx="8894618" cy="285008"/>
                        </a:xfrm>
                        <a:prstGeom prst="rect">
                          <a:avLst/>
                        </a:prstGeom>
                        <a:noFill/>
                        <a:ln w="6350">
                          <a:noFill/>
                        </a:ln>
                      </wps:spPr>
                      <wps:txbx>
                        <w:txbxContent>
                          <w:p w:rsidR="00DA5CBB" w:rsidRPr="002105D4" w:rsidRDefault="00DA5CBB" w:rsidP="00DA5CBB">
                            <w:pPr>
                              <w:pStyle w:val="Footer"/>
                              <w:jc w:val="center"/>
                              <w:rPr>
                                <w:rFonts w:ascii="Times New Roman" w:hAnsi="Times New Roman" w:cs="Times New Roman"/>
                                <w:i/>
                                <w:iCs/>
                              </w:rPr>
                            </w:pPr>
                            <w:r>
                              <w:rPr>
                                <w:rFonts w:ascii="Times New Roman" w:hAnsi="Times New Roman" w:cs="Times New Roman"/>
                                <w:i/>
                                <w:iCs/>
                              </w:rPr>
                              <w:t>This d</w:t>
                            </w:r>
                            <w:r w:rsidRPr="002105D4">
                              <w:rPr>
                                <w:rFonts w:ascii="Times New Roman" w:hAnsi="Times New Roman" w:cs="Times New Roman"/>
                                <w:i/>
                                <w:iCs/>
                              </w:rPr>
                              <w:t>ocument</w:t>
                            </w:r>
                            <w:r>
                              <w:rPr>
                                <w:rFonts w:ascii="Times New Roman" w:hAnsi="Times New Roman" w:cs="Times New Roman"/>
                                <w:i/>
                                <w:iCs/>
                              </w:rPr>
                              <w:t xml:space="preserve"> was</w:t>
                            </w:r>
                            <w:r w:rsidRPr="002105D4">
                              <w:rPr>
                                <w:rFonts w:ascii="Times New Roman" w:hAnsi="Times New Roman" w:cs="Times New Roman"/>
                                <w:i/>
                                <w:iCs/>
                              </w:rPr>
                              <w:t xml:space="preserve"> developed by the Office of Illinois Works for the use by Illinois Works Pre-apprenticeship Program grantees.</w:t>
                            </w:r>
                          </w:p>
                          <w:p w:rsidR="00DA5CBB" w:rsidRDefault="00DA5CBB" w:rsidP="00DA5CB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EC3FFBF" id="_x0000_t202" coordsize="21600,21600" o:spt="202" path="m,l,21600r21600,l21600,xe">
                <v:stroke joinstyle="miter"/>
                <v:path gradientshapeok="t" o:connecttype="rect"/>
              </v:shapetype>
              <v:shape id="Text Box 1" o:spid="_x0000_s1026" type="#_x0000_t202" style="position:absolute;margin-left:-107.9pt;margin-top:483.75pt;width:700.35pt;height:22.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" filled="f" stroked="f" strokeweight=".5pt">
                <v:textbox>
                  <w:txbxContent>
                    <w:p w:rsidR="00DA5CBB" w:rsidRPr="002105D4" w:rsidRDefault="00DA5CBB" w:rsidP="00DA5CBB">
                      <w:pPr>
                        <w:pStyle w:val="Footer"/>
                        <w:jc w:val="center"/>
                        <w:rPr>
                          <w:rFonts w:ascii="Times New Roman" w:hAnsi="Times New Roman" w:cs="Times New Roman"/>
                          <w:i/>
                          <w:iCs/>
                        </w:rPr>
                      </w:pPr>
                      <w:bookmarkStart w:id="1" w:name="_GoBack"/>
                      <w:r>
                        <w:rPr>
                          <w:rFonts w:ascii="Times New Roman" w:hAnsi="Times New Roman" w:cs="Times New Roman"/>
                          <w:i/>
                          <w:iCs/>
                        </w:rPr>
                        <w:t>This d</w:t>
                      </w:r>
                      <w:r w:rsidRPr="002105D4">
                        <w:rPr>
                          <w:rFonts w:ascii="Times New Roman" w:hAnsi="Times New Roman" w:cs="Times New Roman"/>
                          <w:i/>
                          <w:iCs/>
                        </w:rPr>
                        <w:t>ocument</w:t>
                      </w:r>
                      <w:r>
                        <w:rPr>
                          <w:rFonts w:ascii="Times New Roman" w:hAnsi="Times New Roman" w:cs="Times New Roman"/>
                          <w:i/>
                          <w:iCs/>
                        </w:rPr>
                        <w:t xml:space="preserve"> was</w:t>
                      </w:r>
                      <w:r w:rsidRPr="002105D4">
                        <w:rPr>
                          <w:rFonts w:ascii="Times New Roman" w:hAnsi="Times New Roman" w:cs="Times New Roman"/>
                          <w:i/>
                          <w:iCs/>
                        </w:rPr>
                        <w:t xml:space="preserve"> developed by the Office of Illinois Works for the use by Illinois Works Pre-apprenticeship Program grantees.</w:t>
                      </w:r>
                    </w:p>
                    <w:bookmarkEnd w:id="1"/>
                    <w:p w:rsidR="00DA5CBB" w:rsidRDefault="00DA5CBB" w:rsidP="00DA5CBB">
                      <w:pPr>
                        <w:jc w:val="center"/>
                      </w:pPr>
                    </w:p>
                  </w:txbxContent>
                </v:textbox>
              </v:shape>
            </w:pict>
          </mc:Fallback>
        </mc:AlternateContent>
      </w:r>
      <w:r w:rsidR="0002428B" w:rsidRPr="29DA6F67">
        <w:rPr>
          <w:rFonts w:ascii="Times New Roman" w:eastAsia="Times New Roman" w:hAnsi="Times New Roman" w:cs="Times New Roman"/>
          <w:b/>
          <w:bCs/>
          <w:sz w:val="20"/>
          <w:szCs w:val="20"/>
        </w:rPr>
        <w:t>Decision Maker’s Signature</w:t>
      </w:r>
      <w:r w:rsidR="0002428B" w:rsidRPr="29DA6F67">
        <w:rPr>
          <w:rFonts w:ascii="Times New Roman" w:eastAsia="Times New Roman" w:hAnsi="Times New Roman" w:cs="Times New Roman"/>
          <w:b/>
          <w:bCs/>
          <w:sz w:val="18"/>
          <w:szCs w:val="18"/>
        </w:rPr>
        <w:t>:</w:t>
      </w:r>
      <w:r w:rsidR="0002428B" w:rsidRPr="29DA6F67">
        <w:rPr>
          <w:rFonts w:ascii="Times New Roman" w:eastAsia="Times New Roman" w:hAnsi="Times New Roman" w:cs="Times New Roman"/>
          <w:sz w:val="18"/>
          <w:szCs w:val="18"/>
        </w:rPr>
        <w:t xml:space="preserve"> </w:t>
      </w:r>
      <w:r w:rsidR="0002428B" w:rsidRPr="29DA6F67">
        <w:rPr>
          <w:rFonts w:ascii="Times New Roman" w:eastAsia="Times New Roman" w:hAnsi="Times New Roman" w:cs="Times New Roman"/>
          <w:b/>
          <w:bCs/>
          <w:sz w:val="18"/>
          <w:szCs w:val="18"/>
        </w:rPr>
        <w:t xml:space="preserve">______________________________________ </w:t>
      </w:r>
      <w:r w:rsidR="0002428B" w:rsidRPr="29DA6F67">
        <w:rPr>
          <w:rFonts w:ascii="Times New Roman" w:eastAsia="Times New Roman" w:hAnsi="Times New Roman" w:cs="Times New Roman"/>
          <w:b/>
          <w:bCs/>
          <w:sz w:val="20"/>
          <w:szCs w:val="20"/>
        </w:rPr>
        <w:t xml:space="preserve">Date: </w:t>
      </w:r>
      <w:r w:rsidR="0002428B" w:rsidRPr="29DA6F67">
        <w:rPr>
          <w:rFonts w:ascii="Times New Roman" w:eastAsia="Times New Roman" w:hAnsi="Times New Roman" w:cs="Times New Roman"/>
          <w:b/>
          <w:bCs/>
          <w:sz w:val="18"/>
          <w:szCs w:val="18"/>
        </w:rPr>
        <w:t>__________________________</w:t>
      </w:r>
    </w:p>
    <w:sectPr w:rsidR="00186DAB">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428B" w:rsidRDefault="0002428B" w:rsidP="0002428B">
      <w:pPr>
        <w:spacing w:after="0" w:line="240" w:lineRule="auto"/>
      </w:pPr>
      <w:r>
        <w:separator/>
      </w:r>
    </w:p>
  </w:endnote>
  <w:endnote w:type="continuationSeparator" w:id="0">
    <w:p w:rsidR="0002428B" w:rsidRDefault="0002428B" w:rsidP="000242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428B" w:rsidRDefault="0002428B" w:rsidP="0002428B">
      <w:pPr>
        <w:spacing w:after="0" w:line="240" w:lineRule="auto"/>
      </w:pPr>
      <w:r>
        <w:separator/>
      </w:r>
    </w:p>
  </w:footnote>
  <w:footnote w:type="continuationSeparator" w:id="0">
    <w:p w:rsidR="0002428B" w:rsidRDefault="0002428B" w:rsidP="000242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428B" w:rsidRDefault="0002428B">
    <w:pPr>
      <w:pStyle w:val="Header"/>
    </w:pPr>
    <w:r>
      <w:rPr>
        <w:noProof/>
      </w:rPr>
      <mc:AlternateContent>
        <mc:Choice Requires="wps">
          <w:drawing>
            <wp:anchor distT="0" distB="0" distL="114300" distR="114300" simplePos="0" relativeHeight="251659264" behindDoc="0" locked="0" layoutInCell="1" allowOverlap="1" wp14:anchorId="06CB584A" wp14:editId="4206C67B">
              <wp:simplePos x="0" y="0"/>
              <wp:positionH relativeFrom="column">
                <wp:posOffset>1828800</wp:posOffset>
              </wp:positionH>
              <wp:positionV relativeFrom="paragraph">
                <wp:posOffset>297180</wp:posOffset>
              </wp:positionV>
              <wp:extent cx="1935480" cy="4191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935480" cy="419100"/>
                      </a:xfrm>
                      <a:prstGeom prst="rect">
                        <a:avLst/>
                      </a:prstGeom>
                      <a:noFill/>
                      <a:ln w="6350">
                        <a:noFill/>
                      </a:ln>
                    </wps:spPr>
                    <wps:txbx>
                      <w:txbxContent>
                        <w:p w:rsidR="0002428B" w:rsidRPr="00352D2A" w:rsidRDefault="0002428B" w:rsidP="0002428B">
                          <w:pPr>
                            <w:rPr>
                              <w:rFonts w:ascii="Times New Roman" w:hAnsi="Times New Roman" w:cs="Times New Roman"/>
                              <w:b/>
                              <w:bCs/>
                            </w:rPr>
                          </w:pPr>
                          <w:r>
                            <w:rPr>
                              <w:rFonts w:ascii="Times New Roman" w:hAnsi="Times New Roman" w:cs="Times New Roman"/>
                              <w:b/>
                              <w:bCs/>
                            </w:rPr>
                            <w:t>[</w:t>
                          </w:r>
                          <w:r w:rsidRPr="00352D2A">
                            <w:rPr>
                              <w:rFonts w:ascii="Times New Roman" w:hAnsi="Times New Roman" w:cs="Times New Roman"/>
                              <w:b/>
                              <w:bCs/>
                            </w:rPr>
                            <w:t xml:space="preserve">Insert </w:t>
                          </w:r>
                          <w:r>
                            <w:rPr>
                              <w:rFonts w:ascii="Times New Roman" w:hAnsi="Times New Roman" w:cs="Times New Roman"/>
                              <w:b/>
                              <w:bCs/>
                            </w:rPr>
                            <w:t xml:space="preserve">Organization </w:t>
                          </w:r>
                          <w:r w:rsidRPr="00352D2A">
                            <w:rPr>
                              <w:rFonts w:ascii="Times New Roman" w:hAnsi="Times New Roman" w:cs="Times New Roman"/>
                              <w:b/>
                              <w:bCs/>
                            </w:rPr>
                            <w:t>Logo</w:t>
                          </w:r>
                          <w:r>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CB584A" id="_x0000_t202" coordsize="21600,21600" o:spt="202" path="m,l,21600r21600,l21600,xe">
              <v:stroke joinstyle="miter"/>
              <v:path gradientshapeok="t" o:connecttype="rect"/>
            </v:shapetype>
            <v:shape id="Text Box 2" o:spid="_x0000_s1027" type="#_x0000_t202" style="position:absolute;margin-left:2in;margin-top:23.4pt;width:152.4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" filled="f" stroked="f" strokeweight=".5pt">
              <v:textbox>
                <w:txbxContent>
                  <w:p w:rsidR="0002428B" w:rsidRPr="00352D2A" w:rsidRDefault="0002428B" w:rsidP="0002428B">
                    <w:pPr>
                      <w:rPr>
                        <w:rFonts w:ascii="Times New Roman" w:hAnsi="Times New Roman" w:cs="Times New Roman"/>
                        <w:b/>
                        <w:bCs/>
                      </w:rPr>
                    </w:pPr>
                    <w:r>
                      <w:rPr>
                        <w:rFonts w:ascii="Times New Roman" w:hAnsi="Times New Roman" w:cs="Times New Roman"/>
                        <w:b/>
                        <w:bCs/>
                      </w:rPr>
                      <w:t>[</w:t>
                    </w:r>
                    <w:r w:rsidRPr="00352D2A">
                      <w:rPr>
                        <w:rFonts w:ascii="Times New Roman" w:hAnsi="Times New Roman" w:cs="Times New Roman"/>
                        <w:b/>
                        <w:bCs/>
                      </w:rPr>
                      <w:t xml:space="preserve">Insert </w:t>
                    </w:r>
                    <w:r>
                      <w:rPr>
                        <w:rFonts w:ascii="Times New Roman" w:hAnsi="Times New Roman" w:cs="Times New Roman"/>
                        <w:b/>
                        <w:bCs/>
                      </w:rPr>
                      <w:t xml:space="preserve">Organization </w:t>
                    </w:r>
                    <w:r w:rsidRPr="00352D2A">
                      <w:rPr>
                        <w:rFonts w:ascii="Times New Roman" w:hAnsi="Times New Roman" w:cs="Times New Roman"/>
                        <w:b/>
                        <w:bCs/>
                      </w:rPr>
                      <w:t>Logo</w:t>
                    </w:r>
                    <w:r>
                      <w:rPr>
                        <w:rFonts w:ascii="Times New Roman" w:hAnsi="Times New Roman" w:cs="Times New Roman"/>
                        <w:b/>
                        <w:bCs/>
                      </w:rPr>
                      <w:t>]</w:t>
                    </w:r>
                  </w:p>
                </w:txbxContent>
              </v:textbox>
            </v:shape>
          </w:pict>
        </mc:Fallback>
      </mc:AlternateContent>
    </w:r>
    <w:r>
      <w:rPr>
        <w:noProof/>
      </w:rPr>
      <w:drawing>
        <wp:inline distT="0" distB="0" distL="0" distR="0" wp14:anchorId="69A7B3F5" wp14:editId="61AFAC26">
          <wp:extent cx="1889760" cy="8818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429" cy="889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83E87"/>
    <w:multiLevelType w:val="hybridMultilevel"/>
    <w:tmpl w:val="1F94EB24"/>
    <w:lvl w:ilvl="0" w:tplc="04090001">
      <w:start w:val="1"/>
      <w:numFmt w:val="bullet"/>
      <w:lvlText w:val=""/>
      <w:lvlJc w:val="left"/>
      <w:pPr>
        <w:ind w:left="720" w:hanging="360"/>
      </w:pPr>
      <w:rPr>
        <w:rFonts w:ascii="Symbol" w:hAnsi="Symbol" w:hint="default"/>
        <w:u w:val="none"/>
      </w:rPr>
    </w:lvl>
    <w:lvl w:ilvl="1" w:tplc="7DACB23C">
      <w:start w:val="1"/>
      <w:numFmt w:val="bullet"/>
      <w:lvlText w:val="○"/>
      <w:lvlJc w:val="left"/>
      <w:pPr>
        <w:ind w:left="1440" w:hanging="360"/>
      </w:pPr>
      <w:rPr>
        <w:rFonts w:hint="default"/>
        <w:u w:val="none"/>
      </w:rPr>
    </w:lvl>
    <w:lvl w:ilvl="2" w:tplc="5E50B7D4">
      <w:start w:val="1"/>
      <w:numFmt w:val="bullet"/>
      <w:lvlText w:val="■"/>
      <w:lvlJc w:val="left"/>
      <w:pPr>
        <w:ind w:left="2160" w:hanging="360"/>
      </w:pPr>
      <w:rPr>
        <w:rFonts w:hint="default"/>
        <w:u w:val="none"/>
      </w:rPr>
    </w:lvl>
    <w:lvl w:ilvl="3" w:tplc="D01EC7A4">
      <w:start w:val="1"/>
      <w:numFmt w:val="bullet"/>
      <w:lvlText w:val="●"/>
      <w:lvlJc w:val="left"/>
      <w:pPr>
        <w:ind w:left="2880" w:hanging="360"/>
      </w:pPr>
      <w:rPr>
        <w:rFonts w:hint="default"/>
        <w:u w:val="none"/>
      </w:rPr>
    </w:lvl>
    <w:lvl w:ilvl="4" w:tplc="549427AC">
      <w:start w:val="1"/>
      <w:numFmt w:val="bullet"/>
      <w:lvlText w:val="○"/>
      <w:lvlJc w:val="left"/>
      <w:pPr>
        <w:ind w:left="3600" w:hanging="360"/>
      </w:pPr>
      <w:rPr>
        <w:rFonts w:hint="default"/>
        <w:u w:val="none"/>
      </w:rPr>
    </w:lvl>
    <w:lvl w:ilvl="5" w:tplc="587034F0">
      <w:start w:val="1"/>
      <w:numFmt w:val="bullet"/>
      <w:lvlText w:val="■"/>
      <w:lvlJc w:val="left"/>
      <w:pPr>
        <w:ind w:left="4320" w:hanging="360"/>
      </w:pPr>
      <w:rPr>
        <w:rFonts w:hint="default"/>
        <w:u w:val="none"/>
      </w:rPr>
    </w:lvl>
    <w:lvl w:ilvl="6" w:tplc="464E7164">
      <w:start w:val="1"/>
      <w:numFmt w:val="bullet"/>
      <w:lvlText w:val="●"/>
      <w:lvlJc w:val="left"/>
      <w:pPr>
        <w:ind w:left="5040" w:hanging="360"/>
      </w:pPr>
      <w:rPr>
        <w:rFonts w:hint="default"/>
        <w:u w:val="none"/>
      </w:rPr>
    </w:lvl>
    <w:lvl w:ilvl="7" w:tplc="9DF6652A">
      <w:start w:val="1"/>
      <w:numFmt w:val="bullet"/>
      <w:lvlText w:val="○"/>
      <w:lvlJc w:val="left"/>
      <w:pPr>
        <w:ind w:left="5760" w:hanging="360"/>
      </w:pPr>
      <w:rPr>
        <w:rFonts w:hint="default"/>
        <w:u w:val="none"/>
      </w:rPr>
    </w:lvl>
    <w:lvl w:ilvl="8" w:tplc="839C85E4">
      <w:start w:val="1"/>
      <w:numFmt w:val="bullet"/>
      <w:lvlText w:val="■"/>
      <w:lvlJc w:val="left"/>
      <w:pPr>
        <w:ind w:left="6480" w:hanging="360"/>
      </w:pPr>
      <w:rPr>
        <w:rFonts w:hint="default"/>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28B"/>
    <w:rsid w:val="0002428B"/>
    <w:rsid w:val="00186DAB"/>
    <w:rsid w:val="0060739B"/>
    <w:rsid w:val="00DA5CBB"/>
    <w:rsid w:val="00E439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E1E14"/>
  <w15:chartTrackingRefBased/>
  <w15:docId w15:val="{160AEAA7-EC35-4A37-9243-766F6716D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2428B"/>
    <w:rPr>
      <w:rFonts w:ascii="Calibri" w:eastAsia="Calibri" w:hAnsi="Calibri" w:cs="Calibri"/>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0"/>
    <w:qFormat/>
    <w:rsid w:val="0002428B"/>
    <w:rPr>
      <w:rFonts w:ascii="Calibri" w:eastAsia="Calibri" w:hAnsi="Calibri" w:cs="Calibri"/>
      <w:lang w:eastAsia="ja-JP"/>
    </w:rPr>
  </w:style>
  <w:style w:type="table" w:styleId="TableGrid">
    <w:name w:val="Table Grid"/>
    <w:basedOn w:val="TableNormal"/>
    <w:uiPriority w:val="39"/>
    <w:rsid w:val="0002428B"/>
    <w:pPr>
      <w:spacing w:after="0" w:line="240" w:lineRule="auto"/>
    </w:pPr>
    <w:rPr>
      <w:rFonts w:ascii="Calibri" w:eastAsia="Calibri" w:hAnsi="Calibri" w:cs="Calibr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0"/>
    <w:uiPriority w:val="34"/>
    <w:qFormat/>
    <w:rsid w:val="0002428B"/>
    <w:pPr>
      <w:ind w:left="720"/>
      <w:contextualSpacing/>
    </w:pPr>
  </w:style>
  <w:style w:type="paragraph" w:styleId="Header">
    <w:name w:val="header"/>
    <w:basedOn w:val="Normal"/>
    <w:link w:val="HeaderChar"/>
    <w:uiPriority w:val="99"/>
    <w:unhideWhenUsed/>
    <w:rsid w:val="000242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428B"/>
    <w:rPr>
      <w:rFonts w:ascii="Calibri" w:eastAsia="Calibri" w:hAnsi="Calibri" w:cs="Calibri"/>
      <w:lang w:eastAsia="ja-JP"/>
    </w:rPr>
  </w:style>
  <w:style w:type="paragraph" w:styleId="Footer">
    <w:name w:val="footer"/>
    <w:basedOn w:val="Normal"/>
    <w:link w:val="FooterChar"/>
    <w:uiPriority w:val="99"/>
    <w:unhideWhenUsed/>
    <w:rsid w:val="000242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428B"/>
    <w:rPr>
      <w:rFonts w:ascii="Calibri" w:eastAsia="Calibri" w:hAnsi="Calibri" w:cs="Calibri"/>
      <w:lang w:eastAsia="ja-JP"/>
    </w:rPr>
  </w:style>
  <w:style w:type="paragraph" w:styleId="BalloonText">
    <w:name w:val="Balloon Text"/>
    <w:basedOn w:val="Normal"/>
    <w:link w:val="BalloonTextChar"/>
    <w:uiPriority w:val="99"/>
    <w:semiHidden/>
    <w:unhideWhenUsed/>
    <w:rsid w:val="000242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428B"/>
    <w:rPr>
      <w:rFonts w:ascii="Segoe UI" w:eastAsia="Calibri" w:hAnsi="Segoe UI" w:cs="Segoe UI"/>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6E2995232B444AAB6157EDEECAC17B" ma:contentTypeVersion="28" ma:contentTypeDescription="Create a new document." ma:contentTypeScope="" ma:versionID="1f2e27e864f45066583ea3dd8cfbde85">
  <xsd:schema xmlns:xsd="http://www.w3.org/2001/XMLSchema" xmlns:xs="http://www.w3.org/2001/XMLSchema" xmlns:p="http://schemas.microsoft.com/office/2006/metadata/properties" xmlns:ns2="9352c220-c5aa-4176-b310-478a54cdcce0" xmlns:ns3="6e83a1a5-9dab-4521-85db-ea3c8196acb3" targetNamespace="http://schemas.microsoft.com/office/2006/metadata/properties" ma:root="true" ma:fieldsID="31a7c4638e4cd31596af6477553450d1" ns2:_="" ns3:_="">
    <xsd:import namespace="9352c220-c5aa-4176-b310-478a54cdcce0"/>
    <xsd:import namespace="6e83a1a5-9dab-4521-85db-ea3c8196acb3"/>
    <xsd:element name="properties">
      <xsd:complexType>
        <xsd:sequence>
          <xsd:element name="documentManagement">
            <xsd:complexType>
              <xsd:all>
                <xsd:element ref="ns2:Description0"/>
                <xsd:element ref="ns2:MainCategory"/>
                <xsd:element ref="ns2:SubCategory"/>
                <xsd:element ref="ns2:Audience" minOccurs="0"/>
                <xsd:element ref="ns2:SubAudience" minOccurs="0"/>
                <xsd:element ref="ns2:SkillLevel" minOccurs="0"/>
                <xsd:element ref="ns2:GradeLevel" minOccurs="0"/>
                <xsd:element ref="ns2:Language"/>
                <xsd:element ref="ns2:DocumentType" minOccurs="0"/>
                <xsd:element ref="ns2:Site" minOccurs="0"/>
                <xsd:element ref="ns3:TaxCatchAll" minOccurs="0"/>
                <xsd:element ref="ns3: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52c220-c5aa-4176-b310-478a54cdcce0" elementFormDefault="qualified">
    <xsd:import namespace="http://schemas.microsoft.com/office/2006/documentManagement/types"/>
    <xsd:import namespace="http://schemas.microsoft.com/office/infopath/2007/PartnerControls"/>
    <xsd:element name="Description0" ma:index="8" ma:displayName="Description" ma:internalName="Description0" ma:readOnly="false">
      <xsd:simpleType>
        <xsd:restriction base="dms:Text">
          <xsd:maxLength value="255"/>
        </xsd:restriction>
      </xsd:simpleType>
    </xsd:element>
    <xsd:element name="MainCategory" ma:index="9" ma:displayName="MainCategory" ma:list="{c7896206-7b65-404d-ae21-b02c4b29aea2}" ma:internalName="MainCategory" ma:readOnly="false" ma:showField="Title" ma:web="6e83a1a5-9dab-4521-85db-ea3c8196acb3">
      <xsd:simpleType>
        <xsd:restriction base="dms:Lookup"/>
      </xsd:simpleType>
    </xsd:element>
    <xsd:element name="SubCategory" ma:index="10" ma:displayName="SubCategory" ma:list="{2201361c-1d54-4276-95f0-f2ea81323aa2}" ma:internalName="SubCategory" ma:readOnly="false" ma:showField="Title" ma:web="6e83a1a5-9dab-4521-85db-ea3c8196acb3">
      <xsd:simpleType>
        <xsd:restriction base="dms:Lookup"/>
      </xsd:simpleType>
    </xsd:element>
    <xsd:element name="Audience" ma:index="11" nillable="true" ma:displayName="Audience" ma:list="{4b1c6106-8d5f-4a38-b368-5f452bed3ee8}" ma:internalName="Audience" ma:readOnly="false" ma:showField="Title" ma:web="6e83a1a5-9dab-4521-85db-ea3c8196acb3" ma:requiredMultiChoice="true">
      <xsd:complexType>
        <xsd:complexContent>
          <xsd:extension base="dms:MultiChoiceLookup">
            <xsd:sequence>
              <xsd:element name="Value" type="dms:Lookup" maxOccurs="unbounded" minOccurs="0" nillable="true"/>
            </xsd:sequence>
          </xsd:extension>
        </xsd:complexContent>
      </xsd:complexType>
    </xsd:element>
    <xsd:element name="SubAudience" ma:index="12" nillable="true" ma:displayName="SubAudience" ma:list="{60e689b0-3baf-46ef-b31e-b9aaee200c6d}" ma:internalName="SubAudience" ma:readOnly="false" ma:showField="Title" ma:web="6e83a1a5-9dab-4521-85db-ea3c8196acb3">
      <xsd:complexType>
        <xsd:complexContent>
          <xsd:extension base="dms:MultiChoiceLookup">
            <xsd:sequence>
              <xsd:element name="Value" type="dms:Lookup" maxOccurs="unbounded" minOccurs="0" nillable="true"/>
            </xsd:sequence>
          </xsd:extension>
        </xsd:complexContent>
      </xsd:complexType>
    </xsd:element>
    <xsd:element name="SkillLevel" ma:index="13" nillable="true" ma:displayName="SkillLevel" ma:internalName="SkillLevel" ma:readOnly="false" ma:requiredMultiChoice="true">
      <xsd:complexType>
        <xsd:complexContent>
          <xsd:extension base="dms:MultiChoice">
            <xsd:sequence>
              <xsd:element name="Value" maxOccurs="unbounded" minOccurs="0" nillable="true">
                <xsd:simpleType>
                  <xsd:restriction base="dms:Choice">
                    <xsd:enumeration value="All Levels"/>
                    <xsd:enumeration value="Minimal skill level"/>
                    <xsd:enumeration value="Intermediate skill level"/>
                    <xsd:enumeration value="Technical skill level"/>
                  </xsd:restriction>
                </xsd:simpleType>
              </xsd:element>
            </xsd:sequence>
          </xsd:extension>
        </xsd:complexContent>
      </xsd:complexType>
    </xsd:element>
    <xsd:element name="GradeLevel" ma:index="14" nillable="true" ma:displayName="GradeLevel" ma:internalName="GradeLevel" ma:readOnly="false" ma:requiredMultiChoice="true">
      <xsd:complexType>
        <xsd:complexContent>
          <xsd:extension base="dms:MultiChoice">
            <xsd:sequence>
              <xsd:element name="Value" maxOccurs="unbounded" minOccurs="0" nillable="true">
                <xsd:simpleType>
                  <xsd:restriction base="dms:Choice">
                    <xsd:enumeration value="7-8 Middle School"/>
                    <xsd:enumeration value="9-12 High School"/>
                    <xsd:enumeration value="&gt;12 Postsecondary"/>
                  </xsd:restriction>
                </xsd:simpleType>
              </xsd:element>
            </xsd:sequence>
          </xsd:extension>
        </xsd:complexContent>
      </xsd:complexType>
    </xsd:element>
    <xsd:element name="Language" ma:index="15" ma:displayName="Language" ma:default="English" ma:format="Dropdown" ma:internalName="Language" ma:readOnly="false">
      <xsd:simpleType>
        <xsd:restriction base="dms:Choice">
          <xsd:enumeration value="Arabic"/>
          <xsd:enumeration value="Chinese"/>
          <xsd:enumeration value="English"/>
          <xsd:enumeration value="Polish"/>
          <xsd:enumeration value="Spanish"/>
          <xsd:enumeration value="Other"/>
        </xsd:restriction>
      </xsd:simpleType>
    </xsd:element>
    <xsd:element name="DocumentType" ma:index="16" nillable="true" ma:displayName="DocumentType" ma:internalName="DocumentType" ma:readOnly="false" ma:requiredMultiChoice="true">
      <xsd:complexType>
        <xsd:complexContent>
          <xsd:extension base="dms:MultiChoice">
            <xsd:sequence>
              <xsd:element name="Value" maxOccurs="unbounded" minOccurs="0" nillable="true">
                <xsd:simpleType>
                  <xsd:restriction base="dms:Choice">
                    <xsd:enumeration value="Curriculum"/>
                    <xsd:enumeration value="Forms"/>
                    <xsd:enumeration value="Flyers"/>
                    <xsd:enumeration value="Guides"/>
                    <xsd:enumeration value="Images/Icons"/>
                    <xsd:enumeration value="Infographics"/>
                    <xsd:enumeration value="Informational"/>
                    <xsd:enumeration value="Instructions"/>
                    <xsd:enumeration value="Marketing/Outreach"/>
                    <xsd:enumeration value="Presentations"/>
                    <xsd:enumeration value="Report"/>
                    <xsd:enumeration value="Worksheets"/>
                  </xsd:restriction>
                </xsd:simpleType>
              </xsd:element>
            </xsd:sequence>
          </xsd:extension>
        </xsd:complexContent>
      </xsd:complexType>
    </xsd:element>
    <xsd:element name="Site" ma:index="17" nillable="true" ma:displayName="Site" ma:list="{cf69f43f-b565-45cb-9f11-9d848faecc07}" ma:internalName="Site" ma:readOnly="false" ma:showField="Title" ma:web="6e83a1a5-9dab-4521-85db-ea3c8196ac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e83a1a5-9dab-4521-85db-ea3c8196acb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f79118d-4af0-4af8-96a4-605c4274c427}" ma:internalName="TaxCatchAll" ma:showField="CatchAllData" ma:web="6e83a1a5-9dab-4521-85db-ea3c8196acb3">
      <xsd:complexType>
        <xsd:complexContent>
          <xsd:extension base="dms:MultiChoiceLookup">
            <xsd:sequence>
              <xsd:element name="Value" type="dms:Lookup" maxOccurs="unbounded" minOccurs="0" nillable="true"/>
            </xsd:sequence>
          </xsd:extension>
        </xsd:complexContent>
      </xsd:complexType>
    </xsd:element>
    <xsd:element name="TaxKeywordTaxHTField" ma:index="20"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ainCategory xmlns="9352c220-c5aa-4176-b310-478a54cdcce0">25</MainCategory>
    <Site xmlns="9352c220-c5aa-4176-b310-478a54cdcce0"/>
    <SubCategory xmlns="9352c220-c5aa-4176-b310-478a54cdcce0">4</SubCategory>
    <SkillLevel xmlns="9352c220-c5aa-4176-b310-478a54cdcce0">
      <Value>All Levels</Value>
    </SkillLevel>
    <Audience xmlns="9352c220-c5aa-4176-b310-478a54cdcce0">
      <Value>3</Value>
    </Audience>
    <TaxKeywordTaxHTField xmlns="6e83a1a5-9dab-4521-85db-ea3c8196acb3">
      <Terms xmlns="http://schemas.microsoft.com/office/infopath/2007/PartnerControls"/>
    </TaxKeywordTaxHTField>
    <SubAudience xmlns="9352c220-c5aa-4176-b310-478a54cdcce0"/>
    <Language xmlns="9352c220-c5aa-4176-b310-478a54cdcce0">English</Language>
    <DocumentType xmlns="9352c220-c5aa-4176-b310-478a54cdcce0">
      <Value>Forms</Value>
    </DocumentType>
    <TaxCatchAll xmlns="6e83a1a5-9dab-4521-85db-ea3c8196acb3"/>
    <Description0 xmlns="9352c220-c5aa-4176-b310-478a54cdcce0">Illinois Works Sample Checklist for Addressing Discrimination,Harassment,Bullying</Description0>
    <GradeLevel xmlns="9352c220-c5aa-4176-b310-478a54cdcce0">
      <Value>7-8 Middle School</Value>
    </GradeLevel>
  </documentManagement>
</p:properties>
</file>

<file path=customXml/itemProps1.xml><?xml version="1.0" encoding="utf-8"?>
<ds:datastoreItem xmlns:ds="http://schemas.openxmlformats.org/officeDocument/2006/customXml" ds:itemID="{538C320A-F81A-4F8E-9FDC-DA54E8B6B115}"/>
</file>

<file path=customXml/itemProps2.xml><?xml version="1.0" encoding="utf-8"?>
<ds:datastoreItem xmlns:ds="http://schemas.openxmlformats.org/officeDocument/2006/customXml" ds:itemID="{FC78E31C-7220-4BD7-9AD2-10C79B5F777B}"/>
</file>

<file path=customXml/itemProps3.xml><?xml version="1.0" encoding="utf-8"?>
<ds:datastoreItem xmlns:ds="http://schemas.openxmlformats.org/officeDocument/2006/customXml" ds:itemID="{35BDCB73-681D-4151-A83D-D2CDFE37D159}"/>
</file>

<file path=docProps/app.xml><?xml version="1.0" encoding="utf-8"?>
<Properties xmlns="http://schemas.openxmlformats.org/officeDocument/2006/extended-properties" xmlns:vt="http://schemas.openxmlformats.org/officeDocument/2006/docPropsVTypes">
  <Template>Normal.dotm</Template>
  <TotalTime>13</TotalTime>
  <Pages>4</Pages>
  <Words>696</Words>
  <Characters>3969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Illinois Works Sample Checklist for Addressing Discrimination,Harassment,Bullying</dc:title>
  <dc:subject/>
  <dc:creator>Flynn, Christine</dc:creator>
  <cp:keywords/>
  <dc:description/>
  <cp:lastModifiedBy>Flynn, Christine</cp:lastModifiedBy>
  <cp:revision>4</cp:revision>
  <dcterms:created xsi:type="dcterms:W3CDTF">2022-01-14T00:26:00Z</dcterms:created>
  <dcterms:modified xsi:type="dcterms:W3CDTF">2022-02-04T15:25:00Z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0x010100BF6E2995232B444AAB6157EDEECAC17B</vt:lpwstr>
  </property>
  <property fmtid="{D5CDD505-2E9C-101B-9397-08002B2CF9AE}" pid="3" name="TaxKeyword">
    <vt:lpwstr/>
  </property>
</Properties>
</file>