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6"/>
        <w:tblW w:w="0" w:type="auto"/>
        <w:tblLook w:val="04A0" w:firstRow="1" w:lastRow="0" w:firstColumn="1" w:lastColumn="0" w:noHBand="0" w:noVBand="1"/>
      </w:tblPr>
      <w:tblGrid>
        <w:gridCol w:w="9350"/>
      </w:tblGrid>
      <w:tr w:rsidR="003D2E33" w:rsidRPr="003D2E33" w14:paraId="49E7FC60" w14:textId="77777777" w:rsidTr="00214DAA">
        <w:trPr>
          <w:trHeight w:val="576"/>
        </w:trPr>
        <w:tc>
          <w:tcPr>
            <w:tcW w:w="9350" w:type="dxa"/>
            <w:tcBorders>
              <w:top w:val="nil"/>
              <w:left w:val="nil"/>
              <w:bottom w:val="nil"/>
              <w:right w:val="nil"/>
            </w:tcBorders>
            <w:shd w:val="clear" w:color="auto" w:fill="538135"/>
            <w:vAlign w:val="center"/>
          </w:tcPr>
          <w:p w14:paraId="7FB2A4F1" w14:textId="77777777" w:rsidR="003D2E33" w:rsidRPr="003D2E33" w:rsidRDefault="003D2E33" w:rsidP="003D2E33">
            <w:pPr>
              <w:jc w:val="center"/>
              <w:rPr>
                <w:rFonts w:eastAsia="Calibri" w:cs="Times New Roman"/>
                <w:b/>
                <w:smallCaps/>
                <w:color w:val="FFFFFF"/>
                <w:sz w:val="28"/>
                <w:szCs w:val="28"/>
              </w:rPr>
            </w:pPr>
            <w:r w:rsidRPr="003D2E33">
              <w:rPr>
                <w:rFonts w:eastAsia="Calibri" w:cs="Times New Roman"/>
                <w:b/>
                <w:smallCaps/>
                <w:color w:val="FFFFFF"/>
                <w:sz w:val="28"/>
                <w:szCs w:val="28"/>
              </w:rPr>
              <w:t xml:space="preserve">Required Checklist for Local Partner Service Delivery </w:t>
            </w:r>
          </w:p>
          <w:p w14:paraId="036EBA26" w14:textId="77777777" w:rsidR="003D2E33" w:rsidRPr="003D2E33" w:rsidRDefault="003D2E33" w:rsidP="003D2E33">
            <w:pPr>
              <w:jc w:val="center"/>
              <w:rPr>
                <w:rFonts w:eastAsia="Calibri" w:cs="Times New Roman"/>
                <w:b/>
                <w:smallCaps/>
                <w:sz w:val="28"/>
                <w:szCs w:val="28"/>
              </w:rPr>
            </w:pPr>
            <w:r w:rsidRPr="003D2E33">
              <w:rPr>
                <w:rFonts w:eastAsia="Calibri" w:cs="Times New Roman"/>
                <w:b/>
                <w:smallCaps/>
                <w:color w:val="FFFFFF"/>
                <w:sz w:val="28"/>
                <w:szCs w:val="28"/>
              </w:rPr>
              <w:t xml:space="preserve">via Direct Linkage </w:t>
            </w:r>
          </w:p>
        </w:tc>
      </w:tr>
    </w:tbl>
    <w:p w14:paraId="63C9CE08" w14:textId="77777777" w:rsidR="003D2E33" w:rsidRPr="003D2E33" w:rsidRDefault="003D2E33" w:rsidP="003D2E33">
      <w:pPr>
        <w:spacing w:after="0" w:line="240" w:lineRule="auto"/>
        <w:jc w:val="both"/>
        <w:rPr>
          <w:rFonts w:ascii="Times New Roman" w:eastAsia="Calibri" w:hAnsi="Times New Roman" w:cs="Times New Roman"/>
          <w:i/>
          <w:color w:val="000000"/>
          <w:sz w:val="24"/>
        </w:rPr>
      </w:pPr>
    </w:p>
    <w:tbl>
      <w:tblPr>
        <w:tblStyle w:val="TableGrid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4"/>
      </w:tblGrid>
      <w:tr w:rsidR="003D2E33" w:rsidRPr="003D2E33" w14:paraId="1CD38301" w14:textId="77777777" w:rsidTr="00214DAA">
        <w:trPr>
          <w:trHeight w:val="5652"/>
        </w:trPr>
        <w:tc>
          <w:tcPr>
            <w:tcW w:w="9334" w:type="dxa"/>
            <w:shd w:val="clear" w:color="auto" w:fill="auto"/>
          </w:tcPr>
          <w:p w14:paraId="4FF1FCF8" w14:textId="77777777" w:rsidR="003D2E33" w:rsidRPr="003D2E33" w:rsidRDefault="003D2E33" w:rsidP="003D2E33">
            <w:pPr>
              <w:jc w:val="both"/>
              <w:rPr>
                <w:rFonts w:eastAsia="Calibri" w:cs="Times New Roman"/>
                <w:b/>
                <w:i/>
              </w:rPr>
            </w:pPr>
            <w:r w:rsidRPr="003D2E33">
              <w:rPr>
                <w:rFonts w:eastAsia="Calibri" w:cs="Times New Roman"/>
                <w:i/>
              </w:rPr>
              <w:t xml:space="preserve">Below is guidance for delivering WIOA services using direct linkage technology in Illinois. The purpose of this guidance is to help local partners that choose this form of service delivery assure that they are complying with statutory and regulatory requirements for services provided via direct linkage. This guidance, coupled with the </w:t>
            </w:r>
            <w:r w:rsidRPr="003D2E33">
              <w:rPr>
                <w:rFonts w:eastAsia="Calibri" w:cs="Times New Roman"/>
                <w:b/>
                <w:i/>
              </w:rPr>
              <w:t>required</w:t>
            </w:r>
            <w:r w:rsidRPr="003D2E33">
              <w:rPr>
                <w:rFonts w:eastAsia="Calibri" w:cs="Times New Roman"/>
                <w:i/>
              </w:rPr>
              <w:t xml:space="preserve"> checklist that follows, is intended to help local partners ensure compliance with direct linkage requirements</w:t>
            </w:r>
            <w:r w:rsidRPr="003D2E33">
              <w:rPr>
                <w:rFonts w:eastAsia="Calibri" w:cs="Times New Roman"/>
                <w:b/>
                <w:i/>
              </w:rPr>
              <w:t xml:space="preserve">. </w:t>
            </w:r>
          </w:p>
          <w:p w14:paraId="11829DCC" w14:textId="77777777" w:rsidR="003D2E33" w:rsidRPr="003D2E33" w:rsidRDefault="003D2E33" w:rsidP="003D2E33">
            <w:pPr>
              <w:jc w:val="both"/>
              <w:rPr>
                <w:rFonts w:eastAsia="Calibri" w:cs="Times New Roman"/>
                <w:b/>
                <w:i/>
              </w:rPr>
            </w:pPr>
          </w:p>
          <w:p w14:paraId="5AEC5D92" w14:textId="77777777" w:rsidR="003D2E33" w:rsidRPr="003D2E33" w:rsidRDefault="003D2E33" w:rsidP="003D2E33">
            <w:pPr>
              <w:jc w:val="both"/>
              <w:rPr>
                <w:rFonts w:eastAsia="Calibri" w:cs="Times New Roman"/>
                <w:i/>
              </w:rPr>
            </w:pPr>
            <w:r w:rsidRPr="003D2E33">
              <w:rPr>
                <w:rFonts w:eastAsia="Calibri" w:cs="Times New Roman"/>
                <w:i/>
              </w:rPr>
              <w:t>The checklist below:</w:t>
            </w:r>
          </w:p>
          <w:p w14:paraId="38CE884D" w14:textId="77777777" w:rsidR="003D2E33" w:rsidRPr="003D2E33" w:rsidRDefault="003D2E33" w:rsidP="003D2E33">
            <w:pPr>
              <w:jc w:val="both"/>
              <w:rPr>
                <w:rFonts w:eastAsia="Calibri" w:cs="Times New Roman"/>
                <w:i/>
              </w:rPr>
            </w:pPr>
            <w:r w:rsidRPr="003D2E33">
              <w:rPr>
                <w:rFonts w:eastAsia="Calibri" w:cs="Times New Roman"/>
                <w:i/>
              </w:rPr>
              <w:t xml:space="preserve"> </w:t>
            </w:r>
          </w:p>
          <w:p w14:paraId="664FB8C7" w14:textId="77777777" w:rsidR="003D2E33" w:rsidRPr="003D2E33" w:rsidRDefault="003D2E33" w:rsidP="003D2E33">
            <w:pPr>
              <w:numPr>
                <w:ilvl w:val="0"/>
                <w:numId w:val="14"/>
              </w:numPr>
              <w:jc w:val="both"/>
              <w:rPr>
                <w:rFonts w:eastAsia="Calibri" w:cs="Times New Roman"/>
                <w:i/>
              </w:rPr>
            </w:pPr>
            <w:r w:rsidRPr="003D2E33">
              <w:rPr>
                <w:rFonts w:eastAsia="Calibri" w:cs="Times New Roman"/>
                <w:i/>
              </w:rPr>
              <w:t xml:space="preserve">Must be completed by a local partner staff member familiar with the local partner’s direct linkage service delivery procedures in the local area. </w:t>
            </w:r>
          </w:p>
          <w:p w14:paraId="1B709D16" w14:textId="77777777" w:rsidR="003D2E33" w:rsidRPr="003D2E33" w:rsidRDefault="003D2E33" w:rsidP="003D2E33">
            <w:pPr>
              <w:jc w:val="both"/>
              <w:rPr>
                <w:rFonts w:eastAsia="Calibri" w:cs="Times New Roman"/>
                <w:i/>
              </w:rPr>
            </w:pPr>
          </w:p>
          <w:p w14:paraId="4A4712F5" w14:textId="77777777" w:rsidR="003D2E33" w:rsidRPr="003D2E33" w:rsidRDefault="003D2E33" w:rsidP="003D2E33">
            <w:pPr>
              <w:numPr>
                <w:ilvl w:val="0"/>
                <w:numId w:val="14"/>
              </w:numPr>
              <w:jc w:val="both"/>
              <w:rPr>
                <w:rFonts w:eastAsia="Calibri" w:cs="Times New Roman"/>
                <w:i/>
              </w:rPr>
            </w:pPr>
            <w:r w:rsidRPr="003D2E33">
              <w:rPr>
                <w:rFonts w:eastAsia="Calibri" w:cs="Times New Roman"/>
                <w:i/>
              </w:rPr>
              <w:t xml:space="preserve">When completed, the checklist should be filed with the local partner’s copy of the MOU.  A copy must also be </w:t>
            </w:r>
            <w:r w:rsidRPr="003D2E33">
              <w:rPr>
                <w:rFonts w:eastAsia="Calibri" w:cs="Times New Roman"/>
                <w:i/>
                <w:u w:val="single"/>
              </w:rPr>
              <w:t>submitted to the local area’s lead MOU negotiator.</w:t>
            </w:r>
          </w:p>
          <w:p w14:paraId="23AF2329" w14:textId="77777777" w:rsidR="003D2E33" w:rsidRPr="003D2E33" w:rsidRDefault="003D2E33" w:rsidP="003D2E33">
            <w:pPr>
              <w:jc w:val="both"/>
              <w:rPr>
                <w:rFonts w:eastAsia="Calibri" w:cs="Times New Roman"/>
                <w:i/>
              </w:rPr>
            </w:pPr>
          </w:p>
          <w:p w14:paraId="10E4B3CA" w14:textId="77777777" w:rsidR="003D2E33" w:rsidRPr="003D2E33" w:rsidRDefault="003D2E33" w:rsidP="003D2E33">
            <w:pPr>
              <w:jc w:val="both"/>
              <w:rPr>
                <w:rFonts w:eastAsia="Calibri" w:cs="Times New Roman"/>
                <w:i/>
              </w:rPr>
            </w:pPr>
            <w:r w:rsidRPr="003D2E33">
              <w:rPr>
                <w:rFonts w:eastAsia="Calibri" w:cs="Times New Roman"/>
                <w:i/>
              </w:rPr>
              <w:t xml:space="preserve">The general guidance section about direct linkage requirements in Illinois is followed by instructions for completion of the checklist. </w:t>
            </w:r>
            <w:bookmarkStart w:id="0" w:name="_Hlk513721742"/>
            <w:r w:rsidRPr="003D2E33">
              <w:rPr>
                <w:rFonts w:eastAsia="Calibri" w:cs="Times New Roman"/>
                <w:i/>
              </w:rPr>
              <w:t xml:space="preserve">A list of common methods that do not comply with Illinois’ standards for delivering services using direct linkage technology </w:t>
            </w:r>
            <w:bookmarkEnd w:id="0"/>
            <w:r w:rsidRPr="003D2E33">
              <w:rPr>
                <w:rFonts w:eastAsia="Calibri" w:cs="Times New Roman"/>
                <w:i/>
              </w:rPr>
              <w:t xml:space="preserve">is also provided as additional information local partners should know about direct linkage requirements.  </w:t>
            </w:r>
          </w:p>
          <w:p w14:paraId="30D20255" w14:textId="77777777" w:rsidR="003D2E33" w:rsidRPr="003D2E33" w:rsidRDefault="003D2E33" w:rsidP="003D2E33">
            <w:pPr>
              <w:jc w:val="both"/>
              <w:rPr>
                <w:rFonts w:eastAsia="Calibri" w:cs="Times New Roman"/>
                <w:i/>
              </w:rPr>
            </w:pPr>
          </w:p>
          <w:p w14:paraId="03B04854" w14:textId="77777777" w:rsidR="003D2E33" w:rsidRPr="003D2E33" w:rsidRDefault="003D2E33" w:rsidP="003D2E33">
            <w:pPr>
              <w:jc w:val="both"/>
              <w:rPr>
                <w:rFonts w:eastAsia="Calibri" w:cs="Times New Roman"/>
                <w:b/>
                <w:i/>
              </w:rPr>
            </w:pPr>
            <w:r w:rsidRPr="003D2E33">
              <w:rPr>
                <w:rFonts w:eastAsia="Calibri" w:cs="Times New Roman"/>
                <w:i/>
              </w:rPr>
              <w:t xml:space="preserve">All local partners are asked to submit the completed checklist by </w:t>
            </w:r>
            <w:r w:rsidRPr="003D2E33">
              <w:rPr>
                <w:rFonts w:eastAsia="Calibri" w:cs="Times New Roman"/>
                <w:b/>
                <w:i/>
              </w:rPr>
              <w:t>April 15 of each year.</w:t>
            </w:r>
          </w:p>
        </w:tc>
      </w:tr>
    </w:tbl>
    <w:p w14:paraId="79557196" w14:textId="77777777" w:rsidR="003D2E33" w:rsidRPr="003D2E33" w:rsidRDefault="003D2E33" w:rsidP="003D2E33">
      <w:pPr>
        <w:spacing w:after="0" w:line="240" w:lineRule="auto"/>
        <w:rPr>
          <w:rFonts w:ascii="Times New Roman" w:eastAsia="Calibri" w:hAnsi="Times New Roman" w:cs="Times New Roman"/>
          <w:i/>
          <w:color w:val="000000"/>
          <w:sz w:val="2"/>
        </w:rPr>
      </w:pPr>
    </w:p>
    <w:tbl>
      <w:tblPr>
        <w:tblStyle w:val="TableGrid6"/>
        <w:tblW w:w="0" w:type="auto"/>
        <w:tblLook w:val="04A0" w:firstRow="1" w:lastRow="0" w:firstColumn="1" w:lastColumn="0" w:noHBand="0" w:noVBand="1"/>
      </w:tblPr>
      <w:tblGrid>
        <w:gridCol w:w="9350"/>
      </w:tblGrid>
      <w:tr w:rsidR="003D2E33" w:rsidRPr="003D2E33" w14:paraId="2B3089D4" w14:textId="77777777" w:rsidTr="00214DAA">
        <w:trPr>
          <w:trHeight w:val="562"/>
        </w:trPr>
        <w:tc>
          <w:tcPr>
            <w:tcW w:w="9350" w:type="dxa"/>
            <w:tcBorders>
              <w:top w:val="nil"/>
              <w:left w:val="nil"/>
              <w:bottom w:val="nil"/>
              <w:right w:val="nil"/>
            </w:tcBorders>
            <w:shd w:val="clear" w:color="auto" w:fill="auto"/>
          </w:tcPr>
          <w:p w14:paraId="5DF3787C" w14:textId="77777777" w:rsidR="003D2E33" w:rsidRPr="003D2E33" w:rsidRDefault="003D2E33" w:rsidP="003D2E33">
            <w:pPr>
              <w:jc w:val="both"/>
              <w:rPr>
                <w:rFonts w:eastAsia="Calibri" w:cs="Times New Roman"/>
                <w:b/>
                <w:color w:val="FFFFFF"/>
              </w:rPr>
            </w:pPr>
          </w:p>
          <w:p w14:paraId="60620396" w14:textId="77777777" w:rsidR="003D2E33" w:rsidRPr="003D2E33" w:rsidRDefault="003D2E33" w:rsidP="003D2E33">
            <w:pPr>
              <w:jc w:val="center"/>
              <w:rPr>
                <w:rFonts w:eastAsia="Calibri" w:cs="Times New Roman"/>
                <w:b/>
                <w:smallCaps/>
                <w:color w:val="FFFFFF"/>
              </w:rPr>
            </w:pPr>
            <w:r w:rsidRPr="003D2E33">
              <w:rPr>
                <w:rFonts w:eastAsia="Calibri" w:cs="Times New Roman"/>
                <w:b/>
                <w:smallCaps/>
              </w:rPr>
              <w:t>Requirements for Providing Services via Direct Linkage in Illinois</w:t>
            </w:r>
          </w:p>
        </w:tc>
      </w:tr>
    </w:tbl>
    <w:p w14:paraId="002458EB" w14:textId="77777777" w:rsidR="003D2E33" w:rsidRPr="003D2E33" w:rsidRDefault="003D2E33" w:rsidP="003D2E33">
      <w:pPr>
        <w:spacing w:after="0" w:line="240" w:lineRule="auto"/>
        <w:jc w:val="center"/>
        <w:rPr>
          <w:rFonts w:ascii="Times New Roman" w:eastAsia="Calibri" w:hAnsi="Times New Roman" w:cs="Times New Roman"/>
          <w:b/>
          <w:color w:val="000000"/>
          <w:sz w:val="24"/>
        </w:rPr>
      </w:pPr>
    </w:p>
    <w:p w14:paraId="0D73ED1E" w14:textId="77777777" w:rsidR="003D2E33" w:rsidRPr="003D2E33" w:rsidRDefault="003D2E33" w:rsidP="003D2E33">
      <w:pPr>
        <w:spacing w:after="0" w:line="240" w:lineRule="auto"/>
        <w:rPr>
          <w:rFonts w:ascii="Times New Roman" w:eastAsia="Calibri" w:hAnsi="Times New Roman" w:cs="Times New Roman"/>
          <w:i/>
          <w:color w:val="000000"/>
          <w:sz w:val="24"/>
        </w:rPr>
      </w:pPr>
      <w:r w:rsidRPr="003D2E33">
        <w:rPr>
          <w:rFonts w:ascii="Times New Roman" w:eastAsia="Calibri" w:hAnsi="Times New Roman" w:cs="Times New Roman"/>
          <w:i/>
          <w:color w:val="000000"/>
          <w:sz w:val="24"/>
        </w:rPr>
        <w:t>Background</w:t>
      </w:r>
    </w:p>
    <w:p w14:paraId="335C3ECA" w14:textId="77777777" w:rsidR="003D2E33" w:rsidRPr="003D2E33" w:rsidRDefault="003D2E33" w:rsidP="003D2E33">
      <w:pPr>
        <w:spacing w:after="0" w:line="240" w:lineRule="auto"/>
        <w:rPr>
          <w:rFonts w:ascii="Times New Roman" w:eastAsia="Calibri" w:hAnsi="Times New Roman" w:cs="Times New Roman"/>
          <w:i/>
          <w:color w:val="000000"/>
          <w:sz w:val="24"/>
        </w:rPr>
      </w:pPr>
    </w:p>
    <w:p w14:paraId="74E197A3" w14:textId="77777777" w:rsidR="003D2E33" w:rsidRPr="003D2E33" w:rsidRDefault="003D2E33" w:rsidP="003D2E33">
      <w:p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The WIOA Final Rule identifies three methods through which partners can provide access to services at comprehensive one-stop centers.  Illinois is electing to specify more detailed requirements for one of these methods—making services available through technology via a “direct linkage”—to assure a high-level of service quality for the customers of partners using this service delivery method. </w:t>
      </w:r>
    </w:p>
    <w:p w14:paraId="0D834CD7" w14:textId="77777777" w:rsidR="003D2E33" w:rsidRPr="003D2E33" w:rsidRDefault="003D2E33" w:rsidP="003D2E33">
      <w:pPr>
        <w:spacing w:after="0" w:line="240" w:lineRule="auto"/>
        <w:rPr>
          <w:rFonts w:ascii="Times New Roman" w:eastAsia="Calibri" w:hAnsi="Times New Roman" w:cs="Times New Roman"/>
          <w:color w:val="000000"/>
          <w:sz w:val="24"/>
        </w:rPr>
      </w:pPr>
    </w:p>
    <w:p w14:paraId="01279B11" w14:textId="77777777" w:rsidR="003D2E33" w:rsidRPr="003D2E33" w:rsidRDefault="003D2E33" w:rsidP="003D2E33">
      <w:pPr>
        <w:spacing w:after="0" w:line="240" w:lineRule="auto"/>
        <w:rPr>
          <w:rFonts w:ascii="Times New Roman" w:eastAsia="Calibri" w:hAnsi="Times New Roman" w:cs="Times New Roman"/>
          <w:i/>
          <w:color w:val="000000"/>
          <w:sz w:val="24"/>
        </w:rPr>
      </w:pPr>
      <w:r w:rsidRPr="003D2E33">
        <w:rPr>
          <w:rFonts w:ascii="Times New Roman" w:eastAsia="Calibri" w:hAnsi="Times New Roman" w:cs="Times New Roman"/>
          <w:i/>
          <w:color w:val="000000"/>
          <w:sz w:val="24"/>
        </w:rPr>
        <w:t>Relevant Citation</w:t>
      </w:r>
    </w:p>
    <w:p w14:paraId="67748F2D" w14:textId="77777777" w:rsidR="003D2E33" w:rsidRPr="003D2E33" w:rsidRDefault="003D2E33" w:rsidP="003D2E33">
      <w:pPr>
        <w:spacing w:after="0" w:line="240" w:lineRule="auto"/>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20 CFR Part 678.305</w:t>
      </w:r>
    </w:p>
    <w:p w14:paraId="7DA58D6F" w14:textId="77777777" w:rsidR="003D2E33" w:rsidRPr="003D2E33" w:rsidRDefault="003D2E33" w:rsidP="003D2E33">
      <w:pPr>
        <w:spacing w:after="0" w:line="240" w:lineRule="auto"/>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(d) “Access” to each partner program and its services means: </w:t>
      </w:r>
    </w:p>
    <w:p w14:paraId="532FC9B1" w14:textId="77777777" w:rsidR="003D2E33" w:rsidRPr="003D2E33" w:rsidRDefault="003D2E33" w:rsidP="003D2E33">
      <w:pPr>
        <w:spacing w:after="0" w:line="240" w:lineRule="auto"/>
        <w:rPr>
          <w:rFonts w:ascii="Times New Roman" w:eastAsia="Calibri" w:hAnsi="Times New Roman" w:cs="Times New Roman"/>
          <w:color w:val="000000"/>
          <w:sz w:val="24"/>
        </w:rPr>
      </w:pPr>
    </w:p>
    <w:p w14:paraId="6B597A91" w14:textId="77777777" w:rsidR="003D2E33" w:rsidRPr="003D2E33" w:rsidRDefault="003D2E33" w:rsidP="003D2E33">
      <w:pPr>
        <w:numPr>
          <w:ilvl w:val="0"/>
          <w:numId w:val="3"/>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Having a program staff member physically present at the one-stop center; </w:t>
      </w:r>
    </w:p>
    <w:p w14:paraId="62C002C3" w14:textId="77777777" w:rsidR="003D2E33" w:rsidRPr="003D2E33" w:rsidRDefault="003D2E33" w:rsidP="003D2E33">
      <w:pPr>
        <w:spacing w:after="0" w:line="240" w:lineRule="auto"/>
        <w:rPr>
          <w:rFonts w:ascii="Times New Roman" w:eastAsia="Calibri" w:hAnsi="Times New Roman" w:cs="Times New Roman"/>
          <w:color w:val="000000"/>
          <w:sz w:val="24"/>
        </w:rPr>
      </w:pPr>
    </w:p>
    <w:p w14:paraId="7B36D6DE" w14:textId="77777777" w:rsidR="003D2E33" w:rsidRPr="003D2E33" w:rsidRDefault="003D2E33" w:rsidP="003D2E33">
      <w:pPr>
        <w:numPr>
          <w:ilvl w:val="0"/>
          <w:numId w:val="3"/>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Having a staff member from a different partner program physically present at the one-stop center appropriately trained to provide information to customers about the programs, services, and activities available through partner programs; or </w:t>
      </w:r>
    </w:p>
    <w:p w14:paraId="01DDEF4C" w14:textId="77777777" w:rsidR="003D2E33" w:rsidRPr="003D2E33" w:rsidRDefault="003D2E33" w:rsidP="003D2E33">
      <w:pPr>
        <w:spacing w:after="0" w:line="240" w:lineRule="auto"/>
        <w:ind w:left="1440"/>
        <w:rPr>
          <w:rFonts w:ascii="Times New Roman" w:eastAsia="Calibri" w:hAnsi="Times New Roman" w:cs="Times New Roman"/>
          <w:color w:val="000000"/>
          <w:sz w:val="24"/>
        </w:rPr>
      </w:pPr>
    </w:p>
    <w:p w14:paraId="3A31F8C6" w14:textId="77777777" w:rsidR="003D2E33" w:rsidRPr="003D2E33" w:rsidRDefault="003D2E33" w:rsidP="003D2E33">
      <w:pPr>
        <w:numPr>
          <w:ilvl w:val="0"/>
          <w:numId w:val="3"/>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Making available a direct linkage through technology to program staff who can provide meaningful information or services. </w:t>
      </w:r>
    </w:p>
    <w:p w14:paraId="2A218652" w14:textId="77777777" w:rsidR="003D2E33" w:rsidRPr="003D2E33" w:rsidRDefault="003D2E33" w:rsidP="003D2E33">
      <w:pPr>
        <w:spacing w:after="0" w:line="240" w:lineRule="auto"/>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lastRenderedPageBreak/>
        <w:t>(</w:t>
      </w:r>
      <w:proofErr w:type="spellStart"/>
      <w:r w:rsidRPr="003D2E33">
        <w:rPr>
          <w:rFonts w:ascii="Times New Roman" w:eastAsia="Calibri" w:hAnsi="Times New Roman" w:cs="Times New Roman"/>
          <w:color w:val="000000"/>
          <w:sz w:val="24"/>
        </w:rPr>
        <w:t>i</w:t>
      </w:r>
      <w:proofErr w:type="spellEnd"/>
      <w:r w:rsidRPr="003D2E33">
        <w:rPr>
          <w:rFonts w:ascii="Times New Roman" w:eastAsia="Calibri" w:hAnsi="Times New Roman" w:cs="Times New Roman"/>
          <w:color w:val="000000"/>
          <w:sz w:val="24"/>
        </w:rPr>
        <w:t xml:space="preserve">) A “direct linkage” means providing direct connection at the one-stop center, within a reasonable time, by phone or through a real-time Web-based communication to a program staff member who can provide program information or services to the customer. </w:t>
      </w:r>
    </w:p>
    <w:p w14:paraId="632ABFB8" w14:textId="77777777" w:rsidR="003D2E33" w:rsidRPr="003D2E33" w:rsidRDefault="003D2E33" w:rsidP="003D2E33">
      <w:pPr>
        <w:spacing w:after="0" w:line="240" w:lineRule="auto"/>
        <w:rPr>
          <w:rFonts w:ascii="Times New Roman" w:eastAsia="Calibri" w:hAnsi="Times New Roman" w:cs="Times New Roman"/>
          <w:color w:val="000000"/>
          <w:sz w:val="24"/>
        </w:rPr>
      </w:pPr>
    </w:p>
    <w:p w14:paraId="7A09DE11" w14:textId="77777777" w:rsidR="003D2E33" w:rsidRPr="003D2E33" w:rsidRDefault="003D2E33" w:rsidP="003D2E33">
      <w:pPr>
        <w:spacing w:after="0" w:line="240" w:lineRule="auto"/>
        <w:rPr>
          <w:rFonts w:ascii="Times New Roman" w:eastAsia="Calibri" w:hAnsi="Times New Roman" w:cs="Times New Roman"/>
          <w:b/>
          <w:color w:val="000000"/>
          <w:sz w:val="24"/>
        </w:rPr>
      </w:pPr>
      <w:r w:rsidRPr="003D2E33">
        <w:rPr>
          <w:rFonts w:ascii="Times New Roman" w:eastAsia="Calibri" w:hAnsi="Times New Roman" w:cs="Times New Roman"/>
          <w:b/>
          <w:color w:val="000000"/>
          <w:sz w:val="24"/>
        </w:rPr>
        <w:t xml:space="preserve">(ii) A “direct linkage” cannot </w:t>
      </w:r>
      <w:r w:rsidRPr="003D2E33">
        <w:rPr>
          <w:rFonts w:ascii="Times New Roman" w:eastAsia="Calibri" w:hAnsi="Times New Roman" w:cs="Times New Roman"/>
          <w:b/>
          <w:i/>
          <w:color w:val="000000"/>
          <w:sz w:val="24"/>
        </w:rPr>
        <w:t>exclusively</w:t>
      </w:r>
      <w:r w:rsidRPr="003D2E33">
        <w:rPr>
          <w:rFonts w:ascii="Times New Roman" w:eastAsia="Calibri" w:hAnsi="Times New Roman" w:cs="Times New Roman"/>
          <w:b/>
          <w:color w:val="000000"/>
          <w:sz w:val="24"/>
        </w:rPr>
        <w:t xml:space="preserve"> be providing a phone number or computer Web site or providing information, pamphlets, or materials.</w:t>
      </w:r>
    </w:p>
    <w:p w14:paraId="6799256A" w14:textId="77777777" w:rsidR="003D2E33" w:rsidRPr="003D2E33" w:rsidRDefault="003D2E33" w:rsidP="003D2E33">
      <w:pPr>
        <w:spacing w:after="0" w:line="240" w:lineRule="auto"/>
        <w:rPr>
          <w:rFonts w:ascii="Times New Roman" w:eastAsia="Calibri" w:hAnsi="Times New Roman" w:cs="Times New Roman"/>
          <w:color w:val="000000"/>
          <w:sz w:val="24"/>
        </w:rPr>
      </w:pPr>
    </w:p>
    <w:p w14:paraId="793D3B6E" w14:textId="77777777" w:rsidR="003D2E33" w:rsidRPr="003D2E33" w:rsidRDefault="003D2E33" w:rsidP="003D2E33">
      <w:pPr>
        <w:spacing w:after="0" w:line="240" w:lineRule="auto"/>
        <w:rPr>
          <w:rFonts w:ascii="Times New Roman" w:eastAsia="Calibri" w:hAnsi="Times New Roman" w:cs="Times New Roman"/>
          <w:i/>
          <w:color w:val="000000"/>
          <w:sz w:val="24"/>
        </w:rPr>
      </w:pPr>
      <w:r w:rsidRPr="003D2E33">
        <w:rPr>
          <w:rFonts w:ascii="Times New Roman" w:eastAsia="Calibri" w:hAnsi="Times New Roman" w:cs="Times New Roman"/>
          <w:i/>
          <w:color w:val="000000"/>
          <w:sz w:val="24"/>
        </w:rPr>
        <w:t>Additional Requirements in Illinois</w:t>
      </w:r>
    </w:p>
    <w:p w14:paraId="3D1DE8B1" w14:textId="77777777" w:rsidR="003D2E33" w:rsidRPr="003D2E33" w:rsidRDefault="003D2E33" w:rsidP="003D2E33">
      <w:pPr>
        <w:spacing w:after="0" w:line="240" w:lineRule="auto"/>
        <w:rPr>
          <w:rFonts w:ascii="Times New Roman" w:eastAsia="Calibri" w:hAnsi="Times New Roman" w:cs="Times New Roman"/>
          <w:i/>
          <w:color w:val="000000"/>
          <w:sz w:val="24"/>
        </w:rPr>
      </w:pPr>
    </w:p>
    <w:p w14:paraId="3F74A059" w14:textId="77777777" w:rsidR="003D2E33" w:rsidRPr="003D2E33" w:rsidRDefault="003D2E33" w:rsidP="003D2E33">
      <w:pPr>
        <w:spacing w:after="0" w:line="240" w:lineRule="auto"/>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The table below identifies additional requirements for three core components of partner services being provided through technology via a direct linkage.</w:t>
      </w:r>
    </w:p>
    <w:p w14:paraId="78384C32" w14:textId="77777777" w:rsidR="003D2E33" w:rsidRPr="003D2E33" w:rsidRDefault="003D2E33" w:rsidP="003D2E33">
      <w:pPr>
        <w:spacing w:after="0" w:line="240" w:lineRule="auto"/>
        <w:rPr>
          <w:rFonts w:ascii="Times New Roman" w:eastAsia="Calibri" w:hAnsi="Times New Roman" w:cs="Times New Roman"/>
          <w:color w:val="000000"/>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485"/>
      </w:tblGrid>
      <w:tr w:rsidR="003D2E33" w:rsidRPr="003D2E33" w14:paraId="257C0F4B" w14:textId="77777777" w:rsidTr="00214DAA">
        <w:trPr>
          <w:trHeight w:val="432"/>
          <w:tblHeader/>
        </w:trPr>
        <w:tc>
          <w:tcPr>
            <w:tcW w:w="8990" w:type="dxa"/>
            <w:gridSpan w:val="2"/>
            <w:shd w:val="clear" w:color="auto" w:fill="E2EFD9"/>
            <w:vAlign w:val="center"/>
          </w:tcPr>
          <w:p w14:paraId="22D02083" w14:textId="77777777" w:rsidR="003D2E33" w:rsidRPr="003D2E33" w:rsidRDefault="003D2E33" w:rsidP="003D2E33">
            <w:pPr>
              <w:spacing w:after="0" w:line="240" w:lineRule="auto"/>
              <w:jc w:val="center"/>
              <w:rPr>
                <w:rFonts w:ascii="Times New Roman" w:eastAsia="Calibri" w:hAnsi="Times New Roman" w:cs="Times New Roman"/>
                <w:b/>
                <w:smallCaps/>
                <w:color w:val="000000"/>
                <w:sz w:val="24"/>
              </w:rPr>
            </w:pPr>
            <w:r w:rsidRPr="003D2E33">
              <w:rPr>
                <w:rFonts w:ascii="Times New Roman" w:eastAsia="Calibri" w:hAnsi="Times New Roman" w:cs="Times New Roman"/>
                <w:b/>
                <w:smallCaps/>
                <w:color w:val="000000"/>
                <w:sz w:val="24"/>
              </w:rPr>
              <w:t>Direct Linkage Components and Requirements in Illinois</w:t>
            </w:r>
          </w:p>
        </w:tc>
      </w:tr>
      <w:tr w:rsidR="003D2E33" w:rsidRPr="003D2E33" w14:paraId="3466F3E7" w14:textId="77777777" w:rsidTr="00214DAA">
        <w:trPr>
          <w:trHeight w:val="432"/>
          <w:tblHeader/>
        </w:trPr>
        <w:tc>
          <w:tcPr>
            <w:tcW w:w="3505" w:type="dxa"/>
            <w:shd w:val="clear" w:color="auto" w:fill="E2EFD9"/>
            <w:vAlign w:val="center"/>
          </w:tcPr>
          <w:p w14:paraId="23637196" w14:textId="77777777" w:rsidR="003D2E33" w:rsidRPr="003D2E33" w:rsidRDefault="003D2E33" w:rsidP="003D2E33">
            <w:pPr>
              <w:spacing w:after="0" w:line="240" w:lineRule="auto"/>
              <w:rPr>
                <w:rFonts w:ascii="Times New Roman" w:eastAsia="Calibri" w:hAnsi="Times New Roman" w:cs="Times New Roman"/>
                <w:b/>
                <w:color w:val="000000"/>
                <w:sz w:val="24"/>
              </w:rPr>
            </w:pPr>
            <w:r w:rsidRPr="003D2E33">
              <w:rPr>
                <w:rFonts w:ascii="Times New Roman" w:eastAsia="Calibri" w:hAnsi="Times New Roman" w:cs="Times New Roman"/>
                <w:b/>
                <w:color w:val="000000"/>
                <w:sz w:val="24"/>
              </w:rPr>
              <w:t>Core component</w:t>
            </w:r>
          </w:p>
        </w:tc>
        <w:tc>
          <w:tcPr>
            <w:tcW w:w="5485" w:type="dxa"/>
            <w:shd w:val="clear" w:color="auto" w:fill="E2EFD9"/>
            <w:vAlign w:val="center"/>
          </w:tcPr>
          <w:p w14:paraId="390949F4" w14:textId="77777777" w:rsidR="003D2E33" w:rsidRPr="003D2E33" w:rsidRDefault="003D2E33" w:rsidP="003D2E33">
            <w:pPr>
              <w:spacing w:after="0" w:line="240" w:lineRule="auto"/>
              <w:rPr>
                <w:rFonts w:ascii="Times New Roman" w:eastAsia="Calibri" w:hAnsi="Times New Roman" w:cs="Times New Roman"/>
                <w:b/>
                <w:color w:val="000000"/>
                <w:sz w:val="24"/>
              </w:rPr>
            </w:pPr>
            <w:r w:rsidRPr="003D2E33">
              <w:rPr>
                <w:rFonts w:ascii="Times New Roman" w:eastAsia="Calibri" w:hAnsi="Times New Roman" w:cs="Times New Roman"/>
                <w:b/>
                <w:color w:val="000000"/>
                <w:sz w:val="24"/>
              </w:rPr>
              <w:t>Additional Requirements</w:t>
            </w:r>
          </w:p>
        </w:tc>
      </w:tr>
      <w:tr w:rsidR="003D2E33" w:rsidRPr="003D2E33" w14:paraId="6197356A" w14:textId="77777777" w:rsidTr="00214DAA">
        <w:tc>
          <w:tcPr>
            <w:tcW w:w="3505" w:type="dxa"/>
            <w:shd w:val="clear" w:color="auto" w:fill="auto"/>
          </w:tcPr>
          <w:p w14:paraId="6CA7ABB9" w14:textId="77777777" w:rsidR="003D2E33" w:rsidRPr="003D2E33" w:rsidRDefault="003D2E33" w:rsidP="003D2E33">
            <w:pPr>
              <w:numPr>
                <w:ilvl w:val="0"/>
                <w:numId w:val="10"/>
              </w:numPr>
              <w:spacing w:after="0" w:line="240" w:lineRule="auto"/>
              <w:ind w:left="360"/>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Direct connection at the one-stop center via phone or web-based communication</w:t>
            </w:r>
          </w:p>
        </w:tc>
        <w:tc>
          <w:tcPr>
            <w:tcW w:w="5485" w:type="dxa"/>
            <w:shd w:val="clear" w:color="auto" w:fill="auto"/>
          </w:tcPr>
          <w:p w14:paraId="7773CAFE" w14:textId="77777777" w:rsidR="003D2E33" w:rsidRPr="003D2E33" w:rsidRDefault="003D2E33" w:rsidP="003D2E33">
            <w:pPr>
              <w:spacing w:after="0" w:line="240" w:lineRule="auto"/>
              <w:rPr>
                <w:rFonts w:ascii="Times New Roman" w:eastAsia="Calibri" w:hAnsi="Times New Roman" w:cs="Times New Roman"/>
                <w:b/>
                <w:color w:val="000000"/>
                <w:sz w:val="24"/>
              </w:rPr>
            </w:pPr>
            <w:r w:rsidRPr="003D2E33">
              <w:rPr>
                <w:rFonts w:ascii="Times New Roman" w:eastAsia="Calibri" w:hAnsi="Times New Roman" w:cs="Times New Roman"/>
                <w:b/>
                <w:color w:val="000000"/>
                <w:sz w:val="24"/>
              </w:rPr>
              <w:t>By phone:</w:t>
            </w:r>
          </w:p>
          <w:p w14:paraId="303F7CF8" w14:textId="77777777" w:rsidR="003D2E33" w:rsidRPr="003D2E33" w:rsidRDefault="003D2E33" w:rsidP="003D2E33">
            <w:pPr>
              <w:numPr>
                <w:ilvl w:val="0"/>
                <w:numId w:val="4"/>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A specific, dedicated phone number</w:t>
            </w:r>
          </w:p>
          <w:p w14:paraId="0EA9F1F7" w14:textId="77777777" w:rsidR="003D2E33" w:rsidRPr="003D2E33" w:rsidRDefault="003D2E33" w:rsidP="003D2E33">
            <w:pPr>
              <w:numPr>
                <w:ilvl w:val="0"/>
                <w:numId w:val="4"/>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Phone coverage during normal business hours on all normal business days</w:t>
            </w:r>
          </w:p>
          <w:p w14:paraId="28B4493A" w14:textId="77777777" w:rsidR="003D2E33" w:rsidRPr="003D2E33" w:rsidRDefault="003D2E33" w:rsidP="003D2E33">
            <w:pPr>
              <w:numPr>
                <w:ilvl w:val="0"/>
                <w:numId w:val="4"/>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Voicemail or other capability enabling customers to leave a message if access to services via phone is unavailable at the time of contact</w:t>
            </w:r>
          </w:p>
          <w:p w14:paraId="276A0E43" w14:textId="77777777" w:rsidR="003D2E33" w:rsidRPr="003D2E33" w:rsidRDefault="003D2E33" w:rsidP="003D2E33">
            <w:pPr>
              <w:spacing w:after="0" w:line="240" w:lineRule="auto"/>
              <w:rPr>
                <w:rFonts w:ascii="Times New Roman" w:eastAsia="Calibri" w:hAnsi="Times New Roman" w:cs="Times New Roman"/>
                <w:b/>
                <w:color w:val="000000"/>
                <w:sz w:val="24"/>
              </w:rPr>
            </w:pPr>
            <w:r w:rsidRPr="003D2E33">
              <w:rPr>
                <w:rFonts w:ascii="Times New Roman" w:eastAsia="Calibri" w:hAnsi="Times New Roman" w:cs="Times New Roman"/>
                <w:b/>
                <w:color w:val="000000"/>
                <w:sz w:val="24"/>
              </w:rPr>
              <w:t>By video:</w:t>
            </w:r>
          </w:p>
          <w:p w14:paraId="2AB1F22A" w14:textId="77777777" w:rsidR="003D2E33" w:rsidRPr="003D2E33" w:rsidRDefault="003D2E33" w:rsidP="003D2E33">
            <w:pPr>
              <w:numPr>
                <w:ilvl w:val="0"/>
                <w:numId w:val="5"/>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High-speed Internet capability</w:t>
            </w:r>
          </w:p>
          <w:p w14:paraId="07A3F639" w14:textId="77777777" w:rsidR="003D2E33" w:rsidRPr="003D2E33" w:rsidRDefault="003D2E33" w:rsidP="003D2E33">
            <w:pPr>
              <w:numPr>
                <w:ilvl w:val="0"/>
                <w:numId w:val="5"/>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Dedicated, computer-enabled communications access between devices at two or more locations</w:t>
            </w:r>
          </w:p>
          <w:p w14:paraId="3829AEB1" w14:textId="77777777" w:rsidR="003D2E33" w:rsidRPr="003D2E33" w:rsidRDefault="003D2E33" w:rsidP="003D2E33">
            <w:pPr>
              <w:numPr>
                <w:ilvl w:val="0"/>
                <w:numId w:val="5"/>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Communications via two-way real-time video and audio transmission </w:t>
            </w:r>
          </w:p>
          <w:p w14:paraId="321F88CE" w14:textId="77777777" w:rsidR="003D2E33" w:rsidRPr="003D2E33" w:rsidRDefault="003D2E33" w:rsidP="003D2E33">
            <w:pPr>
              <w:numPr>
                <w:ilvl w:val="0"/>
                <w:numId w:val="5"/>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Back-up capability, instructions or appointment scheduling if access to services via video is unavailable at the time of contact</w:t>
            </w:r>
          </w:p>
          <w:p w14:paraId="7ED00BC4" w14:textId="77777777" w:rsidR="003D2E33" w:rsidRPr="003D2E33" w:rsidRDefault="003D2E33" w:rsidP="003D2E33">
            <w:pPr>
              <w:numPr>
                <w:ilvl w:val="0"/>
                <w:numId w:val="5"/>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Examples:</w:t>
            </w:r>
          </w:p>
          <w:p w14:paraId="0E60629B" w14:textId="77777777" w:rsidR="003D2E33" w:rsidRPr="003D2E33" w:rsidRDefault="003D2E33" w:rsidP="003D2E33">
            <w:pPr>
              <w:numPr>
                <w:ilvl w:val="3"/>
                <w:numId w:val="5"/>
              </w:numPr>
              <w:spacing w:after="0" w:line="240" w:lineRule="auto"/>
              <w:ind w:left="1080"/>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Skype</w:t>
            </w:r>
          </w:p>
          <w:p w14:paraId="22B3864A" w14:textId="77777777" w:rsidR="003D2E33" w:rsidRPr="003D2E33" w:rsidRDefault="003D2E33" w:rsidP="003D2E33">
            <w:pPr>
              <w:numPr>
                <w:ilvl w:val="3"/>
                <w:numId w:val="5"/>
              </w:numPr>
              <w:spacing w:after="0" w:line="240" w:lineRule="auto"/>
              <w:ind w:left="1080"/>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Zoom</w:t>
            </w:r>
          </w:p>
          <w:p w14:paraId="5C337E47" w14:textId="77777777" w:rsidR="003D2E33" w:rsidRPr="003D2E33" w:rsidRDefault="003D2E33" w:rsidP="003D2E33">
            <w:pPr>
              <w:numPr>
                <w:ilvl w:val="3"/>
                <w:numId w:val="5"/>
              </w:numPr>
              <w:spacing w:after="0" w:line="240" w:lineRule="auto"/>
              <w:ind w:left="1080"/>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Go-to-Meeting</w:t>
            </w:r>
          </w:p>
          <w:p w14:paraId="3E8048E1" w14:textId="77777777" w:rsidR="003D2E33" w:rsidRPr="003D2E33" w:rsidRDefault="003D2E33" w:rsidP="003D2E33">
            <w:pPr>
              <w:spacing w:after="0" w:line="240" w:lineRule="auto"/>
              <w:ind w:left="1080"/>
              <w:rPr>
                <w:rFonts w:ascii="Times New Roman" w:eastAsia="Calibri" w:hAnsi="Times New Roman" w:cs="Times New Roman"/>
                <w:color w:val="000000"/>
                <w:sz w:val="24"/>
              </w:rPr>
            </w:pPr>
          </w:p>
          <w:p w14:paraId="5A78A678" w14:textId="77777777" w:rsidR="003D2E33" w:rsidRPr="003D2E33" w:rsidRDefault="003D2E33" w:rsidP="003D2E33">
            <w:pPr>
              <w:spacing w:after="0" w:line="240" w:lineRule="auto"/>
              <w:ind w:left="720"/>
              <w:rPr>
                <w:rFonts w:ascii="Times New Roman" w:eastAsia="Calibri" w:hAnsi="Times New Roman" w:cs="Times New Roman"/>
                <w:color w:val="000000"/>
                <w:sz w:val="24"/>
              </w:rPr>
            </w:pPr>
          </w:p>
        </w:tc>
      </w:tr>
      <w:tr w:rsidR="003D2E33" w:rsidRPr="003D2E33" w14:paraId="5A573C7F" w14:textId="77777777" w:rsidTr="00214DAA">
        <w:tc>
          <w:tcPr>
            <w:tcW w:w="3505" w:type="dxa"/>
            <w:shd w:val="clear" w:color="auto" w:fill="auto"/>
          </w:tcPr>
          <w:p w14:paraId="00E90BF6" w14:textId="77777777" w:rsidR="003D2E33" w:rsidRPr="003D2E33" w:rsidRDefault="003D2E33" w:rsidP="003D2E33">
            <w:pPr>
              <w:numPr>
                <w:ilvl w:val="0"/>
                <w:numId w:val="8"/>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Reasonable </w:t>
            </w:r>
            <w:proofErr w:type="gramStart"/>
            <w:r w:rsidRPr="003D2E33">
              <w:rPr>
                <w:rFonts w:ascii="Times New Roman" w:eastAsia="Calibri" w:hAnsi="Times New Roman" w:cs="Times New Roman"/>
                <w:color w:val="000000"/>
                <w:sz w:val="24"/>
              </w:rPr>
              <w:t>period of time</w:t>
            </w:r>
            <w:proofErr w:type="gramEnd"/>
          </w:p>
        </w:tc>
        <w:tc>
          <w:tcPr>
            <w:tcW w:w="5485" w:type="dxa"/>
            <w:shd w:val="clear" w:color="auto" w:fill="auto"/>
          </w:tcPr>
          <w:p w14:paraId="077C97CA" w14:textId="77777777" w:rsidR="003D2E33" w:rsidRPr="003D2E33" w:rsidRDefault="003D2E33" w:rsidP="003D2E33">
            <w:pPr>
              <w:numPr>
                <w:ilvl w:val="0"/>
                <w:numId w:val="6"/>
              </w:numPr>
              <w:spacing w:after="0" w:line="240" w:lineRule="auto"/>
              <w:jc w:val="both"/>
              <w:rPr>
                <w:rFonts w:ascii="Times New Roman" w:eastAsia="Calibri" w:hAnsi="Times New Roman" w:cs="Times New Roman"/>
                <w:b/>
                <w:color w:val="000000"/>
                <w:sz w:val="24"/>
              </w:rPr>
            </w:pPr>
            <w:r w:rsidRPr="003D2E33">
              <w:rPr>
                <w:rFonts w:ascii="Times New Roman" w:eastAsia="Calibri" w:hAnsi="Times New Roman" w:cs="Times New Roman"/>
                <w:b/>
                <w:color w:val="000000"/>
                <w:sz w:val="24"/>
              </w:rPr>
              <w:t>Immediate, on-demand access as the norm</w:t>
            </w:r>
          </w:p>
          <w:p w14:paraId="51D7D56F" w14:textId="77777777" w:rsidR="003D2E33" w:rsidRPr="003D2E33" w:rsidRDefault="003D2E33" w:rsidP="003D2E33">
            <w:pPr>
              <w:numPr>
                <w:ilvl w:val="0"/>
                <w:numId w:val="6"/>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Contact initiated within 24 hours if service via direct linkage was unavailable at the time of initial contact from the customer </w:t>
            </w:r>
          </w:p>
          <w:p w14:paraId="6023D961" w14:textId="77777777" w:rsidR="003D2E33" w:rsidRPr="003D2E33" w:rsidRDefault="003D2E33" w:rsidP="003D2E33">
            <w:pPr>
              <w:spacing w:after="0" w:line="240" w:lineRule="auto"/>
              <w:ind w:left="720"/>
              <w:rPr>
                <w:rFonts w:ascii="Times New Roman" w:eastAsia="Calibri" w:hAnsi="Times New Roman" w:cs="Times New Roman"/>
                <w:color w:val="000000"/>
                <w:sz w:val="24"/>
              </w:rPr>
            </w:pPr>
          </w:p>
        </w:tc>
      </w:tr>
      <w:tr w:rsidR="003D2E33" w:rsidRPr="003D2E33" w14:paraId="4C140B63" w14:textId="77777777" w:rsidTr="00214DAA">
        <w:tc>
          <w:tcPr>
            <w:tcW w:w="3505" w:type="dxa"/>
            <w:shd w:val="clear" w:color="auto" w:fill="auto"/>
          </w:tcPr>
          <w:p w14:paraId="5FB8C14E" w14:textId="77777777" w:rsidR="003D2E33" w:rsidRPr="003D2E33" w:rsidRDefault="003D2E33" w:rsidP="003D2E33">
            <w:pPr>
              <w:numPr>
                <w:ilvl w:val="0"/>
                <w:numId w:val="8"/>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lastRenderedPageBreak/>
              <w:t>Program staff member who can provide information or services to the customer</w:t>
            </w:r>
          </w:p>
        </w:tc>
        <w:tc>
          <w:tcPr>
            <w:tcW w:w="5485" w:type="dxa"/>
            <w:shd w:val="clear" w:color="auto" w:fill="auto"/>
          </w:tcPr>
          <w:p w14:paraId="4DDCC020" w14:textId="77777777" w:rsidR="003D2E33" w:rsidRPr="003D2E33" w:rsidRDefault="003D2E33" w:rsidP="003D2E33">
            <w:pPr>
              <w:numPr>
                <w:ilvl w:val="0"/>
                <w:numId w:val="7"/>
              </w:numPr>
              <w:spacing w:after="0" w:line="240" w:lineRule="auto"/>
              <w:ind w:left="360"/>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Specifically identified needed partner staff person(s) who are:</w:t>
            </w:r>
          </w:p>
          <w:p w14:paraId="28C36FF5" w14:textId="77777777" w:rsidR="003D2E33" w:rsidRPr="003D2E33" w:rsidRDefault="003D2E33" w:rsidP="003D2E33">
            <w:pPr>
              <w:numPr>
                <w:ilvl w:val="0"/>
                <w:numId w:val="9"/>
              </w:numPr>
              <w:spacing w:after="0" w:line="240" w:lineRule="auto"/>
              <w:ind w:left="1080"/>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Trained and knowledgeable regarding the needed partner’s services and programs, and</w:t>
            </w:r>
          </w:p>
          <w:p w14:paraId="6CAAC5CB" w14:textId="77777777" w:rsidR="003D2E33" w:rsidRPr="003D2E33" w:rsidRDefault="003D2E33" w:rsidP="003D2E33">
            <w:pPr>
              <w:numPr>
                <w:ilvl w:val="0"/>
                <w:numId w:val="9"/>
              </w:numPr>
              <w:spacing w:after="0" w:line="240" w:lineRule="auto"/>
              <w:ind w:left="1080"/>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For whom providing services via direct linkage is a formal part of his/her job duties</w:t>
            </w:r>
          </w:p>
          <w:p w14:paraId="6E72FAFF" w14:textId="77777777" w:rsidR="003D2E33" w:rsidRPr="003D2E33" w:rsidRDefault="003D2E33" w:rsidP="003D2E33">
            <w:pPr>
              <w:spacing w:after="0" w:line="240" w:lineRule="auto"/>
              <w:ind w:left="720"/>
              <w:rPr>
                <w:rFonts w:ascii="Times New Roman" w:eastAsia="Calibri" w:hAnsi="Times New Roman" w:cs="Times New Roman"/>
                <w:color w:val="000000"/>
                <w:sz w:val="24"/>
              </w:rPr>
            </w:pPr>
          </w:p>
        </w:tc>
      </w:tr>
    </w:tbl>
    <w:p w14:paraId="3805AD75" w14:textId="77777777" w:rsidR="003D2E33" w:rsidRPr="003D2E33" w:rsidRDefault="003D2E33" w:rsidP="003D2E33">
      <w:pPr>
        <w:spacing w:after="0" w:line="240" w:lineRule="auto"/>
        <w:rPr>
          <w:rFonts w:ascii="Times New Roman" w:eastAsia="Calibri" w:hAnsi="Times New Roman" w:cs="Times New Roman"/>
          <w:color w:val="000000"/>
          <w:sz w:val="24"/>
        </w:rPr>
      </w:pPr>
    </w:p>
    <w:p w14:paraId="4CDC28D6" w14:textId="77777777" w:rsidR="003D2E33" w:rsidRPr="003D2E33" w:rsidRDefault="003D2E33" w:rsidP="003D2E33">
      <w:pPr>
        <w:spacing w:after="0" w:line="240" w:lineRule="auto"/>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The specific method(s) used to provide services through technology via a direct linkage must be accessible to individuals with disabilities. </w:t>
      </w:r>
    </w:p>
    <w:p w14:paraId="35177096" w14:textId="77777777" w:rsidR="003D2E33" w:rsidRPr="003D2E33" w:rsidRDefault="003D2E33" w:rsidP="003D2E33">
      <w:pPr>
        <w:spacing w:after="0" w:line="240" w:lineRule="auto"/>
        <w:rPr>
          <w:rFonts w:ascii="Times New Roman" w:eastAsia="Calibri" w:hAnsi="Times New Roman" w:cs="Times New Roman"/>
          <w:color w:val="000000"/>
          <w:sz w:val="24"/>
        </w:rPr>
        <w:sectPr w:rsidR="003D2E33" w:rsidRPr="003D2E33">
          <w:headerReference w:type="default" r:id="rId5"/>
          <w:footerReference w:type="default" r:id="rId6"/>
          <w:pgSz w:w="12240" w:h="15840"/>
          <w:pgMar w:top="1440" w:right="1440" w:bottom="1440" w:left="1440" w:header="720" w:footer="720" w:gutter="0"/>
          <w:cols w:space="720"/>
          <w:docGrid w:linePitch="360"/>
        </w:sectPr>
      </w:pPr>
    </w:p>
    <w:tbl>
      <w:tblPr>
        <w:tblStyle w:val="TableGrid6"/>
        <w:tblW w:w="0" w:type="auto"/>
        <w:tblLook w:val="04A0" w:firstRow="1" w:lastRow="0" w:firstColumn="1" w:lastColumn="0" w:noHBand="0" w:noVBand="1"/>
      </w:tblPr>
      <w:tblGrid>
        <w:gridCol w:w="9350"/>
      </w:tblGrid>
      <w:tr w:rsidR="003D2E33" w:rsidRPr="003D2E33" w14:paraId="3FBDC23C" w14:textId="77777777" w:rsidTr="00214DAA">
        <w:trPr>
          <w:trHeight w:val="288"/>
        </w:trPr>
        <w:tc>
          <w:tcPr>
            <w:tcW w:w="9350" w:type="dxa"/>
            <w:tcBorders>
              <w:left w:val="nil"/>
              <w:right w:val="nil"/>
            </w:tcBorders>
            <w:shd w:val="clear" w:color="auto" w:fill="002060"/>
            <w:vAlign w:val="center"/>
          </w:tcPr>
          <w:p w14:paraId="5F46F1F9" w14:textId="77777777" w:rsidR="003D2E33" w:rsidRPr="003D2E33" w:rsidRDefault="003D2E33" w:rsidP="003D2E33">
            <w:pPr>
              <w:jc w:val="center"/>
              <w:rPr>
                <w:rFonts w:eastAsia="Calibri" w:cs="Times New Roman"/>
                <w:b/>
                <w:smallCaps/>
                <w:color w:val="FFFFFF"/>
              </w:rPr>
            </w:pPr>
            <w:r w:rsidRPr="003D2E33">
              <w:rPr>
                <w:rFonts w:eastAsia="Calibri" w:cs="Times New Roman"/>
                <w:b/>
                <w:smallCaps/>
                <w:color w:val="FFFFFF"/>
              </w:rPr>
              <w:lastRenderedPageBreak/>
              <w:t>Instructions for Completing Checklist</w:t>
            </w:r>
          </w:p>
        </w:tc>
      </w:tr>
    </w:tbl>
    <w:p w14:paraId="6DD15D66" w14:textId="77777777" w:rsidR="003D2E33" w:rsidRPr="003D2E33" w:rsidRDefault="003D2E33" w:rsidP="003D2E33">
      <w:pPr>
        <w:spacing w:after="0" w:line="240" w:lineRule="auto"/>
        <w:jc w:val="both"/>
        <w:rPr>
          <w:rFonts w:ascii="Times New Roman" w:eastAsia="Calibri" w:hAnsi="Times New Roman" w:cs="Times New Roman"/>
          <w:color w:val="000000"/>
          <w:sz w:val="24"/>
        </w:rPr>
      </w:pPr>
    </w:p>
    <w:p w14:paraId="13F8F796" w14:textId="77777777" w:rsidR="003D2E33" w:rsidRPr="003D2E33" w:rsidRDefault="003D2E33" w:rsidP="003D2E33">
      <w:p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The Direct Linkage Compliance Checklist is intended to act as a helpful guide for each local partner using direct linkage via technology as a service delivery method.  It encompasses three types of service delivery methods: (1. direct, dedicated phone communication on-demand in the one-stop center or 2. real-time, web-based communication on-demand in the one-stop center, or 3. Both a dedicated phone line and real-time, web-based communications). The checklist also serves as an extra layer of documentation regarding service delivery practices and procedures in the local area.  </w:t>
      </w:r>
    </w:p>
    <w:p w14:paraId="513EEDC3" w14:textId="77777777" w:rsidR="003D2E33" w:rsidRPr="003D2E33" w:rsidRDefault="003D2E33" w:rsidP="003D2E33">
      <w:pPr>
        <w:spacing w:after="0" w:line="240" w:lineRule="auto"/>
        <w:jc w:val="both"/>
        <w:rPr>
          <w:rFonts w:ascii="Times New Roman" w:eastAsia="Calibri" w:hAnsi="Times New Roman" w:cs="Times New Roman"/>
          <w:color w:val="000000"/>
          <w:sz w:val="24"/>
        </w:rPr>
      </w:pPr>
    </w:p>
    <w:p w14:paraId="76343B7C" w14:textId="77777777" w:rsidR="003D2E33" w:rsidRPr="003D2E33" w:rsidRDefault="003D2E33" w:rsidP="003D2E33">
      <w:pPr>
        <w:spacing w:after="0" w:line="240" w:lineRule="auto"/>
        <w:jc w:val="both"/>
        <w:rPr>
          <w:rFonts w:ascii="Times New Roman" w:eastAsia="Calibri" w:hAnsi="Times New Roman" w:cs="Times New Roman"/>
          <w:i/>
          <w:color w:val="000000"/>
          <w:sz w:val="24"/>
        </w:rPr>
      </w:pPr>
      <w:r w:rsidRPr="003D2E33">
        <w:rPr>
          <w:rFonts w:ascii="Times New Roman" w:eastAsia="Calibri" w:hAnsi="Times New Roman" w:cs="Times New Roman"/>
          <w:i/>
          <w:color w:val="000000"/>
          <w:sz w:val="24"/>
        </w:rPr>
        <w:t>Following are instructions for completing the checklist.</w:t>
      </w:r>
    </w:p>
    <w:p w14:paraId="4CDB0898" w14:textId="77777777" w:rsidR="003D2E33" w:rsidRPr="003D2E33" w:rsidRDefault="003D2E33" w:rsidP="003D2E33">
      <w:pPr>
        <w:spacing w:after="0" w:line="240" w:lineRule="auto"/>
        <w:jc w:val="both"/>
        <w:rPr>
          <w:rFonts w:ascii="Times New Roman" w:eastAsia="Calibri" w:hAnsi="Times New Roman" w:cs="Times New Roman"/>
          <w:color w:val="000000"/>
          <w:sz w:val="24"/>
        </w:rPr>
      </w:pPr>
    </w:p>
    <w:p w14:paraId="09E59580" w14:textId="77777777" w:rsidR="003D2E33" w:rsidRPr="003D2E33" w:rsidRDefault="003D2E33" w:rsidP="003D2E33">
      <w:p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The “Identifying Information” section immediately following asks for general information regarding the comprehensive one-stop center. Please enter:</w:t>
      </w:r>
    </w:p>
    <w:p w14:paraId="47A500A7" w14:textId="77777777" w:rsidR="003D2E33" w:rsidRPr="003D2E33" w:rsidRDefault="003D2E33" w:rsidP="003D2E33">
      <w:pPr>
        <w:numPr>
          <w:ilvl w:val="0"/>
          <w:numId w:val="15"/>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the complete comprehensive one-stop center name and address</w:t>
      </w:r>
    </w:p>
    <w:p w14:paraId="2016E681" w14:textId="77777777" w:rsidR="003D2E33" w:rsidRPr="003D2E33" w:rsidRDefault="003D2E33" w:rsidP="003D2E33">
      <w:pPr>
        <w:numPr>
          <w:ilvl w:val="0"/>
          <w:numId w:val="15"/>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local workforce innovation area number</w:t>
      </w:r>
    </w:p>
    <w:p w14:paraId="2995A28E" w14:textId="77777777" w:rsidR="003D2E33" w:rsidRPr="003D2E33" w:rsidRDefault="003D2E33" w:rsidP="003D2E33">
      <w:pPr>
        <w:numPr>
          <w:ilvl w:val="0"/>
          <w:numId w:val="15"/>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name of partner and/or affiliated required program</w:t>
      </w:r>
    </w:p>
    <w:p w14:paraId="6C89E432" w14:textId="77777777" w:rsidR="003D2E33" w:rsidRPr="003D2E33" w:rsidRDefault="003D2E33" w:rsidP="003D2E33">
      <w:pPr>
        <w:numPr>
          <w:ilvl w:val="0"/>
          <w:numId w:val="15"/>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name and phone number of the individual(s) completing the checklist</w:t>
      </w:r>
    </w:p>
    <w:p w14:paraId="01043E5D" w14:textId="77777777" w:rsidR="003D2E33" w:rsidRPr="003D2E33" w:rsidRDefault="003D2E33" w:rsidP="003D2E33">
      <w:pPr>
        <w:numPr>
          <w:ilvl w:val="0"/>
          <w:numId w:val="15"/>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date the checklist was completed </w:t>
      </w:r>
    </w:p>
    <w:p w14:paraId="1AD9345A" w14:textId="77777777" w:rsidR="003D2E33" w:rsidRPr="003D2E33" w:rsidRDefault="003D2E33" w:rsidP="003D2E33">
      <w:pPr>
        <w:numPr>
          <w:ilvl w:val="0"/>
          <w:numId w:val="15"/>
        </w:num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the name and title of the individual(s) completing the checklist</w:t>
      </w:r>
    </w:p>
    <w:p w14:paraId="19BA2DE0" w14:textId="77777777" w:rsidR="003D2E33" w:rsidRPr="003D2E33" w:rsidRDefault="003D2E33" w:rsidP="003D2E33">
      <w:pPr>
        <w:spacing w:after="0" w:line="240" w:lineRule="auto"/>
        <w:jc w:val="both"/>
        <w:rPr>
          <w:rFonts w:ascii="Times New Roman" w:eastAsia="Calibri" w:hAnsi="Times New Roman" w:cs="Times New Roman"/>
          <w:color w:val="000000"/>
          <w:sz w:val="24"/>
        </w:rPr>
      </w:pPr>
    </w:p>
    <w:p w14:paraId="167EACCD" w14:textId="77777777" w:rsidR="003D2E33" w:rsidRPr="003D2E33" w:rsidRDefault="003D2E33" w:rsidP="003D2E33">
      <w:p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After completing the identifying information, read each “Minimum Criterion” and indicate whether the direct linkage service delivery at the comprehensive one-stop center is meeting the requirements by checking “Yes” or “No.”  If “No” is selected, provide the “Action Necessary for Compliance” for the specified element of service delivery. If “Yes” is selected, provide the “Support for Determination” by selecting each box that supports that the minimum criterion has been achieved by the local partner (more than one box can be selected).  If “Other” is selected, provide a description of the “other” support for determination.  </w:t>
      </w:r>
    </w:p>
    <w:p w14:paraId="14B7FC12" w14:textId="77777777" w:rsidR="003D2E33" w:rsidRPr="003D2E33" w:rsidRDefault="003D2E33" w:rsidP="003D2E33">
      <w:pPr>
        <w:spacing w:after="0" w:line="240" w:lineRule="auto"/>
        <w:jc w:val="both"/>
        <w:rPr>
          <w:rFonts w:ascii="Times New Roman" w:eastAsia="Calibri" w:hAnsi="Times New Roman" w:cs="Times New Roman"/>
          <w:color w:val="000000"/>
          <w:sz w:val="24"/>
        </w:rPr>
      </w:pPr>
    </w:p>
    <w:p w14:paraId="714DF439" w14:textId="77777777" w:rsidR="003D2E33" w:rsidRPr="003D2E33" w:rsidRDefault="003D2E33" w:rsidP="003D2E33">
      <w:pPr>
        <w:spacing w:after="0" w:line="240" w:lineRule="auto"/>
        <w:jc w:val="both"/>
        <w:rPr>
          <w:rFonts w:ascii="Times New Roman" w:eastAsia="Calibri" w:hAnsi="Times New Roman" w:cs="Times New Roman"/>
          <w:color w:val="000000"/>
          <w:sz w:val="24"/>
        </w:rPr>
      </w:pPr>
      <w:r w:rsidRPr="003D2E33">
        <w:rPr>
          <w:rFonts w:ascii="Times New Roman" w:eastAsia="Calibri" w:hAnsi="Times New Roman" w:cs="Times New Roman"/>
          <w:color w:val="000000"/>
          <w:sz w:val="24"/>
        </w:rPr>
        <w:t xml:space="preserve">Finally, in the “Overall Attainment” section, please provide a complete summary of the “Actions Necessary for Compliance” (complete with </w:t>
      </w:r>
      <w:r w:rsidRPr="003D2E33">
        <w:rPr>
          <w:rFonts w:ascii="Times New Roman" w:eastAsia="Calibri" w:hAnsi="Times New Roman" w:cs="Times New Roman"/>
          <w:i/>
          <w:color w:val="000000"/>
          <w:sz w:val="24"/>
        </w:rPr>
        <w:t>how</w:t>
      </w:r>
      <w:r w:rsidRPr="003D2E33">
        <w:rPr>
          <w:rFonts w:ascii="Times New Roman" w:eastAsia="Calibri" w:hAnsi="Times New Roman" w:cs="Times New Roman"/>
          <w:color w:val="000000"/>
          <w:sz w:val="24"/>
        </w:rPr>
        <w:t xml:space="preserve"> and </w:t>
      </w:r>
      <w:r w:rsidRPr="003D2E33">
        <w:rPr>
          <w:rFonts w:ascii="Times New Roman" w:eastAsia="Calibri" w:hAnsi="Times New Roman" w:cs="Times New Roman"/>
          <w:i/>
          <w:color w:val="000000"/>
          <w:sz w:val="24"/>
        </w:rPr>
        <w:t>when</w:t>
      </w:r>
      <w:r w:rsidRPr="003D2E33">
        <w:rPr>
          <w:rFonts w:ascii="Times New Roman" w:eastAsia="Calibri" w:hAnsi="Times New Roman" w:cs="Times New Roman"/>
          <w:color w:val="000000"/>
          <w:sz w:val="24"/>
        </w:rPr>
        <w:t xml:space="preserve"> the action will be taken).  If applicable, provide “Notable Best Practices” and “Other Comments.”</w:t>
      </w:r>
    </w:p>
    <w:p w14:paraId="569F214F" w14:textId="77777777" w:rsidR="003D2E33" w:rsidRPr="003D2E33" w:rsidRDefault="003D2E33" w:rsidP="003D2E33">
      <w:pPr>
        <w:rPr>
          <w:rFonts w:ascii="Times New Roman" w:eastAsia="Calibri" w:hAnsi="Times New Roman" w:cs="Times New Roman"/>
          <w:strike/>
          <w:color w:val="000000"/>
          <w:sz w:val="24"/>
        </w:rPr>
      </w:pPr>
      <w:r w:rsidRPr="003D2E33">
        <w:rPr>
          <w:rFonts w:ascii="Times New Roman" w:eastAsia="Calibri" w:hAnsi="Times New Roman" w:cs="Times New Roman"/>
          <w:strike/>
          <w:color w:val="000000"/>
          <w:sz w:val="24"/>
        </w:rPr>
        <w:br w:type="page"/>
      </w:r>
    </w:p>
    <w:p w14:paraId="31CDB9D4" w14:textId="77777777" w:rsidR="003D2E33" w:rsidRPr="003D2E33" w:rsidRDefault="003D2E33" w:rsidP="003D2E33">
      <w:pPr>
        <w:spacing w:after="0" w:line="240" w:lineRule="auto"/>
        <w:rPr>
          <w:rFonts w:ascii="Times New Roman" w:eastAsia="Calibri" w:hAnsi="Times New Roman" w:cs="Times New Roman"/>
          <w:color w:val="000000"/>
          <w:sz w:val="24"/>
        </w:rPr>
      </w:pPr>
    </w:p>
    <w:p w14:paraId="3C5EC399" w14:textId="77777777" w:rsidR="003D2E33" w:rsidRPr="003D2E33" w:rsidRDefault="003D2E33" w:rsidP="003D2E33">
      <w:pPr>
        <w:spacing w:after="0" w:line="240" w:lineRule="auto"/>
        <w:rPr>
          <w:rFonts w:ascii="Times New Roman" w:eastAsia="Calibri" w:hAnsi="Times New Roman" w:cs="Times New Roman"/>
          <w:b/>
          <w:smallCaps/>
          <w:color w:val="000000"/>
          <w:sz w:val="24"/>
        </w:rPr>
      </w:pPr>
    </w:p>
    <w:tbl>
      <w:tblPr>
        <w:tblStyle w:val="TableGrid6"/>
        <w:tblW w:w="0" w:type="auto"/>
        <w:tblLook w:val="04A0" w:firstRow="1" w:lastRow="0" w:firstColumn="1" w:lastColumn="0" w:noHBand="0" w:noVBand="1"/>
      </w:tblPr>
      <w:tblGrid>
        <w:gridCol w:w="9350"/>
      </w:tblGrid>
      <w:tr w:rsidR="003D2E33" w:rsidRPr="003D2E33" w14:paraId="1C66D08D" w14:textId="77777777" w:rsidTr="00214DAA">
        <w:tc>
          <w:tcPr>
            <w:tcW w:w="9350" w:type="dxa"/>
            <w:tcBorders>
              <w:left w:val="nil"/>
              <w:right w:val="nil"/>
            </w:tcBorders>
            <w:shd w:val="clear" w:color="auto" w:fill="002060"/>
          </w:tcPr>
          <w:p w14:paraId="1A82864C" w14:textId="77777777" w:rsidR="003D2E33" w:rsidRPr="003D2E33" w:rsidRDefault="003D2E33" w:rsidP="003D2E33">
            <w:pPr>
              <w:jc w:val="center"/>
              <w:rPr>
                <w:rFonts w:eastAsia="Calibri" w:cs="Times New Roman"/>
                <w:b/>
                <w:smallCaps/>
                <w:color w:val="FFFFFF"/>
              </w:rPr>
            </w:pPr>
            <w:r w:rsidRPr="003D2E33">
              <w:rPr>
                <w:rFonts w:eastAsia="Calibri" w:cs="Times New Roman"/>
                <w:b/>
                <w:smallCaps/>
                <w:color w:val="FFFFFF"/>
              </w:rPr>
              <w:t>Identifying Information</w:t>
            </w:r>
          </w:p>
        </w:tc>
      </w:tr>
    </w:tbl>
    <w:p w14:paraId="2F5B7AE1" w14:textId="77777777" w:rsidR="003D2E33" w:rsidRPr="003D2E33" w:rsidRDefault="003D2E33" w:rsidP="003D2E33">
      <w:pPr>
        <w:spacing w:after="0" w:line="240" w:lineRule="auto"/>
        <w:rPr>
          <w:rFonts w:ascii="Times New Roman" w:eastAsia="Calibri" w:hAnsi="Times New Roman" w:cs="Times New Roman"/>
          <w:b/>
          <w:smallCaps/>
          <w:color w:val="000000"/>
          <w:sz w:val="24"/>
        </w:rPr>
      </w:pPr>
    </w:p>
    <w:tbl>
      <w:tblPr>
        <w:tblStyle w:val="TableGrid6"/>
        <w:tblW w:w="0" w:type="auto"/>
        <w:tblLayout w:type="fixed"/>
        <w:tblLook w:val="04A0" w:firstRow="1" w:lastRow="0" w:firstColumn="1" w:lastColumn="0" w:noHBand="0" w:noVBand="1"/>
      </w:tblPr>
      <w:tblGrid>
        <w:gridCol w:w="9350"/>
      </w:tblGrid>
      <w:tr w:rsidR="003D2E33" w:rsidRPr="003D2E33" w14:paraId="5D67C71D" w14:textId="77777777" w:rsidTr="00214DAA">
        <w:tc>
          <w:tcPr>
            <w:tcW w:w="9350" w:type="dxa"/>
          </w:tcPr>
          <w:p w14:paraId="6385D26B" w14:textId="77777777" w:rsidR="003D2E33" w:rsidRPr="003D2E33" w:rsidRDefault="003D2E33" w:rsidP="003D2E33">
            <w:pPr>
              <w:rPr>
                <w:rFonts w:eastAsia="Calibri" w:cs="Times New Roman"/>
                <w:b/>
                <w:smallCaps/>
              </w:rPr>
            </w:pPr>
            <w:r w:rsidRPr="003D2E33">
              <w:rPr>
                <w:rFonts w:eastAsia="Calibri" w:cs="Times New Roman"/>
                <w:b/>
                <w:smallCaps/>
              </w:rPr>
              <w:t>LWIA:</w:t>
            </w:r>
          </w:p>
          <w:p w14:paraId="1FE6340E" w14:textId="77777777" w:rsidR="003D2E33" w:rsidRPr="003D2E33" w:rsidRDefault="003D2E33" w:rsidP="003D2E33">
            <w:pPr>
              <w:rPr>
                <w:rFonts w:eastAsia="Calibri" w:cs="Times New Roman"/>
                <w:b/>
                <w:smallCaps/>
              </w:rPr>
            </w:pPr>
            <w:r w:rsidRPr="003D2E33">
              <w:rPr>
                <w:rFonts w:eastAsia="Calibri" w:cs="Times New Roman"/>
                <w:b/>
                <w:smallCaps/>
              </w:rPr>
              <w:fldChar w:fldCharType="begin">
                <w:ffData>
                  <w:name w:val="Text5"/>
                  <w:enabled/>
                  <w:calcOnExit w:val="0"/>
                  <w:textInput/>
                </w:ffData>
              </w:fldChar>
            </w:r>
            <w:bookmarkStart w:id="1" w:name="Text5"/>
            <w:r w:rsidRPr="003D2E33">
              <w:rPr>
                <w:rFonts w:eastAsia="Calibri" w:cs="Times New Roman"/>
                <w:b/>
                <w:smallCaps/>
              </w:rPr>
              <w:instrText xml:space="preserve"> FORMTEXT </w:instrText>
            </w:r>
            <w:r w:rsidRPr="003D2E33">
              <w:rPr>
                <w:rFonts w:eastAsia="Calibri" w:cs="Times New Roman"/>
                <w:b/>
                <w:smallCaps/>
              </w:rPr>
            </w:r>
            <w:r w:rsidRPr="003D2E33">
              <w:rPr>
                <w:rFonts w:eastAsia="Calibri" w:cs="Times New Roman"/>
                <w:b/>
                <w:smallCaps/>
              </w:rPr>
              <w:fldChar w:fldCharType="separate"/>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rPr>
              <w:fldChar w:fldCharType="end"/>
            </w:r>
            <w:bookmarkEnd w:id="1"/>
          </w:p>
        </w:tc>
      </w:tr>
      <w:tr w:rsidR="003D2E33" w:rsidRPr="003D2E33" w14:paraId="528E7B98" w14:textId="77777777" w:rsidTr="00214DAA">
        <w:tc>
          <w:tcPr>
            <w:tcW w:w="9350" w:type="dxa"/>
          </w:tcPr>
          <w:p w14:paraId="714E8F0E" w14:textId="77777777" w:rsidR="003D2E33" w:rsidRPr="003D2E33" w:rsidRDefault="003D2E33" w:rsidP="003D2E33">
            <w:pPr>
              <w:rPr>
                <w:rFonts w:eastAsia="Calibri" w:cs="Times New Roman"/>
                <w:b/>
                <w:smallCaps/>
              </w:rPr>
            </w:pPr>
            <w:r w:rsidRPr="003D2E33">
              <w:rPr>
                <w:rFonts w:eastAsia="Calibri" w:cs="Times New Roman"/>
                <w:b/>
                <w:smallCaps/>
              </w:rPr>
              <w:t>One-Stop Center Address:</w:t>
            </w:r>
          </w:p>
          <w:p w14:paraId="6DD2FF06" w14:textId="77777777" w:rsidR="003D2E33" w:rsidRPr="003D2E33" w:rsidRDefault="003D2E33" w:rsidP="003D2E33">
            <w:pPr>
              <w:rPr>
                <w:rFonts w:eastAsia="Calibri" w:cs="Times New Roman"/>
                <w:b/>
                <w:smallCaps/>
              </w:rPr>
            </w:pPr>
            <w:r w:rsidRPr="003D2E33">
              <w:rPr>
                <w:rFonts w:eastAsia="Calibri" w:cs="Times New Roman"/>
                <w:b/>
                <w:smallCaps/>
              </w:rPr>
              <w:fldChar w:fldCharType="begin">
                <w:ffData>
                  <w:name w:val="Text6"/>
                  <w:enabled/>
                  <w:calcOnExit w:val="0"/>
                  <w:textInput/>
                </w:ffData>
              </w:fldChar>
            </w:r>
            <w:bookmarkStart w:id="2" w:name="Text6"/>
            <w:r w:rsidRPr="003D2E33">
              <w:rPr>
                <w:rFonts w:eastAsia="Calibri" w:cs="Times New Roman"/>
                <w:b/>
                <w:smallCaps/>
              </w:rPr>
              <w:instrText xml:space="preserve"> FORMTEXT </w:instrText>
            </w:r>
            <w:r w:rsidRPr="003D2E33">
              <w:rPr>
                <w:rFonts w:eastAsia="Calibri" w:cs="Times New Roman"/>
                <w:b/>
                <w:smallCaps/>
              </w:rPr>
            </w:r>
            <w:r w:rsidRPr="003D2E33">
              <w:rPr>
                <w:rFonts w:eastAsia="Calibri" w:cs="Times New Roman"/>
                <w:b/>
                <w:smallCaps/>
              </w:rPr>
              <w:fldChar w:fldCharType="separate"/>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rPr>
              <w:fldChar w:fldCharType="end"/>
            </w:r>
            <w:bookmarkEnd w:id="2"/>
          </w:p>
        </w:tc>
      </w:tr>
      <w:tr w:rsidR="003D2E33" w:rsidRPr="003D2E33" w14:paraId="317D3F19" w14:textId="77777777" w:rsidTr="00214DAA">
        <w:tc>
          <w:tcPr>
            <w:tcW w:w="9350" w:type="dxa"/>
          </w:tcPr>
          <w:p w14:paraId="3F285E25" w14:textId="77777777" w:rsidR="003D2E33" w:rsidRPr="003D2E33" w:rsidRDefault="003D2E33" w:rsidP="003D2E33">
            <w:pPr>
              <w:rPr>
                <w:rFonts w:eastAsia="Calibri" w:cs="Times New Roman"/>
                <w:b/>
                <w:smallCaps/>
              </w:rPr>
            </w:pPr>
            <w:r w:rsidRPr="003D2E33">
              <w:rPr>
                <w:rFonts w:eastAsia="Calibri" w:cs="Times New Roman"/>
                <w:b/>
                <w:smallCaps/>
              </w:rPr>
              <w:t xml:space="preserve"> Comprehensive One-Stop Center Name:</w:t>
            </w:r>
          </w:p>
          <w:p w14:paraId="0AB088D0" w14:textId="77777777" w:rsidR="003D2E33" w:rsidRPr="003D2E33" w:rsidRDefault="003D2E33" w:rsidP="003D2E33">
            <w:pPr>
              <w:rPr>
                <w:rFonts w:eastAsia="Calibri" w:cs="Times New Roman"/>
                <w:b/>
                <w:smallCaps/>
              </w:rPr>
            </w:pPr>
            <w:r w:rsidRPr="003D2E33">
              <w:rPr>
                <w:rFonts w:eastAsia="Calibri" w:cs="Times New Roman"/>
                <w:b/>
                <w:smallCaps/>
              </w:rPr>
              <w:fldChar w:fldCharType="begin">
                <w:ffData>
                  <w:name w:val="Text7"/>
                  <w:enabled/>
                  <w:calcOnExit w:val="0"/>
                  <w:textInput/>
                </w:ffData>
              </w:fldChar>
            </w:r>
            <w:bookmarkStart w:id="3" w:name="Text7"/>
            <w:r w:rsidRPr="003D2E33">
              <w:rPr>
                <w:rFonts w:eastAsia="Calibri" w:cs="Times New Roman"/>
                <w:b/>
                <w:smallCaps/>
              </w:rPr>
              <w:instrText xml:space="preserve"> FORMTEXT </w:instrText>
            </w:r>
            <w:r w:rsidRPr="003D2E33">
              <w:rPr>
                <w:rFonts w:eastAsia="Calibri" w:cs="Times New Roman"/>
                <w:b/>
                <w:smallCaps/>
              </w:rPr>
            </w:r>
            <w:r w:rsidRPr="003D2E33">
              <w:rPr>
                <w:rFonts w:eastAsia="Calibri" w:cs="Times New Roman"/>
                <w:b/>
                <w:smallCaps/>
              </w:rPr>
              <w:fldChar w:fldCharType="separate"/>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rPr>
              <w:fldChar w:fldCharType="end"/>
            </w:r>
            <w:bookmarkEnd w:id="3"/>
          </w:p>
        </w:tc>
      </w:tr>
      <w:tr w:rsidR="003D2E33" w:rsidRPr="003D2E33" w14:paraId="54C4394D" w14:textId="77777777" w:rsidTr="00214DAA">
        <w:tc>
          <w:tcPr>
            <w:tcW w:w="9350" w:type="dxa"/>
            <w:shd w:val="clear" w:color="auto" w:fill="auto"/>
          </w:tcPr>
          <w:p w14:paraId="2CEA6A04" w14:textId="77777777" w:rsidR="003D2E33" w:rsidRPr="003D2E33" w:rsidRDefault="003D2E33" w:rsidP="003D2E33">
            <w:pPr>
              <w:rPr>
                <w:rFonts w:eastAsia="Calibri" w:cs="Times New Roman"/>
                <w:b/>
                <w:smallCaps/>
              </w:rPr>
            </w:pPr>
            <w:bookmarkStart w:id="4" w:name="_Hlk510599854"/>
            <w:r w:rsidRPr="003D2E33">
              <w:rPr>
                <w:rFonts w:eastAsia="Calibri" w:cs="Times New Roman"/>
                <w:b/>
                <w:smallCaps/>
              </w:rPr>
              <w:t xml:space="preserve">Name of Partner and/or Affiliated Required Program:  </w:t>
            </w:r>
            <w:bookmarkEnd w:id="4"/>
          </w:p>
          <w:p w14:paraId="37F1DD51" w14:textId="77777777" w:rsidR="003D2E33" w:rsidRPr="003D2E33" w:rsidRDefault="003D2E33" w:rsidP="003D2E33">
            <w:pPr>
              <w:rPr>
                <w:rFonts w:eastAsia="Calibri" w:cs="Times New Roman"/>
                <w:b/>
                <w:smallCaps/>
              </w:rPr>
            </w:pPr>
            <w:r w:rsidRPr="003D2E33">
              <w:rPr>
                <w:rFonts w:eastAsia="Calibri" w:cs="Times New Roman"/>
                <w:b/>
                <w:smallCaps/>
              </w:rPr>
              <w:fldChar w:fldCharType="begin">
                <w:ffData>
                  <w:name w:val="Text8"/>
                  <w:enabled/>
                  <w:calcOnExit w:val="0"/>
                  <w:textInput/>
                </w:ffData>
              </w:fldChar>
            </w:r>
            <w:r w:rsidRPr="003D2E33">
              <w:rPr>
                <w:rFonts w:eastAsia="Calibri" w:cs="Times New Roman"/>
                <w:b/>
                <w:smallCaps/>
              </w:rPr>
              <w:instrText xml:space="preserve"> FORMTEXT </w:instrText>
            </w:r>
            <w:r w:rsidRPr="003D2E33">
              <w:rPr>
                <w:rFonts w:eastAsia="Calibri" w:cs="Times New Roman"/>
                <w:b/>
                <w:smallCaps/>
              </w:rPr>
            </w:r>
            <w:r w:rsidRPr="003D2E33">
              <w:rPr>
                <w:rFonts w:eastAsia="Calibri" w:cs="Times New Roman"/>
                <w:b/>
                <w:smallCaps/>
              </w:rPr>
              <w:fldChar w:fldCharType="separate"/>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rPr>
              <w:fldChar w:fldCharType="end"/>
            </w:r>
          </w:p>
        </w:tc>
      </w:tr>
      <w:tr w:rsidR="003D2E33" w:rsidRPr="003D2E33" w14:paraId="346187DA" w14:textId="77777777" w:rsidTr="00214DAA">
        <w:tc>
          <w:tcPr>
            <w:tcW w:w="9350" w:type="dxa"/>
          </w:tcPr>
          <w:p w14:paraId="06D726C1" w14:textId="77777777" w:rsidR="003D2E33" w:rsidRPr="003D2E33" w:rsidRDefault="003D2E33" w:rsidP="003D2E33">
            <w:pPr>
              <w:rPr>
                <w:rFonts w:eastAsia="Calibri" w:cs="Times New Roman"/>
                <w:b/>
                <w:smallCaps/>
              </w:rPr>
            </w:pPr>
            <w:r w:rsidRPr="003D2E33">
              <w:rPr>
                <w:rFonts w:eastAsia="Calibri" w:cs="Times New Roman"/>
                <w:b/>
                <w:smallCaps/>
              </w:rPr>
              <w:t>Contact Person:</w:t>
            </w:r>
          </w:p>
          <w:p w14:paraId="06F65D2F" w14:textId="77777777" w:rsidR="003D2E33" w:rsidRPr="003D2E33" w:rsidRDefault="003D2E33" w:rsidP="003D2E33">
            <w:pPr>
              <w:rPr>
                <w:rFonts w:eastAsia="Calibri" w:cs="Times New Roman"/>
                <w:b/>
                <w:smallCaps/>
              </w:rPr>
            </w:pPr>
            <w:r w:rsidRPr="003D2E33">
              <w:rPr>
                <w:rFonts w:eastAsia="Calibri" w:cs="Times New Roman"/>
                <w:b/>
                <w:smallCaps/>
              </w:rPr>
              <w:fldChar w:fldCharType="begin">
                <w:ffData>
                  <w:name w:val="Text8"/>
                  <w:enabled/>
                  <w:calcOnExit w:val="0"/>
                  <w:textInput/>
                </w:ffData>
              </w:fldChar>
            </w:r>
            <w:bookmarkStart w:id="5" w:name="Text8"/>
            <w:r w:rsidRPr="003D2E33">
              <w:rPr>
                <w:rFonts w:eastAsia="Calibri" w:cs="Times New Roman"/>
                <w:b/>
                <w:smallCaps/>
              </w:rPr>
              <w:instrText xml:space="preserve"> FORMTEXT </w:instrText>
            </w:r>
            <w:r w:rsidRPr="003D2E33">
              <w:rPr>
                <w:rFonts w:eastAsia="Calibri" w:cs="Times New Roman"/>
                <w:b/>
                <w:smallCaps/>
              </w:rPr>
            </w:r>
            <w:r w:rsidRPr="003D2E33">
              <w:rPr>
                <w:rFonts w:eastAsia="Calibri" w:cs="Times New Roman"/>
                <w:b/>
                <w:smallCaps/>
              </w:rPr>
              <w:fldChar w:fldCharType="separate"/>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rPr>
              <w:fldChar w:fldCharType="end"/>
            </w:r>
            <w:bookmarkEnd w:id="5"/>
          </w:p>
        </w:tc>
      </w:tr>
      <w:tr w:rsidR="003D2E33" w:rsidRPr="003D2E33" w14:paraId="70634A2A" w14:textId="77777777" w:rsidTr="00214DAA">
        <w:tc>
          <w:tcPr>
            <w:tcW w:w="9350" w:type="dxa"/>
          </w:tcPr>
          <w:p w14:paraId="1CA57D61" w14:textId="77777777" w:rsidR="003D2E33" w:rsidRPr="003D2E33" w:rsidRDefault="003D2E33" w:rsidP="003D2E33">
            <w:pPr>
              <w:rPr>
                <w:rFonts w:eastAsia="Calibri" w:cs="Times New Roman"/>
                <w:b/>
                <w:smallCaps/>
              </w:rPr>
            </w:pPr>
            <w:r w:rsidRPr="003D2E33">
              <w:rPr>
                <w:rFonts w:eastAsia="Calibri" w:cs="Times New Roman"/>
                <w:b/>
                <w:smallCaps/>
              </w:rPr>
              <w:t>Contact Phone Number:</w:t>
            </w:r>
          </w:p>
          <w:p w14:paraId="13C7BB26" w14:textId="77777777" w:rsidR="003D2E33" w:rsidRPr="003D2E33" w:rsidRDefault="003D2E33" w:rsidP="003D2E33">
            <w:pPr>
              <w:rPr>
                <w:rFonts w:eastAsia="Calibri" w:cs="Times New Roman"/>
                <w:b/>
                <w:smallCaps/>
              </w:rPr>
            </w:pPr>
            <w:r w:rsidRPr="003D2E33">
              <w:rPr>
                <w:rFonts w:eastAsia="Calibri" w:cs="Times New Roman"/>
                <w:b/>
                <w:smallCaps/>
              </w:rPr>
              <w:fldChar w:fldCharType="begin">
                <w:ffData>
                  <w:name w:val="Text9"/>
                  <w:enabled/>
                  <w:calcOnExit w:val="0"/>
                  <w:textInput/>
                </w:ffData>
              </w:fldChar>
            </w:r>
            <w:bookmarkStart w:id="6" w:name="Text9"/>
            <w:r w:rsidRPr="003D2E33">
              <w:rPr>
                <w:rFonts w:eastAsia="Calibri" w:cs="Times New Roman"/>
                <w:b/>
                <w:smallCaps/>
              </w:rPr>
              <w:instrText xml:space="preserve"> FORMTEXT </w:instrText>
            </w:r>
            <w:r w:rsidRPr="003D2E33">
              <w:rPr>
                <w:rFonts w:eastAsia="Calibri" w:cs="Times New Roman"/>
                <w:b/>
                <w:smallCaps/>
              </w:rPr>
            </w:r>
            <w:r w:rsidRPr="003D2E33">
              <w:rPr>
                <w:rFonts w:eastAsia="Calibri" w:cs="Times New Roman"/>
                <w:b/>
                <w:smallCaps/>
              </w:rPr>
              <w:fldChar w:fldCharType="separate"/>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rPr>
              <w:fldChar w:fldCharType="end"/>
            </w:r>
            <w:bookmarkEnd w:id="6"/>
          </w:p>
        </w:tc>
      </w:tr>
      <w:tr w:rsidR="003D2E33" w:rsidRPr="003D2E33" w14:paraId="3C12B581" w14:textId="77777777" w:rsidTr="00214DAA">
        <w:tc>
          <w:tcPr>
            <w:tcW w:w="9350" w:type="dxa"/>
          </w:tcPr>
          <w:p w14:paraId="2C21114A" w14:textId="77777777" w:rsidR="003D2E33" w:rsidRPr="003D2E33" w:rsidRDefault="003D2E33" w:rsidP="003D2E33">
            <w:pPr>
              <w:rPr>
                <w:rFonts w:eastAsia="Calibri" w:cs="Times New Roman"/>
                <w:b/>
                <w:smallCaps/>
              </w:rPr>
            </w:pPr>
            <w:r w:rsidRPr="003D2E33">
              <w:rPr>
                <w:rFonts w:eastAsia="Calibri" w:cs="Times New Roman"/>
                <w:b/>
                <w:smallCaps/>
              </w:rPr>
              <w:t>Date of Direct Linkage Checklist Completion:</w:t>
            </w:r>
          </w:p>
          <w:sdt>
            <w:sdtPr>
              <w:rPr>
                <w:rFonts w:eastAsia="Calibri" w:cs="Times New Roman"/>
                <w:b/>
                <w:smallCaps/>
              </w:rPr>
              <w:id w:val="-1086690912"/>
              <w:placeholder>
                <w:docPart w:val="23793BE61E5B483CBC659FCB73D367FE"/>
              </w:placeholder>
              <w:showingPlcHdr/>
              <w:date>
                <w:dateFormat w:val="M/d/yyyy"/>
                <w:lid w:val="en-US"/>
                <w:storeMappedDataAs w:val="dateTime"/>
                <w:calendar w:val="gregorian"/>
              </w:date>
            </w:sdtPr>
            <w:sdtContent>
              <w:p w14:paraId="0BA10A3E" w14:textId="77777777" w:rsidR="003D2E33" w:rsidRPr="003D2E33" w:rsidRDefault="003D2E33" w:rsidP="003D2E33">
                <w:pPr>
                  <w:rPr>
                    <w:rFonts w:eastAsia="Calibri" w:cs="Times New Roman"/>
                    <w:b/>
                    <w:smallCaps/>
                  </w:rPr>
                </w:pPr>
                <w:r w:rsidRPr="003D2E33">
                  <w:rPr>
                    <w:rFonts w:ascii="Calibri" w:eastAsia="Calibri" w:hAnsi="Calibri" w:cs="Calibri"/>
                    <w:color w:val="808080"/>
                  </w:rPr>
                  <w:t>Click here to enter a date.</w:t>
                </w:r>
              </w:p>
            </w:sdtContent>
          </w:sdt>
        </w:tc>
      </w:tr>
      <w:tr w:rsidR="003D2E33" w:rsidRPr="003D2E33" w14:paraId="221845CC" w14:textId="77777777" w:rsidTr="00214DAA">
        <w:tc>
          <w:tcPr>
            <w:tcW w:w="9350" w:type="dxa"/>
          </w:tcPr>
          <w:p w14:paraId="34C9EC8E" w14:textId="77777777" w:rsidR="003D2E33" w:rsidRPr="003D2E33" w:rsidRDefault="003D2E33" w:rsidP="003D2E33">
            <w:pPr>
              <w:rPr>
                <w:rFonts w:eastAsia="Calibri" w:cs="Times New Roman"/>
                <w:b/>
                <w:smallCaps/>
              </w:rPr>
            </w:pPr>
            <w:r w:rsidRPr="003D2E33">
              <w:rPr>
                <w:rFonts w:eastAsia="Calibri" w:cs="Times New Roman"/>
                <w:b/>
                <w:smallCaps/>
              </w:rPr>
              <w:t>Name(s) &amp; Title(s) of Individuals completing the Direct Linkage Checklist:</w:t>
            </w:r>
          </w:p>
          <w:p w14:paraId="4184E37F" w14:textId="77777777" w:rsidR="003D2E33" w:rsidRPr="003D2E33" w:rsidRDefault="003D2E33" w:rsidP="003D2E33">
            <w:pPr>
              <w:rPr>
                <w:rFonts w:eastAsia="Calibri" w:cs="Times New Roman"/>
                <w:b/>
                <w:smallCaps/>
              </w:rPr>
            </w:pPr>
            <w:r w:rsidRPr="003D2E33">
              <w:rPr>
                <w:rFonts w:eastAsia="Calibri" w:cs="Times New Roman"/>
                <w:b/>
                <w:smallCaps/>
              </w:rPr>
              <w:fldChar w:fldCharType="begin">
                <w:ffData>
                  <w:name w:val="Text10"/>
                  <w:enabled/>
                  <w:calcOnExit w:val="0"/>
                  <w:textInput/>
                </w:ffData>
              </w:fldChar>
            </w:r>
            <w:bookmarkStart w:id="7" w:name="Text10"/>
            <w:r w:rsidRPr="003D2E33">
              <w:rPr>
                <w:rFonts w:eastAsia="Calibri" w:cs="Times New Roman"/>
                <w:b/>
                <w:smallCaps/>
              </w:rPr>
              <w:instrText xml:space="preserve"> FORMTEXT </w:instrText>
            </w:r>
            <w:r w:rsidRPr="003D2E33">
              <w:rPr>
                <w:rFonts w:eastAsia="Calibri" w:cs="Times New Roman"/>
                <w:b/>
                <w:smallCaps/>
              </w:rPr>
            </w:r>
            <w:r w:rsidRPr="003D2E33">
              <w:rPr>
                <w:rFonts w:eastAsia="Calibri" w:cs="Times New Roman"/>
                <w:b/>
                <w:smallCaps/>
              </w:rPr>
              <w:fldChar w:fldCharType="separate"/>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rPr>
              <w:fldChar w:fldCharType="end"/>
            </w:r>
            <w:bookmarkEnd w:id="7"/>
          </w:p>
        </w:tc>
      </w:tr>
      <w:tr w:rsidR="003D2E33" w:rsidRPr="003D2E33" w14:paraId="47E81493" w14:textId="77777777" w:rsidTr="00214DAA">
        <w:trPr>
          <w:trHeight w:val="647"/>
        </w:trPr>
        <w:tc>
          <w:tcPr>
            <w:tcW w:w="9350" w:type="dxa"/>
          </w:tcPr>
          <w:p w14:paraId="183A619A" w14:textId="61C14419" w:rsidR="003D2E33" w:rsidRPr="003D2E33" w:rsidRDefault="003D2E33" w:rsidP="003D2E33">
            <w:pPr>
              <w:rPr>
                <w:rFonts w:eastAsia="Calibri" w:cs="Times New Roman"/>
                <w:b/>
                <w:smallCaps/>
              </w:rPr>
            </w:pPr>
            <w:r w:rsidRPr="003D2E33">
              <w:rPr>
                <w:rFonts w:eastAsia="Calibri" w:cs="Times New Roman"/>
                <w:b/>
                <w:smallCaps/>
              </w:rPr>
              <w:t>Local Area Lead MOU Negotiator</w:t>
            </w:r>
            <w:r>
              <w:rPr>
                <w:rFonts w:eastAsia="Calibri" w:cs="Times New Roman"/>
                <w:b/>
                <w:smallCaps/>
              </w:rPr>
              <w:t>:</w:t>
            </w:r>
            <w:bookmarkStart w:id="8" w:name="_GoBack"/>
            <w:bookmarkEnd w:id="8"/>
          </w:p>
          <w:p w14:paraId="12BF1728" w14:textId="77777777" w:rsidR="003D2E33" w:rsidRPr="003D2E33" w:rsidRDefault="003D2E33" w:rsidP="003D2E33">
            <w:pPr>
              <w:rPr>
                <w:rFonts w:eastAsia="Calibri" w:cs="Times New Roman"/>
                <w:b/>
                <w:smallCaps/>
              </w:rPr>
            </w:pPr>
            <w:r w:rsidRPr="003D2E33">
              <w:rPr>
                <w:rFonts w:eastAsia="Calibri" w:cs="Times New Roman"/>
                <w:b/>
                <w:smallCaps/>
              </w:rPr>
              <w:fldChar w:fldCharType="begin">
                <w:ffData>
                  <w:name w:val="Text10"/>
                  <w:enabled/>
                  <w:calcOnExit w:val="0"/>
                  <w:textInput/>
                </w:ffData>
              </w:fldChar>
            </w:r>
            <w:r w:rsidRPr="003D2E33">
              <w:rPr>
                <w:rFonts w:eastAsia="Calibri" w:cs="Times New Roman"/>
                <w:b/>
                <w:smallCaps/>
              </w:rPr>
              <w:instrText xml:space="preserve"> FORMTEXT </w:instrText>
            </w:r>
            <w:r w:rsidRPr="003D2E33">
              <w:rPr>
                <w:rFonts w:eastAsia="Calibri" w:cs="Times New Roman"/>
                <w:b/>
                <w:smallCaps/>
              </w:rPr>
            </w:r>
            <w:r w:rsidRPr="003D2E33">
              <w:rPr>
                <w:rFonts w:eastAsia="Calibri" w:cs="Times New Roman"/>
                <w:b/>
                <w:smallCaps/>
              </w:rPr>
              <w:fldChar w:fldCharType="separate"/>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noProof/>
              </w:rPr>
              <w:t> </w:t>
            </w:r>
            <w:r w:rsidRPr="003D2E33">
              <w:rPr>
                <w:rFonts w:eastAsia="Calibri" w:cs="Times New Roman"/>
                <w:b/>
                <w:smallCaps/>
              </w:rPr>
              <w:fldChar w:fldCharType="end"/>
            </w:r>
          </w:p>
        </w:tc>
      </w:tr>
    </w:tbl>
    <w:p w14:paraId="2D6A2A57" w14:textId="77777777" w:rsidR="003D2E33" w:rsidRPr="003D2E33" w:rsidRDefault="003D2E33" w:rsidP="003D2E33">
      <w:pPr>
        <w:spacing w:after="0" w:line="240" w:lineRule="auto"/>
        <w:rPr>
          <w:rFonts w:ascii="Times New Roman" w:eastAsia="Calibri" w:hAnsi="Times New Roman" w:cs="Times New Roman"/>
          <w:b/>
          <w:smallCaps/>
          <w:color w:val="000000"/>
          <w:sz w:val="24"/>
        </w:rPr>
      </w:pPr>
    </w:p>
    <w:p w14:paraId="5CE70466" w14:textId="77777777" w:rsidR="003D2E33" w:rsidRPr="003D2E33" w:rsidRDefault="003D2E33" w:rsidP="003D2E33">
      <w:pPr>
        <w:spacing w:after="0" w:line="240" w:lineRule="auto"/>
        <w:rPr>
          <w:rFonts w:ascii="Times New Roman" w:eastAsia="Calibri" w:hAnsi="Times New Roman" w:cs="Times New Roman"/>
          <w:b/>
          <w:smallCaps/>
          <w:color w:val="000000"/>
          <w:sz w:val="24"/>
        </w:rPr>
        <w:sectPr w:rsidR="003D2E33" w:rsidRPr="003D2E33">
          <w:pgSz w:w="12240" w:h="15840"/>
          <w:pgMar w:top="1440" w:right="1440" w:bottom="1440" w:left="1440" w:header="720" w:footer="720" w:gutter="0"/>
          <w:cols w:space="720"/>
          <w:docGrid w:linePitch="360"/>
        </w:sectPr>
      </w:pPr>
    </w:p>
    <w:tbl>
      <w:tblPr>
        <w:tblStyle w:val="TableGrid6"/>
        <w:tblW w:w="0" w:type="auto"/>
        <w:tblLayout w:type="fixed"/>
        <w:tblLook w:val="04A0" w:firstRow="1" w:lastRow="0" w:firstColumn="1" w:lastColumn="0" w:noHBand="0" w:noVBand="1"/>
      </w:tblPr>
      <w:tblGrid>
        <w:gridCol w:w="4675"/>
        <w:gridCol w:w="4675"/>
      </w:tblGrid>
      <w:tr w:rsidR="003D2E33" w:rsidRPr="003D2E33" w14:paraId="20B7B39A" w14:textId="77777777" w:rsidTr="00214DAA">
        <w:tc>
          <w:tcPr>
            <w:tcW w:w="9350" w:type="dxa"/>
            <w:gridSpan w:val="2"/>
            <w:shd w:val="clear" w:color="auto" w:fill="002060"/>
          </w:tcPr>
          <w:p w14:paraId="25A0B11F" w14:textId="77777777" w:rsidR="003D2E33" w:rsidRPr="003D2E33" w:rsidRDefault="003D2E33" w:rsidP="003D2E33">
            <w:pPr>
              <w:jc w:val="center"/>
              <w:rPr>
                <w:rFonts w:eastAsia="Calibri" w:cs="Times New Roman"/>
                <w:b/>
                <w:color w:val="FFFFFF"/>
              </w:rPr>
            </w:pPr>
            <w:r w:rsidRPr="003D2E33">
              <w:rPr>
                <w:rFonts w:eastAsia="Calibri" w:cs="Times New Roman"/>
                <w:b/>
                <w:smallCaps/>
                <w:color w:val="FFFFFF"/>
              </w:rPr>
              <w:lastRenderedPageBreak/>
              <w:t>Common Direct Linkage Methods that Do Not Comply with Requirements</w:t>
            </w:r>
          </w:p>
        </w:tc>
      </w:tr>
      <w:tr w:rsidR="003D2E33" w:rsidRPr="003D2E33" w14:paraId="2547BD0B" w14:textId="77777777" w:rsidTr="00214DAA">
        <w:tc>
          <w:tcPr>
            <w:tcW w:w="9350" w:type="dxa"/>
            <w:gridSpan w:val="2"/>
          </w:tcPr>
          <w:p w14:paraId="4271DD68" w14:textId="77777777" w:rsidR="003D2E33" w:rsidRPr="003D2E33" w:rsidRDefault="003D2E33" w:rsidP="003D2E33">
            <w:pPr>
              <w:jc w:val="both"/>
              <w:rPr>
                <w:rFonts w:eastAsia="Calibri" w:cs="Times New Roman"/>
              </w:rPr>
            </w:pPr>
            <w:r w:rsidRPr="003D2E33">
              <w:rPr>
                <w:rFonts w:eastAsia="Calibri" w:cs="Times New Roman"/>
              </w:rPr>
              <w:t xml:space="preserve">In addition to the forms of communication cited in §678.305(d)(3) as not complying with direct linkage requirements, none of the following forms of communication may be used as a direct linkage connection from customers to partner staff designated to provide direct linkage services. These methods are not technologies that satisfy the real-time, on-demand communications requirements. Do not cite these forms of communication as a form of direct linkage in any formal documentation (i.e. MOUs). </w:t>
            </w:r>
          </w:p>
        </w:tc>
      </w:tr>
      <w:tr w:rsidR="003D2E33" w:rsidRPr="003D2E33" w14:paraId="7A738AAA" w14:textId="77777777" w:rsidTr="00214DAA">
        <w:tc>
          <w:tcPr>
            <w:tcW w:w="4675" w:type="dxa"/>
          </w:tcPr>
          <w:p w14:paraId="4C2C15CE" w14:textId="77777777" w:rsidR="003D2E33" w:rsidRPr="003D2E33" w:rsidRDefault="003D2E33" w:rsidP="003D2E33">
            <w:pPr>
              <w:numPr>
                <w:ilvl w:val="0"/>
                <w:numId w:val="13"/>
              </w:numPr>
              <w:ind w:left="360"/>
              <w:jc w:val="both"/>
              <w:rPr>
                <w:rFonts w:eastAsia="Calibri" w:cs="Times New Roman"/>
                <w:b/>
              </w:rPr>
            </w:pPr>
            <w:r w:rsidRPr="003D2E33">
              <w:rPr>
                <w:rFonts w:eastAsia="Calibri" w:cs="Times New Roman"/>
                <w:b/>
                <w:color w:val="FF0000"/>
              </w:rPr>
              <w:t>Referrals</w:t>
            </w:r>
          </w:p>
        </w:tc>
        <w:tc>
          <w:tcPr>
            <w:tcW w:w="4675" w:type="dxa"/>
            <w:vMerge w:val="restart"/>
            <w:vAlign w:val="center"/>
          </w:tcPr>
          <w:p w14:paraId="524D4C43" w14:textId="77777777" w:rsidR="003D2E33" w:rsidRPr="003D2E33" w:rsidRDefault="003D2E33" w:rsidP="003D2E33">
            <w:pPr>
              <w:numPr>
                <w:ilvl w:val="0"/>
                <w:numId w:val="13"/>
              </w:numPr>
              <w:ind w:left="360"/>
              <w:jc w:val="both"/>
              <w:rPr>
                <w:rFonts w:eastAsia="Calibri" w:cs="Times New Roman"/>
                <w:b/>
              </w:rPr>
            </w:pPr>
            <w:r w:rsidRPr="003D2E33">
              <w:rPr>
                <w:rFonts w:eastAsia="Calibri" w:cs="Times New Roman"/>
                <w:b/>
                <w:color w:val="FF0000"/>
              </w:rPr>
              <w:t>Fax</w:t>
            </w:r>
          </w:p>
        </w:tc>
      </w:tr>
      <w:tr w:rsidR="003D2E33" w:rsidRPr="003D2E33" w14:paraId="123E48A1" w14:textId="77777777" w:rsidTr="00214DAA">
        <w:tc>
          <w:tcPr>
            <w:tcW w:w="4675" w:type="dxa"/>
          </w:tcPr>
          <w:p w14:paraId="3D9BA447" w14:textId="77777777" w:rsidR="003D2E33" w:rsidRPr="003D2E33" w:rsidRDefault="003D2E33" w:rsidP="003D2E33">
            <w:pPr>
              <w:numPr>
                <w:ilvl w:val="0"/>
                <w:numId w:val="13"/>
              </w:numPr>
              <w:tabs>
                <w:tab w:val="left" w:pos="7332"/>
              </w:tabs>
              <w:ind w:left="360"/>
              <w:jc w:val="both"/>
              <w:rPr>
                <w:rFonts w:eastAsia="Calibri" w:cs="Times New Roman"/>
                <w:b/>
              </w:rPr>
            </w:pPr>
            <w:r w:rsidRPr="003D2E33">
              <w:rPr>
                <w:rFonts w:eastAsia="Calibri" w:cs="Times New Roman"/>
                <w:b/>
                <w:color w:val="FF0000"/>
              </w:rPr>
              <w:t>Email</w:t>
            </w:r>
          </w:p>
        </w:tc>
        <w:tc>
          <w:tcPr>
            <w:tcW w:w="4675" w:type="dxa"/>
            <w:vMerge/>
          </w:tcPr>
          <w:p w14:paraId="16FA0FD6" w14:textId="77777777" w:rsidR="003D2E33" w:rsidRPr="003D2E33" w:rsidRDefault="003D2E33" w:rsidP="003D2E33">
            <w:pPr>
              <w:numPr>
                <w:ilvl w:val="0"/>
                <w:numId w:val="13"/>
              </w:numPr>
              <w:ind w:left="360"/>
              <w:jc w:val="both"/>
              <w:rPr>
                <w:rFonts w:eastAsia="Calibri" w:cs="Times New Roman"/>
                <w:b/>
              </w:rPr>
            </w:pPr>
          </w:p>
        </w:tc>
      </w:tr>
    </w:tbl>
    <w:p w14:paraId="7A7511B1" w14:textId="77777777" w:rsidR="003D2E33" w:rsidRPr="003D2E33" w:rsidRDefault="003D2E33" w:rsidP="003D2E33">
      <w:pPr>
        <w:rPr>
          <w:rFonts w:ascii="Times New Roman" w:eastAsia="Calibri" w:hAnsi="Times New Roman" w:cs="Times New Roman"/>
          <w:b/>
          <w:smallCaps/>
          <w:color w:val="000000"/>
          <w:sz w:val="24"/>
        </w:rPr>
      </w:pPr>
    </w:p>
    <w:tbl>
      <w:tblPr>
        <w:tblStyle w:val="TableGrid6"/>
        <w:tblW w:w="0" w:type="auto"/>
        <w:tblLayout w:type="fixed"/>
        <w:tblLook w:val="04A0" w:firstRow="1" w:lastRow="0" w:firstColumn="1" w:lastColumn="0" w:noHBand="0" w:noVBand="1"/>
      </w:tblPr>
      <w:tblGrid>
        <w:gridCol w:w="4675"/>
        <w:gridCol w:w="4675"/>
      </w:tblGrid>
      <w:tr w:rsidR="003D2E33" w:rsidRPr="003D2E33" w14:paraId="15C0B11A" w14:textId="77777777" w:rsidTr="00214DAA">
        <w:trPr>
          <w:trHeight w:val="288"/>
          <w:tblHeader/>
        </w:trPr>
        <w:tc>
          <w:tcPr>
            <w:tcW w:w="9350" w:type="dxa"/>
            <w:gridSpan w:val="2"/>
            <w:shd w:val="clear" w:color="auto" w:fill="002060"/>
            <w:vAlign w:val="center"/>
          </w:tcPr>
          <w:p w14:paraId="78349EE5" w14:textId="77777777" w:rsidR="003D2E33" w:rsidRPr="003D2E33" w:rsidRDefault="003D2E33" w:rsidP="003D2E33">
            <w:pPr>
              <w:jc w:val="center"/>
              <w:rPr>
                <w:rFonts w:eastAsia="Calibri" w:cs="Times New Roman"/>
                <w:b/>
                <w:smallCaps/>
                <w:color w:val="FFFFFF"/>
              </w:rPr>
            </w:pPr>
            <w:r w:rsidRPr="003D2E33">
              <w:rPr>
                <w:rFonts w:eastAsia="Calibri" w:cs="Times New Roman"/>
                <w:b/>
                <w:smallCaps/>
                <w:color w:val="FFFFFF"/>
              </w:rPr>
              <w:t>Direct Linkage Compliance Checklist</w:t>
            </w:r>
          </w:p>
        </w:tc>
      </w:tr>
      <w:tr w:rsidR="003D2E33" w:rsidRPr="003D2E33" w14:paraId="4FCD3D3B" w14:textId="77777777" w:rsidTr="00214DAA">
        <w:tc>
          <w:tcPr>
            <w:tcW w:w="9350" w:type="dxa"/>
            <w:gridSpan w:val="2"/>
            <w:shd w:val="clear" w:color="auto" w:fill="DEEAF6"/>
          </w:tcPr>
          <w:p w14:paraId="1C56FA4E" w14:textId="77777777" w:rsidR="003D2E33" w:rsidRPr="003D2E33" w:rsidRDefault="003D2E33" w:rsidP="003D2E33">
            <w:pPr>
              <w:numPr>
                <w:ilvl w:val="0"/>
                <w:numId w:val="2"/>
              </w:numPr>
              <w:tabs>
                <w:tab w:val="left" w:pos="7332"/>
              </w:tabs>
              <w:jc w:val="both"/>
              <w:rPr>
                <w:rFonts w:eastAsia="Calibri" w:cs="Times New Roman"/>
                <w:b/>
                <w:smallCaps/>
              </w:rPr>
            </w:pPr>
            <w:r w:rsidRPr="003D2E33">
              <w:rPr>
                <w:rFonts w:eastAsia="Calibri" w:cs="Times New Roman"/>
                <w:b/>
                <w:smallCaps/>
              </w:rPr>
              <w:t>Direct Linkage via Phone</w:t>
            </w:r>
          </w:p>
        </w:tc>
      </w:tr>
      <w:tr w:rsidR="003D2E33" w:rsidRPr="003D2E33" w14:paraId="5A19505C" w14:textId="77777777" w:rsidTr="00214DAA">
        <w:trPr>
          <w:trHeight w:val="413"/>
        </w:trPr>
        <w:tc>
          <w:tcPr>
            <w:tcW w:w="9350" w:type="dxa"/>
            <w:gridSpan w:val="2"/>
            <w:shd w:val="clear" w:color="auto" w:fill="E2EFD9"/>
          </w:tcPr>
          <w:p w14:paraId="0FB2D16F" w14:textId="77777777" w:rsidR="003D2E33" w:rsidRPr="003D2E33" w:rsidRDefault="003D2E33" w:rsidP="003D2E33">
            <w:pPr>
              <w:rPr>
                <w:rFonts w:eastAsia="Calibri" w:cs="Times New Roman"/>
                <w:i/>
              </w:rPr>
            </w:pPr>
            <w:r w:rsidRPr="003D2E33">
              <w:rPr>
                <w:rFonts w:eastAsia="Calibri" w:cs="Times New Roman"/>
                <w:i/>
              </w:rPr>
              <w:t xml:space="preserve">If direct linkage via phone </w:t>
            </w:r>
            <w:r w:rsidRPr="003D2E33">
              <w:rPr>
                <w:rFonts w:eastAsia="Calibri" w:cs="Times New Roman"/>
                <w:i/>
                <w:shd w:val="clear" w:color="auto" w:fill="E2EFD9"/>
              </w:rPr>
              <w:t xml:space="preserve">technology is being utilized at this center, please determine whether </w:t>
            </w:r>
            <w:proofErr w:type="gramStart"/>
            <w:r w:rsidRPr="003D2E33">
              <w:rPr>
                <w:rFonts w:eastAsia="Calibri" w:cs="Times New Roman"/>
                <w:i/>
                <w:shd w:val="clear" w:color="auto" w:fill="E2EFD9"/>
              </w:rPr>
              <w:t>all of</w:t>
            </w:r>
            <w:proofErr w:type="gramEnd"/>
            <w:r w:rsidRPr="003D2E33">
              <w:rPr>
                <w:rFonts w:eastAsia="Calibri" w:cs="Times New Roman"/>
                <w:i/>
                <w:shd w:val="clear" w:color="auto" w:fill="E2EFD9"/>
              </w:rPr>
              <w:t xml:space="preserve"> the following minimum criteria are being met.</w:t>
            </w:r>
            <w:r w:rsidRPr="003D2E33">
              <w:rPr>
                <w:rFonts w:eastAsia="Calibri" w:cs="Times New Roman"/>
                <w:i/>
              </w:rPr>
              <w:t xml:space="preserve"> If phone linkage is not being used, please mark “N/A.”</w:t>
            </w:r>
          </w:p>
        </w:tc>
      </w:tr>
      <w:tr w:rsidR="003D2E33" w:rsidRPr="003D2E33" w14:paraId="7870A6DA" w14:textId="77777777" w:rsidTr="00214DAA">
        <w:trPr>
          <w:trHeight w:val="1052"/>
        </w:trPr>
        <w:tc>
          <w:tcPr>
            <w:tcW w:w="9350" w:type="dxa"/>
            <w:gridSpan w:val="2"/>
          </w:tcPr>
          <w:p w14:paraId="182CCCBD" w14:textId="77777777" w:rsidR="003D2E33" w:rsidRPr="003D2E33" w:rsidRDefault="003D2E33" w:rsidP="003D2E33">
            <w:pPr>
              <w:rPr>
                <w:rFonts w:eastAsia="Calibri" w:cs="Times New Roman"/>
                <w:b/>
              </w:rPr>
            </w:pPr>
            <w:r w:rsidRPr="003D2E33">
              <w:rPr>
                <w:rFonts w:eastAsia="Calibri" w:cs="Times New Roman"/>
                <w:b/>
              </w:rPr>
              <w:t>Please list the specific partner services being provided via phone-based direct linkage technology:</w:t>
            </w:r>
          </w:p>
          <w:p w14:paraId="09B7370B" w14:textId="77777777" w:rsidR="003D2E33" w:rsidRPr="003D2E33" w:rsidRDefault="003D2E33" w:rsidP="003D2E33">
            <w:pPr>
              <w:rPr>
                <w:rFonts w:eastAsia="Calibri" w:cs="Times New Roman"/>
                <w:b/>
              </w:rPr>
            </w:pPr>
          </w:p>
          <w:p w14:paraId="54C7664E" w14:textId="77777777" w:rsidR="003D2E33" w:rsidRPr="003D2E33" w:rsidRDefault="003D2E33" w:rsidP="003D2E33">
            <w:pPr>
              <w:rPr>
                <w:rFonts w:eastAsia="Calibri" w:cs="Times New Roman"/>
                <w:b/>
              </w:rPr>
            </w:pPr>
            <w:r w:rsidRPr="003D2E33">
              <w:rPr>
                <w:rFonts w:eastAsia="Calibri" w:cs="Times New Roman"/>
                <w:b/>
              </w:rPr>
              <w:t xml:space="preserve">  </w:t>
            </w:r>
            <w:sdt>
              <w:sdtPr>
                <w:rPr>
                  <w:rFonts w:eastAsia="Calibri" w:cs="Times New Roman"/>
                  <w:b/>
                </w:rPr>
                <w:id w:val="608395381"/>
                <w:placeholder>
                  <w:docPart w:val="CE52D709881D4616AE59AEA4E4D3811D"/>
                </w:placeholder>
                <w:showingPlcHdr/>
              </w:sdtPr>
              <w:sdtContent>
                <w:r w:rsidRPr="003D2E33">
                  <w:rPr>
                    <w:rFonts w:ascii="Calibri" w:eastAsia="Calibri" w:hAnsi="Calibri" w:cs="Calibri"/>
                    <w:color w:val="808080"/>
                  </w:rPr>
                  <w:t>Click or tap here to enter text.</w:t>
                </w:r>
              </w:sdtContent>
            </w:sdt>
          </w:p>
          <w:p w14:paraId="00AC98DA" w14:textId="77777777" w:rsidR="003D2E33" w:rsidRPr="003D2E33" w:rsidRDefault="003D2E33" w:rsidP="003D2E33">
            <w:pPr>
              <w:rPr>
                <w:rFonts w:eastAsia="Calibri" w:cs="Times New Roman"/>
                <w:b/>
              </w:rPr>
            </w:pPr>
          </w:p>
        </w:tc>
      </w:tr>
      <w:tr w:rsidR="003D2E33" w:rsidRPr="003D2E33" w14:paraId="2C1553BD" w14:textId="77777777" w:rsidTr="00214DAA">
        <w:trPr>
          <w:trHeight w:val="2807"/>
        </w:trPr>
        <w:tc>
          <w:tcPr>
            <w:tcW w:w="4675" w:type="dxa"/>
          </w:tcPr>
          <w:p w14:paraId="14BDFA3A" w14:textId="77777777" w:rsidR="003D2E33" w:rsidRPr="003D2E33" w:rsidRDefault="003D2E33" w:rsidP="003D2E33">
            <w:pPr>
              <w:rPr>
                <w:rFonts w:eastAsia="Calibri" w:cs="Times New Roman"/>
                <w:b/>
              </w:rPr>
            </w:pPr>
            <w:r w:rsidRPr="003D2E33">
              <w:rPr>
                <w:rFonts w:eastAsia="Calibri" w:cs="Times New Roman"/>
                <w:b/>
              </w:rPr>
              <w:t xml:space="preserve">Minimum Criterion 1: </w:t>
            </w:r>
          </w:p>
          <w:p w14:paraId="573539D8" w14:textId="77777777" w:rsidR="003D2E33" w:rsidRPr="003D2E33" w:rsidRDefault="003D2E33" w:rsidP="003D2E33">
            <w:pPr>
              <w:rPr>
                <w:rFonts w:eastAsia="Calibri" w:cs="Times New Roman"/>
              </w:rPr>
            </w:pPr>
            <w:r w:rsidRPr="003D2E33">
              <w:rPr>
                <w:rFonts w:eastAsia="Calibri" w:cs="Times New Roman"/>
              </w:rPr>
              <w:t>Direct connection at the one-stop center via phone using:</w:t>
            </w:r>
          </w:p>
          <w:p w14:paraId="2FF8E4D8" w14:textId="77777777" w:rsidR="003D2E33" w:rsidRPr="003D2E33" w:rsidRDefault="003D2E33" w:rsidP="003D2E33">
            <w:pPr>
              <w:rPr>
                <w:rFonts w:eastAsia="Calibri" w:cs="Times New Roman"/>
              </w:rPr>
            </w:pPr>
          </w:p>
          <w:p w14:paraId="7A6FEFFB" w14:textId="77777777" w:rsidR="003D2E33" w:rsidRPr="003D2E33" w:rsidRDefault="003D2E33" w:rsidP="003D2E33">
            <w:pPr>
              <w:numPr>
                <w:ilvl w:val="0"/>
                <w:numId w:val="11"/>
              </w:numPr>
              <w:jc w:val="both"/>
              <w:rPr>
                <w:rFonts w:eastAsia="Calibri" w:cs="Times New Roman"/>
              </w:rPr>
            </w:pPr>
            <w:r w:rsidRPr="003D2E33">
              <w:rPr>
                <w:rFonts w:eastAsia="Calibri" w:cs="Times New Roman"/>
              </w:rPr>
              <w:t>A specific, dedicated phone number connected directly to designated partner staff</w:t>
            </w:r>
          </w:p>
          <w:p w14:paraId="33567542" w14:textId="77777777" w:rsidR="003D2E33" w:rsidRPr="003D2E33" w:rsidRDefault="003D2E33" w:rsidP="003D2E33">
            <w:pPr>
              <w:rPr>
                <w:rFonts w:eastAsia="Calibri" w:cs="Times New Roman"/>
              </w:rPr>
            </w:pPr>
          </w:p>
          <w:p w14:paraId="16DD2F3C" w14:textId="77777777" w:rsidR="003D2E33" w:rsidRPr="003D2E33" w:rsidRDefault="003D2E33" w:rsidP="003D2E33">
            <w:pPr>
              <w:rPr>
                <w:rFonts w:eastAsia="Calibri" w:cs="Times New Roman"/>
              </w:rPr>
            </w:pPr>
            <w:sdt>
              <w:sdtPr>
                <w:rPr>
                  <w:rFonts w:eastAsia="Calibri" w:cs="Times New Roman"/>
                </w:rPr>
                <w:id w:val="1860470565"/>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Yes  </w:t>
            </w:r>
            <w:sdt>
              <w:sdtPr>
                <w:rPr>
                  <w:rFonts w:eastAsia="Calibri" w:cs="Times New Roman"/>
                </w:rPr>
                <w:id w:val="1220171070"/>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No </w:t>
            </w:r>
            <w:sdt>
              <w:sdtPr>
                <w:rPr>
                  <w:rFonts w:eastAsia="Calibri" w:cs="Times New Roman"/>
                </w:rPr>
                <w:id w:val="435799235"/>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N/A</w:t>
            </w:r>
          </w:p>
          <w:p w14:paraId="3E69C47F" w14:textId="77777777" w:rsidR="003D2E33" w:rsidRPr="003D2E33" w:rsidRDefault="003D2E33" w:rsidP="003D2E33">
            <w:pPr>
              <w:rPr>
                <w:rFonts w:eastAsia="Calibri" w:cs="Times New Roman"/>
              </w:rPr>
            </w:pPr>
          </w:p>
          <w:p w14:paraId="7AA422B6" w14:textId="77777777" w:rsidR="003D2E33" w:rsidRPr="003D2E33" w:rsidRDefault="003D2E33" w:rsidP="003D2E33">
            <w:pPr>
              <w:tabs>
                <w:tab w:val="left" w:pos="7332"/>
              </w:tabs>
              <w:rPr>
                <w:rFonts w:eastAsia="Calibri" w:cs="Times New Roman"/>
                <w:b/>
              </w:rPr>
            </w:pPr>
            <w:r w:rsidRPr="003D2E33">
              <w:rPr>
                <w:rFonts w:eastAsia="Calibri" w:cs="Times New Roman"/>
                <w:b/>
              </w:rPr>
              <w:t xml:space="preserve">Action Necessary for Compliance if No: </w:t>
            </w:r>
            <w:r w:rsidRPr="003D2E33">
              <w:rPr>
                <w:rFonts w:eastAsia="Calibri" w:cs="Times New Roman"/>
                <w:b/>
              </w:rPr>
              <w:fldChar w:fldCharType="begin">
                <w:ffData>
                  <w:name w:val="Text42"/>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tc>
        <w:tc>
          <w:tcPr>
            <w:tcW w:w="4675" w:type="dxa"/>
          </w:tcPr>
          <w:p w14:paraId="05D49383" w14:textId="77777777" w:rsidR="003D2E33" w:rsidRPr="003D2E33" w:rsidRDefault="003D2E33" w:rsidP="003D2E33">
            <w:pPr>
              <w:rPr>
                <w:rFonts w:eastAsia="Calibri" w:cs="Times New Roman"/>
                <w:b/>
              </w:rPr>
            </w:pPr>
            <w:r w:rsidRPr="003D2E33">
              <w:rPr>
                <w:rFonts w:eastAsia="Calibri" w:cs="Times New Roman"/>
                <w:b/>
              </w:rPr>
              <w:t>Support for Determination (check any that apply or explain “other” in comments):</w:t>
            </w:r>
          </w:p>
          <w:p w14:paraId="472BB193" w14:textId="77777777" w:rsidR="003D2E33" w:rsidRPr="003D2E33" w:rsidRDefault="003D2E33" w:rsidP="003D2E33">
            <w:pPr>
              <w:ind w:left="340" w:hanging="340"/>
              <w:rPr>
                <w:rFonts w:eastAsia="Calibri" w:cs="Times New Roman"/>
              </w:rPr>
            </w:pPr>
            <w:sdt>
              <w:sdtPr>
                <w:rPr>
                  <w:rFonts w:eastAsia="Calibri" w:cs="Times New Roman"/>
                  <w:b/>
                </w:rPr>
                <w:id w:val="1228422874"/>
                <w14:checkbox>
                  <w14:checked w14:val="0"/>
                  <w14:checkedState w14:val="2612" w14:font="MS Gothic"/>
                  <w14:uncheckedState w14:val="2610" w14:font="MS Gothic"/>
                </w14:checkbox>
              </w:sdtPr>
              <w:sdtContent>
                <w:r w:rsidRPr="003D2E33">
                  <w:rPr>
                    <w:rFonts w:ascii="Segoe UI Symbol" w:eastAsia="Calibri" w:hAnsi="Segoe UI Symbol" w:cs="Segoe UI Symbol"/>
                    <w:b/>
                  </w:rPr>
                  <w:t>☐</w:t>
                </w:r>
              </w:sdtContent>
            </w:sdt>
            <w:r w:rsidRPr="003D2E33">
              <w:rPr>
                <w:rFonts w:eastAsia="Calibri" w:cs="Times New Roman"/>
                <w:b/>
              </w:rPr>
              <w:t xml:space="preserve"> </w:t>
            </w:r>
            <w:r w:rsidRPr="003D2E33">
              <w:rPr>
                <w:rFonts w:eastAsia="Calibri" w:cs="Times New Roman"/>
              </w:rPr>
              <w:t>The current</w:t>
            </w:r>
            <w:r w:rsidRPr="003D2E33">
              <w:rPr>
                <w:rFonts w:eastAsia="Calibri" w:cs="Times New Roman"/>
                <w:i/>
              </w:rPr>
              <w:t xml:space="preserve"> </w:t>
            </w:r>
            <w:r w:rsidRPr="003D2E33">
              <w:rPr>
                <w:rFonts w:eastAsia="Calibri" w:cs="Times New Roman"/>
              </w:rPr>
              <w:t>MOU accurately reflects the method of direct linkage service delivery being used at the comprehensive one-stop center in compliance with the dedicated phone number requirement (Criterion 1).</w:t>
            </w:r>
          </w:p>
          <w:p w14:paraId="72483BF3" w14:textId="77777777" w:rsidR="003D2E33" w:rsidRPr="003D2E33" w:rsidRDefault="003D2E33" w:rsidP="003D2E33">
            <w:pPr>
              <w:ind w:left="340" w:hanging="340"/>
              <w:rPr>
                <w:rFonts w:eastAsia="Calibri" w:cs="Times New Roman"/>
              </w:rPr>
            </w:pPr>
          </w:p>
          <w:p w14:paraId="5830DA87" w14:textId="77777777" w:rsidR="003D2E33" w:rsidRPr="003D2E33" w:rsidRDefault="003D2E33" w:rsidP="003D2E33">
            <w:pPr>
              <w:ind w:left="340" w:hanging="340"/>
              <w:rPr>
                <w:rFonts w:eastAsia="Calibri" w:cs="Times New Roman"/>
              </w:rPr>
            </w:pPr>
            <w:sdt>
              <w:sdtPr>
                <w:rPr>
                  <w:rFonts w:eastAsia="Calibri" w:cs="Times New Roman"/>
                </w:rPr>
                <w:id w:val="-300921426"/>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The local partner is </w:t>
            </w:r>
            <w:r w:rsidRPr="003D2E33">
              <w:rPr>
                <w:rFonts w:eastAsia="Calibri" w:cs="Times New Roman"/>
                <w:i/>
              </w:rPr>
              <w:t>currently</w:t>
            </w:r>
            <w:r w:rsidRPr="003D2E33">
              <w:rPr>
                <w:rFonts w:eastAsia="Calibri" w:cs="Times New Roman"/>
              </w:rPr>
              <w:t xml:space="preserve"> utilizing phone linkage in compliance with the dedicated phone number requirement (Criterion 1) for all appropriate customers during regular business hours. </w:t>
            </w:r>
          </w:p>
          <w:p w14:paraId="653C539E" w14:textId="77777777" w:rsidR="003D2E33" w:rsidRPr="003D2E33" w:rsidRDefault="003D2E33" w:rsidP="003D2E33">
            <w:pPr>
              <w:ind w:left="340" w:hanging="340"/>
              <w:rPr>
                <w:rFonts w:eastAsia="Calibri" w:cs="Times New Roman"/>
              </w:rPr>
            </w:pPr>
          </w:p>
          <w:p w14:paraId="5660C7C9" w14:textId="77777777" w:rsidR="003D2E33" w:rsidRPr="003D2E33" w:rsidRDefault="003D2E33" w:rsidP="003D2E33">
            <w:pPr>
              <w:ind w:left="340" w:hanging="340"/>
              <w:rPr>
                <w:rFonts w:eastAsia="Calibri" w:cs="Times New Roman"/>
              </w:rPr>
            </w:pPr>
            <w:r w:rsidRPr="003D2E33">
              <w:rPr>
                <w:rFonts w:eastAsia="Calibri" w:cs="Times New Roman"/>
              </w:rPr>
              <w:t xml:space="preserve">      Please provide the phone number of the dedicated phone line being used to deliver services: </w:t>
            </w:r>
          </w:p>
          <w:p w14:paraId="59DD5FBB" w14:textId="77777777" w:rsidR="003D2E33" w:rsidRPr="003D2E33" w:rsidRDefault="003D2E33" w:rsidP="003D2E33">
            <w:pPr>
              <w:rPr>
                <w:rFonts w:eastAsia="Calibri" w:cs="Times New Roman"/>
              </w:rPr>
            </w:pPr>
            <w:r w:rsidRPr="003D2E33">
              <w:rPr>
                <w:rFonts w:eastAsia="Calibri" w:cs="Times New Roman"/>
              </w:rPr>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1CAE707D" w14:textId="77777777" w:rsidR="003D2E33" w:rsidRPr="003D2E33" w:rsidRDefault="003D2E33" w:rsidP="003D2E33">
            <w:pPr>
              <w:ind w:left="340" w:hanging="340"/>
              <w:rPr>
                <w:rFonts w:eastAsia="Calibri" w:cs="Times New Roman"/>
              </w:rPr>
            </w:pPr>
          </w:p>
          <w:p w14:paraId="6B1E1FEF" w14:textId="77777777" w:rsidR="003D2E33" w:rsidRPr="003D2E33" w:rsidRDefault="003D2E33" w:rsidP="003D2E33">
            <w:pPr>
              <w:ind w:left="340" w:hanging="340"/>
              <w:rPr>
                <w:rFonts w:eastAsia="Calibri" w:cs="Times New Roman"/>
              </w:rPr>
            </w:pPr>
            <w:sdt>
              <w:sdtPr>
                <w:rPr>
                  <w:rFonts w:eastAsia="Calibri" w:cs="Times New Roman"/>
                </w:rPr>
                <w:id w:val="1918132284"/>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Other – describe below the basis used for determination: </w:t>
            </w:r>
          </w:p>
          <w:p w14:paraId="7DBBFA53" w14:textId="77777777" w:rsidR="003D2E33" w:rsidRPr="003D2E33" w:rsidRDefault="003D2E33" w:rsidP="003D2E33">
            <w:pPr>
              <w:ind w:left="252" w:hanging="252"/>
              <w:rPr>
                <w:rFonts w:eastAsia="Calibri" w:cs="Times New Roman"/>
              </w:rPr>
            </w:pPr>
            <w:r w:rsidRPr="003D2E33">
              <w:rPr>
                <w:rFonts w:eastAsia="Calibri" w:cs="Times New Roman"/>
              </w:rPr>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2F7F2E93" w14:textId="77777777" w:rsidR="003D2E33" w:rsidRPr="003D2E33" w:rsidRDefault="003D2E33" w:rsidP="003D2E33">
            <w:pPr>
              <w:ind w:left="252" w:hanging="252"/>
              <w:jc w:val="center"/>
              <w:rPr>
                <w:rFonts w:eastAsia="Calibri" w:cs="Times New Roman"/>
              </w:rPr>
            </w:pPr>
          </w:p>
          <w:p w14:paraId="3D2A90F3" w14:textId="77777777" w:rsidR="003D2E33" w:rsidRPr="003D2E33" w:rsidRDefault="003D2E33" w:rsidP="003D2E33">
            <w:pPr>
              <w:tabs>
                <w:tab w:val="left" w:pos="7332"/>
              </w:tabs>
              <w:rPr>
                <w:rFonts w:eastAsia="Calibri" w:cs="Times New Roman"/>
                <w:b/>
              </w:rPr>
            </w:pPr>
            <w:r w:rsidRPr="003D2E33">
              <w:rPr>
                <w:rFonts w:eastAsia="Calibri" w:cs="Times New Roman"/>
                <w:b/>
              </w:rPr>
              <w:t>Comments:</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25078210" w14:textId="77777777" w:rsidR="003D2E33" w:rsidRPr="003D2E33" w:rsidRDefault="003D2E33" w:rsidP="003D2E33">
            <w:pPr>
              <w:tabs>
                <w:tab w:val="left" w:pos="7332"/>
              </w:tabs>
              <w:rPr>
                <w:rFonts w:eastAsia="Calibri" w:cs="Times New Roman"/>
                <w:b/>
              </w:rPr>
            </w:pPr>
          </w:p>
        </w:tc>
      </w:tr>
      <w:tr w:rsidR="003D2E33" w:rsidRPr="003D2E33" w14:paraId="4B691F47" w14:textId="77777777" w:rsidTr="00214DAA">
        <w:tc>
          <w:tcPr>
            <w:tcW w:w="4675" w:type="dxa"/>
          </w:tcPr>
          <w:p w14:paraId="493A4EC7" w14:textId="77777777" w:rsidR="003D2E33" w:rsidRPr="003D2E33" w:rsidRDefault="003D2E33" w:rsidP="003D2E33">
            <w:pPr>
              <w:rPr>
                <w:rFonts w:eastAsia="Calibri" w:cs="Times New Roman"/>
                <w:b/>
              </w:rPr>
            </w:pPr>
            <w:r w:rsidRPr="003D2E33">
              <w:rPr>
                <w:rFonts w:eastAsia="Calibri" w:cs="Times New Roman"/>
                <w:b/>
              </w:rPr>
              <w:lastRenderedPageBreak/>
              <w:t xml:space="preserve">Minimum Criterion 2: </w:t>
            </w:r>
          </w:p>
          <w:p w14:paraId="5CED0F51" w14:textId="77777777" w:rsidR="003D2E33" w:rsidRPr="003D2E33" w:rsidRDefault="003D2E33" w:rsidP="003D2E33">
            <w:pPr>
              <w:rPr>
                <w:rFonts w:eastAsia="Calibri" w:cs="Times New Roman"/>
              </w:rPr>
            </w:pPr>
            <w:r w:rsidRPr="003D2E33">
              <w:rPr>
                <w:rFonts w:eastAsia="Calibri" w:cs="Times New Roman"/>
              </w:rPr>
              <w:t>Direct connection at the one-stop center via phone ensures:</w:t>
            </w:r>
          </w:p>
          <w:p w14:paraId="0D718D44" w14:textId="77777777" w:rsidR="003D2E33" w:rsidRPr="003D2E33" w:rsidRDefault="003D2E33" w:rsidP="003D2E33">
            <w:pPr>
              <w:rPr>
                <w:rFonts w:eastAsia="Calibri" w:cs="Times New Roman"/>
              </w:rPr>
            </w:pPr>
          </w:p>
          <w:p w14:paraId="58452053" w14:textId="77777777" w:rsidR="003D2E33" w:rsidRPr="003D2E33" w:rsidRDefault="003D2E33" w:rsidP="003D2E33">
            <w:pPr>
              <w:numPr>
                <w:ilvl w:val="0"/>
                <w:numId w:val="12"/>
              </w:numPr>
              <w:jc w:val="both"/>
              <w:rPr>
                <w:rFonts w:eastAsia="Calibri" w:cs="Times New Roman"/>
              </w:rPr>
            </w:pPr>
            <w:r w:rsidRPr="003D2E33">
              <w:rPr>
                <w:rFonts w:eastAsia="Calibri" w:cs="Times New Roman"/>
              </w:rPr>
              <w:t>Phone coverage during normal business hours on all normal business days</w:t>
            </w:r>
          </w:p>
          <w:p w14:paraId="6EF5F9F3" w14:textId="77777777" w:rsidR="003D2E33" w:rsidRPr="003D2E33" w:rsidRDefault="003D2E33" w:rsidP="003D2E33">
            <w:pPr>
              <w:rPr>
                <w:rFonts w:eastAsia="Calibri" w:cs="Times New Roman"/>
              </w:rPr>
            </w:pPr>
          </w:p>
          <w:p w14:paraId="6D82CB65" w14:textId="77777777" w:rsidR="003D2E33" w:rsidRPr="003D2E33" w:rsidRDefault="003D2E33" w:rsidP="003D2E33">
            <w:pPr>
              <w:rPr>
                <w:rFonts w:eastAsia="Calibri" w:cs="Times New Roman"/>
              </w:rPr>
            </w:pPr>
            <w:sdt>
              <w:sdtPr>
                <w:rPr>
                  <w:rFonts w:eastAsia="Calibri" w:cs="Times New Roman"/>
                </w:rPr>
                <w:id w:val="-776398282"/>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Yes  </w:t>
            </w:r>
            <w:sdt>
              <w:sdtPr>
                <w:rPr>
                  <w:rFonts w:eastAsia="Calibri" w:cs="Times New Roman"/>
                </w:rPr>
                <w:id w:val="-1999111717"/>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No   </w:t>
            </w:r>
            <w:sdt>
              <w:sdtPr>
                <w:rPr>
                  <w:rFonts w:eastAsia="Calibri" w:cs="Times New Roman"/>
                </w:rPr>
                <w:id w:val="-1316091278"/>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N/A</w:t>
            </w:r>
          </w:p>
          <w:p w14:paraId="4DC1E617" w14:textId="77777777" w:rsidR="003D2E33" w:rsidRPr="003D2E33" w:rsidRDefault="003D2E33" w:rsidP="003D2E33">
            <w:pPr>
              <w:rPr>
                <w:rFonts w:eastAsia="Calibri" w:cs="Times New Roman"/>
              </w:rPr>
            </w:pPr>
          </w:p>
          <w:p w14:paraId="22A4D8B3" w14:textId="77777777" w:rsidR="003D2E33" w:rsidRPr="003D2E33" w:rsidRDefault="003D2E33" w:rsidP="003D2E33">
            <w:pPr>
              <w:rPr>
                <w:rFonts w:eastAsia="Calibri" w:cs="Times New Roman"/>
                <w:b/>
              </w:rPr>
            </w:pPr>
            <w:r w:rsidRPr="003D2E33">
              <w:rPr>
                <w:rFonts w:eastAsia="Calibri" w:cs="Times New Roman"/>
                <w:b/>
              </w:rPr>
              <w:t>Action Necessary for Compliance if No:</w:t>
            </w:r>
            <w:r w:rsidRPr="003D2E33">
              <w:rPr>
                <w:rFonts w:eastAsia="Calibri" w:cs="Times New Roman"/>
                <w:b/>
              </w:rPr>
              <w:fldChar w:fldCharType="begin">
                <w:ffData>
                  <w:name w:val="Text42"/>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291A046D" w14:textId="77777777" w:rsidR="003D2E33" w:rsidRPr="003D2E33" w:rsidRDefault="003D2E33" w:rsidP="003D2E33">
            <w:pPr>
              <w:rPr>
                <w:rFonts w:eastAsia="Calibri" w:cs="Times New Roman"/>
                <w:b/>
              </w:rPr>
            </w:pPr>
          </w:p>
          <w:p w14:paraId="66288251" w14:textId="77777777" w:rsidR="003D2E33" w:rsidRPr="003D2E33" w:rsidRDefault="003D2E33" w:rsidP="003D2E33">
            <w:pPr>
              <w:rPr>
                <w:rFonts w:eastAsia="Calibri" w:cs="Times New Roman"/>
                <w:b/>
              </w:rPr>
            </w:pPr>
          </w:p>
        </w:tc>
        <w:tc>
          <w:tcPr>
            <w:tcW w:w="4675" w:type="dxa"/>
          </w:tcPr>
          <w:p w14:paraId="3B1C4A86" w14:textId="77777777" w:rsidR="003D2E33" w:rsidRPr="003D2E33" w:rsidRDefault="003D2E33" w:rsidP="003D2E33">
            <w:pPr>
              <w:rPr>
                <w:rFonts w:eastAsia="Calibri" w:cs="Times New Roman"/>
                <w:b/>
              </w:rPr>
            </w:pPr>
            <w:r w:rsidRPr="003D2E33">
              <w:rPr>
                <w:rFonts w:eastAsia="Calibri" w:cs="Times New Roman"/>
                <w:b/>
              </w:rPr>
              <w:t>Support for Determination (check any that apply or explain “other” in comments):</w:t>
            </w:r>
          </w:p>
          <w:p w14:paraId="4763BC23" w14:textId="77777777" w:rsidR="003D2E33" w:rsidRPr="003D2E33" w:rsidRDefault="003D2E33" w:rsidP="003D2E33">
            <w:pPr>
              <w:ind w:left="340" w:hanging="340"/>
              <w:rPr>
                <w:rFonts w:eastAsia="Calibri" w:cs="Times New Roman"/>
              </w:rPr>
            </w:pPr>
            <w:sdt>
              <w:sdtPr>
                <w:rPr>
                  <w:rFonts w:eastAsia="Calibri" w:cs="Times New Roman"/>
                </w:rPr>
                <w:id w:val="-1900360898"/>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The current MOU accurately reflects the method of direct linkage service delivery being used at the comprehensive one-stop center in compliance with the phone coverage requirement (Criterion 2).</w:t>
            </w:r>
          </w:p>
          <w:p w14:paraId="5835732A" w14:textId="77777777" w:rsidR="003D2E33" w:rsidRPr="003D2E33" w:rsidRDefault="003D2E33" w:rsidP="003D2E33">
            <w:pPr>
              <w:ind w:left="340" w:hanging="340"/>
              <w:rPr>
                <w:rFonts w:eastAsia="Calibri" w:cs="Times New Roman"/>
              </w:rPr>
            </w:pPr>
          </w:p>
          <w:p w14:paraId="158FF40B" w14:textId="77777777" w:rsidR="003D2E33" w:rsidRPr="003D2E33" w:rsidRDefault="003D2E33" w:rsidP="003D2E33">
            <w:pPr>
              <w:ind w:left="340" w:hanging="340"/>
              <w:rPr>
                <w:rFonts w:eastAsia="Calibri" w:cs="Times New Roman"/>
              </w:rPr>
            </w:pPr>
            <w:sdt>
              <w:sdtPr>
                <w:rPr>
                  <w:rFonts w:eastAsia="Calibri" w:cs="Times New Roman"/>
                </w:rPr>
                <w:id w:val="496705278"/>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The local partner is</w:t>
            </w:r>
            <w:r w:rsidRPr="003D2E33">
              <w:rPr>
                <w:rFonts w:eastAsia="Calibri" w:cs="Times New Roman"/>
                <w:i/>
              </w:rPr>
              <w:t xml:space="preserve"> currently</w:t>
            </w:r>
            <w:r w:rsidRPr="003D2E33">
              <w:rPr>
                <w:rFonts w:eastAsia="Calibri" w:cs="Times New Roman"/>
              </w:rPr>
              <w:t xml:space="preserve"> utilizing phone linkage in compliance with the phone coverage requirement (Criterion 2) for all appropriate customers during regular business hours.</w:t>
            </w:r>
          </w:p>
          <w:p w14:paraId="4E91FF0B" w14:textId="77777777" w:rsidR="003D2E33" w:rsidRPr="003D2E33" w:rsidRDefault="003D2E33" w:rsidP="003D2E33">
            <w:pPr>
              <w:ind w:left="340" w:hanging="340"/>
              <w:rPr>
                <w:rFonts w:eastAsia="Calibri" w:cs="Times New Roman"/>
              </w:rPr>
            </w:pPr>
          </w:p>
          <w:p w14:paraId="51F239EA" w14:textId="77777777" w:rsidR="003D2E33" w:rsidRPr="003D2E33" w:rsidRDefault="003D2E33" w:rsidP="003D2E33">
            <w:pPr>
              <w:ind w:left="340" w:hanging="340"/>
              <w:rPr>
                <w:rFonts w:eastAsia="Calibri" w:cs="Times New Roman"/>
              </w:rPr>
            </w:pPr>
            <w:r w:rsidRPr="003D2E33">
              <w:rPr>
                <w:rFonts w:eastAsia="Calibri" w:cs="Times New Roman"/>
              </w:rPr>
              <w:t xml:space="preserve">      Please provide the name of the formal staff member providing phone coverage: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54A49595" w14:textId="77777777" w:rsidR="003D2E33" w:rsidRPr="003D2E33" w:rsidRDefault="003D2E33" w:rsidP="003D2E33">
            <w:pPr>
              <w:ind w:left="340" w:hanging="340"/>
              <w:rPr>
                <w:rFonts w:eastAsia="Calibri" w:cs="Times New Roman"/>
              </w:rPr>
            </w:pPr>
          </w:p>
          <w:p w14:paraId="490B4B39" w14:textId="77777777" w:rsidR="003D2E33" w:rsidRPr="003D2E33" w:rsidRDefault="003D2E33" w:rsidP="003D2E33">
            <w:pPr>
              <w:ind w:left="340" w:hanging="340"/>
              <w:rPr>
                <w:rFonts w:eastAsia="Calibri" w:cs="Times New Roman"/>
              </w:rPr>
            </w:pPr>
            <w:sdt>
              <w:sdtPr>
                <w:rPr>
                  <w:rFonts w:eastAsia="Calibri" w:cs="Times New Roman"/>
                </w:rPr>
                <w:id w:val="-1442995931"/>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Other – describe below the basis used for determination: </w:t>
            </w:r>
          </w:p>
          <w:p w14:paraId="5151983B" w14:textId="77777777" w:rsidR="003D2E33" w:rsidRPr="003D2E33" w:rsidRDefault="003D2E33" w:rsidP="003D2E33">
            <w:pPr>
              <w:ind w:left="252" w:hanging="252"/>
              <w:rPr>
                <w:rFonts w:eastAsia="Calibri" w:cs="Times New Roman"/>
              </w:rPr>
            </w:pPr>
            <w:r w:rsidRPr="003D2E33">
              <w:rPr>
                <w:rFonts w:eastAsia="Calibri" w:cs="Times New Roman"/>
              </w:rPr>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4249F70F" w14:textId="77777777" w:rsidR="003D2E33" w:rsidRPr="003D2E33" w:rsidRDefault="003D2E33" w:rsidP="003D2E33">
            <w:pPr>
              <w:ind w:left="252" w:hanging="252"/>
              <w:jc w:val="center"/>
              <w:rPr>
                <w:rFonts w:eastAsia="Calibri" w:cs="Times New Roman"/>
              </w:rPr>
            </w:pPr>
          </w:p>
          <w:p w14:paraId="2A97DC4F" w14:textId="77777777" w:rsidR="003D2E33" w:rsidRPr="003D2E33" w:rsidRDefault="003D2E33" w:rsidP="003D2E33">
            <w:pPr>
              <w:tabs>
                <w:tab w:val="left" w:pos="7332"/>
              </w:tabs>
              <w:rPr>
                <w:rFonts w:eastAsia="Calibri" w:cs="Times New Roman"/>
                <w:b/>
              </w:rPr>
            </w:pPr>
            <w:r w:rsidRPr="003D2E33">
              <w:rPr>
                <w:rFonts w:eastAsia="Calibri" w:cs="Times New Roman"/>
                <w:b/>
              </w:rPr>
              <w:t>Comments:</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1EEB7EB8" w14:textId="77777777" w:rsidR="003D2E33" w:rsidRPr="003D2E33" w:rsidRDefault="003D2E33" w:rsidP="003D2E33">
            <w:pPr>
              <w:ind w:left="252" w:hanging="252"/>
              <w:rPr>
                <w:rFonts w:eastAsia="Calibri" w:cs="Times New Roman"/>
                <w:b/>
              </w:rPr>
            </w:pPr>
          </w:p>
        </w:tc>
      </w:tr>
      <w:tr w:rsidR="003D2E33" w:rsidRPr="003D2E33" w14:paraId="6EDF7B62" w14:textId="77777777" w:rsidTr="00214DAA">
        <w:tc>
          <w:tcPr>
            <w:tcW w:w="4675" w:type="dxa"/>
          </w:tcPr>
          <w:p w14:paraId="1AE1B6BE" w14:textId="77777777" w:rsidR="003D2E33" w:rsidRPr="003D2E33" w:rsidRDefault="003D2E33" w:rsidP="003D2E33">
            <w:pPr>
              <w:rPr>
                <w:rFonts w:eastAsia="Calibri" w:cs="Times New Roman"/>
                <w:b/>
              </w:rPr>
            </w:pPr>
            <w:r w:rsidRPr="003D2E33">
              <w:rPr>
                <w:rFonts w:eastAsia="Calibri" w:cs="Times New Roman"/>
                <w:b/>
              </w:rPr>
              <w:t xml:space="preserve">Minimum Criterion 3: </w:t>
            </w:r>
          </w:p>
          <w:p w14:paraId="602C6998" w14:textId="77777777" w:rsidR="003D2E33" w:rsidRPr="003D2E33" w:rsidRDefault="003D2E33" w:rsidP="003D2E33">
            <w:pPr>
              <w:rPr>
                <w:rFonts w:eastAsia="Calibri" w:cs="Times New Roman"/>
              </w:rPr>
            </w:pPr>
            <w:r w:rsidRPr="003D2E33">
              <w:rPr>
                <w:rFonts w:eastAsia="Calibri" w:cs="Times New Roman"/>
              </w:rPr>
              <w:t>Direct connection at the one-stop center via phone with:</w:t>
            </w:r>
          </w:p>
          <w:p w14:paraId="22DBCC81" w14:textId="77777777" w:rsidR="003D2E33" w:rsidRPr="003D2E33" w:rsidRDefault="003D2E33" w:rsidP="003D2E33">
            <w:pPr>
              <w:rPr>
                <w:rFonts w:eastAsia="Calibri" w:cs="Times New Roman"/>
              </w:rPr>
            </w:pPr>
          </w:p>
          <w:p w14:paraId="654133FF" w14:textId="77777777" w:rsidR="003D2E33" w:rsidRPr="003D2E33" w:rsidRDefault="003D2E33" w:rsidP="003D2E33">
            <w:pPr>
              <w:numPr>
                <w:ilvl w:val="0"/>
                <w:numId w:val="11"/>
              </w:numPr>
              <w:jc w:val="both"/>
              <w:rPr>
                <w:rFonts w:eastAsia="Calibri" w:cs="Times New Roman"/>
              </w:rPr>
            </w:pPr>
            <w:r w:rsidRPr="003D2E33">
              <w:rPr>
                <w:rFonts w:eastAsia="Calibri" w:cs="Times New Roman"/>
              </w:rPr>
              <w:t>Voicemail or other capability enabling customers to leave a message if access to services via phone is unavailable at the time of contact</w:t>
            </w:r>
          </w:p>
          <w:p w14:paraId="1174B440" w14:textId="77777777" w:rsidR="003D2E33" w:rsidRPr="003D2E33" w:rsidRDefault="003D2E33" w:rsidP="003D2E33">
            <w:pPr>
              <w:rPr>
                <w:rFonts w:eastAsia="Calibri" w:cs="Times New Roman"/>
              </w:rPr>
            </w:pPr>
          </w:p>
          <w:p w14:paraId="4533C355" w14:textId="77777777" w:rsidR="003D2E33" w:rsidRPr="003D2E33" w:rsidRDefault="003D2E33" w:rsidP="003D2E33">
            <w:pPr>
              <w:rPr>
                <w:rFonts w:eastAsia="Calibri" w:cs="Times New Roman"/>
              </w:rPr>
            </w:pPr>
            <w:sdt>
              <w:sdtPr>
                <w:rPr>
                  <w:rFonts w:eastAsia="Calibri" w:cs="Times New Roman"/>
                </w:rPr>
                <w:id w:val="144789508"/>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Yes  </w:t>
            </w:r>
            <w:sdt>
              <w:sdtPr>
                <w:rPr>
                  <w:rFonts w:eastAsia="Calibri" w:cs="Times New Roman"/>
                </w:rPr>
                <w:id w:val="-653216967"/>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No  </w:t>
            </w:r>
            <w:sdt>
              <w:sdtPr>
                <w:rPr>
                  <w:rFonts w:eastAsia="Calibri" w:cs="Times New Roman"/>
                </w:rPr>
                <w:id w:val="1086737319"/>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N/A</w:t>
            </w:r>
          </w:p>
          <w:p w14:paraId="6DD963AD" w14:textId="77777777" w:rsidR="003D2E33" w:rsidRPr="003D2E33" w:rsidRDefault="003D2E33" w:rsidP="003D2E33">
            <w:pPr>
              <w:rPr>
                <w:rFonts w:eastAsia="Calibri" w:cs="Times New Roman"/>
              </w:rPr>
            </w:pPr>
          </w:p>
          <w:p w14:paraId="47D1CED8" w14:textId="77777777" w:rsidR="003D2E33" w:rsidRPr="003D2E33" w:rsidRDefault="003D2E33" w:rsidP="003D2E33">
            <w:pPr>
              <w:rPr>
                <w:rFonts w:eastAsia="Calibri" w:cs="Times New Roman"/>
                <w:b/>
              </w:rPr>
            </w:pPr>
            <w:r w:rsidRPr="003D2E33">
              <w:rPr>
                <w:rFonts w:eastAsia="Calibri" w:cs="Times New Roman"/>
                <w:b/>
              </w:rPr>
              <w:t xml:space="preserve">Action Necessary for Compliance if No: </w:t>
            </w:r>
            <w:r w:rsidRPr="003D2E33">
              <w:rPr>
                <w:rFonts w:eastAsia="Calibri" w:cs="Times New Roman"/>
                <w:b/>
              </w:rPr>
              <w:fldChar w:fldCharType="begin">
                <w:ffData>
                  <w:name w:val="Text42"/>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56F91CFE" w14:textId="77777777" w:rsidR="003D2E33" w:rsidRPr="003D2E33" w:rsidRDefault="003D2E33" w:rsidP="003D2E33">
            <w:pPr>
              <w:rPr>
                <w:rFonts w:eastAsia="Calibri" w:cs="Times New Roman"/>
                <w:b/>
              </w:rPr>
            </w:pPr>
          </w:p>
        </w:tc>
        <w:tc>
          <w:tcPr>
            <w:tcW w:w="4675" w:type="dxa"/>
          </w:tcPr>
          <w:p w14:paraId="2DDA2506" w14:textId="77777777" w:rsidR="003D2E33" w:rsidRPr="003D2E33" w:rsidRDefault="003D2E33" w:rsidP="003D2E33">
            <w:pPr>
              <w:rPr>
                <w:rFonts w:eastAsia="Calibri" w:cs="Times New Roman"/>
                <w:b/>
              </w:rPr>
            </w:pPr>
            <w:r w:rsidRPr="003D2E33">
              <w:rPr>
                <w:rFonts w:eastAsia="Calibri" w:cs="Times New Roman"/>
                <w:b/>
              </w:rPr>
              <w:t>Support for Determination (check any that apply or explain “other” in comments):</w:t>
            </w:r>
          </w:p>
          <w:p w14:paraId="24CB2E79" w14:textId="77777777" w:rsidR="003D2E33" w:rsidRPr="003D2E33" w:rsidRDefault="003D2E33" w:rsidP="003D2E33">
            <w:pPr>
              <w:ind w:left="340" w:hanging="340"/>
              <w:rPr>
                <w:rFonts w:eastAsia="Calibri" w:cs="Times New Roman"/>
              </w:rPr>
            </w:pPr>
            <w:sdt>
              <w:sdtPr>
                <w:rPr>
                  <w:rFonts w:eastAsia="Calibri" w:cs="Times New Roman"/>
                  <w:b/>
                </w:rPr>
                <w:id w:val="838269912"/>
                <w14:checkbox>
                  <w14:checked w14:val="0"/>
                  <w14:checkedState w14:val="2612" w14:font="MS Gothic"/>
                  <w14:uncheckedState w14:val="2610" w14:font="MS Gothic"/>
                </w14:checkbox>
              </w:sdtPr>
              <w:sdtContent>
                <w:r w:rsidRPr="003D2E33">
                  <w:rPr>
                    <w:rFonts w:ascii="Segoe UI Symbol" w:eastAsia="Calibri" w:hAnsi="Segoe UI Symbol" w:cs="Segoe UI Symbol"/>
                    <w:b/>
                  </w:rPr>
                  <w:t>☐</w:t>
                </w:r>
              </w:sdtContent>
            </w:sdt>
            <w:r w:rsidRPr="003D2E33">
              <w:rPr>
                <w:rFonts w:eastAsia="Calibri" w:cs="Times New Roman"/>
                <w:b/>
              </w:rPr>
              <w:t xml:space="preserve"> </w:t>
            </w:r>
            <w:r w:rsidRPr="003D2E33">
              <w:rPr>
                <w:rFonts w:eastAsia="Calibri" w:cs="Times New Roman"/>
              </w:rPr>
              <w:t>The current MOU accurately reflects the method of direct linkage service delivery being used at the comprehensive one-stop center in compliance with the voicemail requirement (Criterion 3).</w:t>
            </w:r>
          </w:p>
          <w:p w14:paraId="21C2A2E3" w14:textId="77777777" w:rsidR="003D2E33" w:rsidRPr="003D2E33" w:rsidRDefault="003D2E33" w:rsidP="003D2E33">
            <w:pPr>
              <w:ind w:left="340" w:hanging="340"/>
              <w:rPr>
                <w:rFonts w:eastAsia="Calibri" w:cs="Times New Roman"/>
              </w:rPr>
            </w:pPr>
          </w:p>
          <w:p w14:paraId="42EFAA84" w14:textId="77777777" w:rsidR="003D2E33" w:rsidRPr="003D2E33" w:rsidRDefault="003D2E33" w:rsidP="003D2E33">
            <w:pPr>
              <w:ind w:left="340" w:hanging="340"/>
              <w:rPr>
                <w:rFonts w:eastAsia="Calibri" w:cs="Times New Roman"/>
              </w:rPr>
            </w:pPr>
            <w:sdt>
              <w:sdtPr>
                <w:rPr>
                  <w:rFonts w:eastAsia="Calibri" w:cs="Times New Roman"/>
                </w:rPr>
                <w:id w:val="-224910736"/>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The local partner is </w:t>
            </w:r>
            <w:r w:rsidRPr="003D2E33">
              <w:rPr>
                <w:rFonts w:eastAsia="Calibri" w:cs="Times New Roman"/>
                <w:i/>
              </w:rPr>
              <w:t>currently</w:t>
            </w:r>
            <w:r w:rsidRPr="003D2E33">
              <w:rPr>
                <w:rFonts w:eastAsia="Calibri" w:cs="Times New Roman"/>
              </w:rPr>
              <w:t xml:space="preserve"> utilizing phone linkage in compliance with the voicemail requirement (Criterion 3) for all appropriate customers during regular business hours.</w:t>
            </w:r>
          </w:p>
          <w:p w14:paraId="7F6D71CD" w14:textId="77777777" w:rsidR="003D2E33" w:rsidRPr="003D2E33" w:rsidRDefault="003D2E33" w:rsidP="003D2E33">
            <w:pPr>
              <w:ind w:left="340" w:hanging="340"/>
              <w:rPr>
                <w:rFonts w:eastAsia="Calibri" w:cs="Times New Roman"/>
              </w:rPr>
            </w:pPr>
          </w:p>
          <w:p w14:paraId="24B3BC3C" w14:textId="77777777" w:rsidR="003D2E33" w:rsidRPr="003D2E33" w:rsidRDefault="003D2E33" w:rsidP="003D2E33">
            <w:pPr>
              <w:ind w:left="340" w:hanging="340"/>
              <w:rPr>
                <w:rFonts w:eastAsia="Calibri" w:cs="Times New Roman"/>
              </w:rPr>
            </w:pPr>
            <w:r w:rsidRPr="003D2E33">
              <w:rPr>
                <w:rFonts w:eastAsia="Calibri" w:cs="Times New Roman"/>
              </w:rPr>
              <w:t xml:space="preserve">      Please provide any relevant details about the voicemail system being utilized, including the name of the device: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1E491FE4" w14:textId="77777777" w:rsidR="003D2E33" w:rsidRPr="003D2E33" w:rsidRDefault="003D2E33" w:rsidP="003D2E33">
            <w:pPr>
              <w:ind w:left="340" w:hanging="340"/>
              <w:rPr>
                <w:rFonts w:eastAsia="Calibri" w:cs="Times New Roman"/>
              </w:rPr>
            </w:pPr>
          </w:p>
          <w:p w14:paraId="76593C5A" w14:textId="77777777" w:rsidR="003D2E33" w:rsidRPr="003D2E33" w:rsidRDefault="003D2E33" w:rsidP="003D2E33">
            <w:pPr>
              <w:ind w:left="340" w:hanging="340"/>
              <w:rPr>
                <w:rFonts w:eastAsia="Calibri" w:cs="Times New Roman"/>
              </w:rPr>
            </w:pPr>
            <w:sdt>
              <w:sdtPr>
                <w:rPr>
                  <w:rFonts w:eastAsia="Calibri" w:cs="Times New Roman"/>
                </w:rPr>
                <w:id w:val="-566876139"/>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Other – describe below the basis used for determination: </w:t>
            </w:r>
          </w:p>
          <w:p w14:paraId="586D3052" w14:textId="77777777" w:rsidR="003D2E33" w:rsidRPr="003D2E33" w:rsidRDefault="003D2E33" w:rsidP="003D2E33">
            <w:pPr>
              <w:ind w:left="252" w:hanging="252"/>
              <w:rPr>
                <w:rFonts w:eastAsia="Calibri" w:cs="Times New Roman"/>
              </w:rPr>
            </w:pPr>
            <w:r w:rsidRPr="003D2E33">
              <w:rPr>
                <w:rFonts w:eastAsia="Calibri" w:cs="Times New Roman"/>
              </w:rPr>
              <w:lastRenderedPageBreak/>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6FE39BB8" w14:textId="77777777" w:rsidR="003D2E33" w:rsidRPr="003D2E33" w:rsidRDefault="003D2E33" w:rsidP="003D2E33">
            <w:pPr>
              <w:ind w:left="252" w:hanging="252"/>
              <w:jc w:val="center"/>
              <w:rPr>
                <w:rFonts w:eastAsia="Calibri" w:cs="Times New Roman"/>
              </w:rPr>
            </w:pPr>
          </w:p>
          <w:p w14:paraId="09D9CB32" w14:textId="77777777" w:rsidR="003D2E33" w:rsidRPr="003D2E33" w:rsidRDefault="003D2E33" w:rsidP="003D2E33">
            <w:pPr>
              <w:tabs>
                <w:tab w:val="left" w:pos="7332"/>
              </w:tabs>
              <w:rPr>
                <w:rFonts w:eastAsia="Calibri" w:cs="Times New Roman"/>
                <w:b/>
              </w:rPr>
            </w:pPr>
            <w:r w:rsidRPr="003D2E33">
              <w:rPr>
                <w:rFonts w:eastAsia="Calibri" w:cs="Times New Roman"/>
                <w:b/>
              </w:rPr>
              <w:t>Comments:</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0354FFA1" w14:textId="77777777" w:rsidR="003D2E33" w:rsidRPr="003D2E33" w:rsidRDefault="003D2E33" w:rsidP="003D2E33">
            <w:pPr>
              <w:rPr>
                <w:rFonts w:eastAsia="Calibri" w:cs="Times New Roman"/>
                <w:b/>
              </w:rPr>
            </w:pPr>
          </w:p>
        </w:tc>
      </w:tr>
      <w:tr w:rsidR="003D2E33" w:rsidRPr="003D2E33" w14:paraId="5DA0CE5C" w14:textId="77777777" w:rsidTr="00214DAA">
        <w:trPr>
          <w:trHeight w:val="278"/>
        </w:trPr>
        <w:tc>
          <w:tcPr>
            <w:tcW w:w="9350" w:type="dxa"/>
            <w:gridSpan w:val="2"/>
            <w:shd w:val="clear" w:color="auto" w:fill="DEEAF6"/>
          </w:tcPr>
          <w:p w14:paraId="0E8D4BC7" w14:textId="77777777" w:rsidR="003D2E33" w:rsidRPr="003D2E33" w:rsidRDefault="003D2E33" w:rsidP="003D2E33">
            <w:pPr>
              <w:numPr>
                <w:ilvl w:val="0"/>
                <w:numId w:val="2"/>
              </w:numPr>
              <w:jc w:val="both"/>
              <w:rPr>
                <w:rFonts w:eastAsia="Calibri" w:cs="Times New Roman"/>
                <w:b/>
              </w:rPr>
            </w:pPr>
            <w:r w:rsidRPr="003D2E33">
              <w:rPr>
                <w:rFonts w:eastAsia="Calibri" w:cs="Times New Roman"/>
                <w:b/>
                <w:smallCaps/>
              </w:rPr>
              <w:lastRenderedPageBreak/>
              <w:t>Direct Linkage via Real-time Web-based Communication (Video or Web Chat))</w:t>
            </w:r>
          </w:p>
        </w:tc>
      </w:tr>
      <w:tr w:rsidR="003D2E33" w:rsidRPr="003D2E33" w14:paraId="55846E8E" w14:textId="77777777" w:rsidTr="00214DAA">
        <w:trPr>
          <w:trHeight w:val="278"/>
        </w:trPr>
        <w:tc>
          <w:tcPr>
            <w:tcW w:w="9350" w:type="dxa"/>
            <w:gridSpan w:val="2"/>
            <w:shd w:val="clear" w:color="auto" w:fill="E2EFD9"/>
          </w:tcPr>
          <w:p w14:paraId="7D197AAE" w14:textId="77777777" w:rsidR="003D2E33" w:rsidRPr="003D2E33" w:rsidRDefault="003D2E33" w:rsidP="003D2E33">
            <w:pPr>
              <w:ind w:left="360"/>
              <w:rPr>
                <w:rFonts w:eastAsia="Calibri" w:cs="Times New Roman"/>
                <w:b/>
                <w:smallCaps/>
              </w:rPr>
            </w:pPr>
            <w:r w:rsidRPr="003D2E33">
              <w:rPr>
                <w:rFonts w:eastAsia="Calibri" w:cs="Times New Roman"/>
                <w:i/>
              </w:rPr>
              <w:t xml:space="preserve">If direct linkage via video (e.g., Skype, Google Hangout, etc.) or web chat (e.g., Web RTC) </w:t>
            </w:r>
            <w:r w:rsidRPr="003D2E33">
              <w:rPr>
                <w:rFonts w:eastAsia="Calibri" w:cs="Times New Roman"/>
                <w:i/>
                <w:shd w:val="clear" w:color="auto" w:fill="E2EFD9"/>
              </w:rPr>
              <w:t>technology is being utilized at this center, please determine whether all the following minimum criteria are being met.</w:t>
            </w:r>
            <w:r w:rsidRPr="003D2E33">
              <w:rPr>
                <w:rFonts w:eastAsia="Calibri" w:cs="Times New Roman"/>
                <w:i/>
              </w:rPr>
              <w:t xml:space="preserve"> If video or web chat linkage is not being used, please mark “N/A.”</w:t>
            </w:r>
          </w:p>
        </w:tc>
      </w:tr>
      <w:tr w:rsidR="003D2E33" w:rsidRPr="003D2E33" w14:paraId="22D08117" w14:textId="77777777" w:rsidTr="00214DAA">
        <w:trPr>
          <w:trHeight w:val="1223"/>
        </w:trPr>
        <w:tc>
          <w:tcPr>
            <w:tcW w:w="9350" w:type="dxa"/>
            <w:gridSpan w:val="2"/>
          </w:tcPr>
          <w:p w14:paraId="5492157A" w14:textId="77777777" w:rsidR="003D2E33" w:rsidRPr="003D2E33" w:rsidRDefault="003D2E33" w:rsidP="003D2E33">
            <w:pPr>
              <w:rPr>
                <w:rFonts w:eastAsia="Calibri" w:cs="Times New Roman"/>
                <w:b/>
              </w:rPr>
            </w:pPr>
            <w:r w:rsidRPr="003D2E33">
              <w:rPr>
                <w:rFonts w:eastAsia="Calibri" w:cs="Times New Roman"/>
                <w:b/>
              </w:rPr>
              <w:t>Please list the specific partner services being provided via real-time, web-based direct linkage technology:</w:t>
            </w:r>
          </w:p>
          <w:p w14:paraId="034EC5A3" w14:textId="77777777" w:rsidR="003D2E33" w:rsidRPr="003D2E33" w:rsidRDefault="003D2E33" w:rsidP="003D2E33">
            <w:pPr>
              <w:rPr>
                <w:rFonts w:eastAsia="Calibri" w:cs="Times New Roman"/>
                <w:b/>
              </w:rPr>
            </w:pPr>
          </w:p>
          <w:p w14:paraId="0000A94E" w14:textId="77777777" w:rsidR="003D2E33" w:rsidRPr="003D2E33" w:rsidRDefault="003D2E33" w:rsidP="003D2E33">
            <w:pPr>
              <w:rPr>
                <w:rFonts w:eastAsia="Calibri" w:cs="Times New Roman"/>
                <w:b/>
              </w:rPr>
            </w:pPr>
            <w:r w:rsidRPr="003D2E33">
              <w:rPr>
                <w:rFonts w:eastAsia="Calibri" w:cs="Times New Roman"/>
                <w:b/>
              </w:rPr>
              <w:t xml:space="preserve">  </w:t>
            </w:r>
            <w:sdt>
              <w:sdtPr>
                <w:rPr>
                  <w:rFonts w:eastAsia="Calibri" w:cs="Times New Roman"/>
                  <w:b/>
                </w:rPr>
                <w:id w:val="-1117443511"/>
                <w:placeholder>
                  <w:docPart w:val="2E8C57795DA6438BB0E8E11B6461C9E1"/>
                </w:placeholder>
                <w:showingPlcHdr/>
              </w:sdtPr>
              <w:sdtContent>
                <w:r w:rsidRPr="003D2E33">
                  <w:rPr>
                    <w:rFonts w:ascii="Calibri" w:eastAsia="Calibri" w:hAnsi="Calibri" w:cs="Calibri"/>
                    <w:color w:val="808080"/>
                  </w:rPr>
                  <w:t>Click or tap here to enter text.</w:t>
                </w:r>
              </w:sdtContent>
            </w:sdt>
          </w:p>
          <w:p w14:paraId="346BB376" w14:textId="77777777" w:rsidR="003D2E33" w:rsidRPr="003D2E33" w:rsidRDefault="003D2E33" w:rsidP="003D2E33">
            <w:pPr>
              <w:rPr>
                <w:rFonts w:eastAsia="Calibri" w:cs="Times New Roman"/>
                <w:b/>
              </w:rPr>
            </w:pPr>
          </w:p>
        </w:tc>
      </w:tr>
      <w:tr w:rsidR="003D2E33" w:rsidRPr="003D2E33" w14:paraId="047E238F" w14:textId="77777777" w:rsidTr="00214DAA">
        <w:tc>
          <w:tcPr>
            <w:tcW w:w="4675" w:type="dxa"/>
          </w:tcPr>
          <w:p w14:paraId="33F52676" w14:textId="77777777" w:rsidR="003D2E33" w:rsidRPr="003D2E33" w:rsidRDefault="003D2E33" w:rsidP="003D2E33">
            <w:pPr>
              <w:rPr>
                <w:rFonts w:eastAsia="Calibri" w:cs="Times New Roman"/>
                <w:b/>
              </w:rPr>
            </w:pPr>
            <w:r w:rsidRPr="003D2E33">
              <w:rPr>
                <w:rFonts w:eastAsia="Calibri" w:cs="Times New Roman"/>
                <w:b/>
              </w:rPr>
              <w:t xml:space="preserve">Minimum Criterion 4: </w:t>
            </w:r>
          </w:p>
          <w:p w14:paraId="5ED1498E" w14:textId="77777777" w:rsidR="003D2E33" w:rsidRPr="003D2E33" w:rsidRDefault="003D2E33" w:rsidP="003D2E33">
            <w:pPr>
              <w:rPr>
                <w:rFonts w:eastAsia="Calibri" w:cs="Times New Roman"/>
              </w:rPr>
            </w:pPr>
            <w:r w:rsidRPr="003D2E33">
              <w:rPr>
                <w:rFonts w:eastAsia="Calibri" w:cs="Times New Roman"/>
              </w:rPr>
              <w:t>Direct connection at the one-stop center via real-time, web-based communication using:</w:t>
            </w:r>
          </w:p>
          <w:p w14:paraId="1DFFB620" w14:textId="77777777" w:rsidR="003D2E33" w:rsidRPr="003D2E33" w:rsidRDefault="003D2E33" w:rsidP="003D2E33">
            <w:pPr>
              <w:rPr>
                <w:rFonts w:eastAsia="Calibri" w:cs="Times New Roman"/>
              </w:rPr>
            </w:pPr>
          </w:p>
          <w:p w14:paraId="75FAAA36" w14:textId="77777777" w:rsidR="003D2E33" w:rsidRPr="003D2E33" w:rsidRDefault="003D2E33" w:rsidP="003D2E33">
            <w:pPr>
              <w:numPr>
                <w:ilvl w:val="0"/>
                <w:numId w:val="11"/>
              </w:numPr>
              <w:jc w:val="both"/>
              <w:rPr>
                <w:rFonts w:eastAsia="Calibri" w:cs="Times New Roman"/>
              </w:rPr>
            </w:pPr>
            <w:r w:rsidRPr="003D2E33">
              <w:rPr>
                <w:rFonts w:eastAsia="Calibri" w:cs="Times New Roman"/>
              </w:rPr>
              <w:t>High-speed Internet capability</w:t>
            </w:r>
          </w:p>
          <w:p w14:paraId="2C60C97D" w14:textId="77777777" w:rsidR="003D2E33" w:rsidRPr="003D2E33" w:rsidRDefault="003D2E33" w:rsidP="003D2E33">
            <w:pPr>
              <w:rPr>
                <w:rFonts w:eastAsia="Calibri" w:cs="Times New Roman"/>
              </w:rPr>
            </w:pPr>
          </w:p>
          <w:p w14:paraId="181E7B3B" w14:textId="77777777" w:rsidR="003D2E33" w:rsidRPr="003D2E33" w:rsidRDefault="003D2E33" w:rsidP="003D2E33">
            <w:pPr>
              <w:rPr>
                <w:rFonts w:eastAsia="Calibri" w:cs="Times New Roman"/>
              </w:rPr>
            </w:pPr>
            <w:sdt>
              <w:sdtPr>
                <w:rPr>
                  <w:rFonts w:eastAsia="Calibri" w:cs="Times New Roman"/>
                </w:rPr>
                <w:id w:val="-2046355867"/>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Yes  </w:t>
            </w:r>
            <w:sdt>
              <w:sdtPr>
                <w:rPr>
                  <w:rFonts w:eastAsia="Calibri" w:cs="Times New Roman"/>
                </w:rPr>
                <w:id w:val="1169445975"/>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No  </w:t>
            </w:r>
            <w:sdt>
              <w:sdtPr>
                <w:rPr>
                  <w:rFonts w:eastAsia="Calibri" w:cs="Times New Roman"/>
                </w:rPr>
                <w:id w:val="153418874"/>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N/A</w:t>
            </w:r>
          </w:p>
          <w:p w14:paraId="646A5076" w14:textId="77777777" w:rsidR="003D2E33" w:rsidRPr="003D2E33" w:rsidRDefault="003D2E33" w:rsidP="003D2E33">
            <w:pPr>
              <w:rPr>
                <w:rFonts w:eastAsia="Calibri" w:cs="Times New Roman"/>
              </w:rPr>
            </w:pPr>
          </w:p>
          <w:p w14:paraId="5D9DAA63" w14:textId="77777777" w:rsidR="003D2E33" w:rsidRPr="003D2E33" w:rsidRDefault="003D2E33" w:rsidP="003D2E33">
            <w:pPr>
              <w:rPr>
                <w:rFonts w:eastAsia="Calibri" w:cs="Times New Roman"/>
                <w:b/>
              </w:rPr>
            </w:pPr>
            <w:r w:rsidRPr="003D2E33">
              <w:rPr>
                <w:rFonts w:eastAsia="Calibri" w:cs="Times New Roman"/>
                <w:b/>
              </w:rPr>
              <w:t>Action Necessary for Compliance if No:</w:t>
            </w:r>
            <w:r w:rsidRPr="003D2E33">
              <w:rPr>
                <w:rFonts w:eastAsia="Calibri" w:cs="Times New Roman"/>
                <w:b/>
              </w:rPr>
              <w:fldChar w:fldCharType="begin">
                <w:ffData>
                  <w:name w:val="Text42"/>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tc>
        <w:tc>
          <w:tcPr>
            <w:tcW w:w="4675" w:type="dxa"/>
          </w:tcPr>
          <w:p w14:paraId="049E8AE9" w14:textId="77777777" w:rsidR="003D2E33" w:rsidRPr="003D2E33" w:rsidRDefault="003D2E33" w:rsidP="003D2E33">
            <w:pPr>
              <w:rPr>
                <w:rFonts w:eastAsia="Calibri" w:cs="Times New Roman"/>
                <w:b/>
              </w:rPr>
            </w:pPr>
            <w:r w:rsidRPr="003D2E33">
              <w:rPr>
                <w:rFonts w:eastAsia="Calibri" w:cs="Times New Roman"/>
                <w:b/>
              </w:rPr>
              <w:t>Support for Determination (check any that apply or explain “other” in comments):</w:t>
            </w:r>
          </w:p>
          <w:p w14:paraId="5143B22F" w14:textId="77777777" w:rsidR="003D2E33" w:rsidRPr="003D2E33" w:rsidRDefault="003D2E33" w:rsidP="003D2E33">
            <w:pPr>
              <w:ind w:left="340" w:hanging="340"/>
              <w:rPr>
                <w:rFonts w:eastAsia="Calibri" w:cs="Times New Roman"/>
              </w:rPr>
            </w:pPr>
            <w:sdt>
              <w:sdtPr>
                <w:rPr>
                  <w:rFonts w:eastAsia="Calibri" w:cs="Times New Roman"/>
                </w:rPr>
                <w:id w:val="188342220"/>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The current MOU accurately reflects the method of direct linkage service delivery being used at the comprehensive one-stop center in compliance with the high-speed internet requirement (Criterion 4).</w:t>
            </w:r>
          </w:p>
          <w:p w14:paraId="2D178EFD" w14:textId="77777777" w:rsidR="003D2E33" w:rsidRPr="003D2E33" w:rsidRDefault="003D2E33" w:rsidP="003D2E33">
            <w:pPr>
              <w:ind w:left="340" w:hanging="340"/>
              <w:rPr>
                <w:rFonts w:eastAsia="Calibri" w:cs="Times New Roman"/>
              </w:rPr>
            </w:pPr>
          </w:p>
          <w:p w14:paraId="7BD5588C" w14:textId="77777777" w:rsidR="003D2E33" w:rsidRPr="003D2E33" w:rsidRDefault="003D2E33" w:rsidP="003D2E33">
            <w:pPr>
              <w:ind w:left="340" w:hanging="340"/>
              <w:rPr>
                <w:rFonts w:eastAsia="Calibri" w:cs="Times New Roman"/>
              </w:rPr>
            </w:pPr>
            <w:sdt>
              <w:sdtPr>
                <w:rPr>
                  <w:rFonts w:eastAsia="Calibri" w:cs="Times New Roman"/>
                </w:rPr>
                <w:id w:val="1548884937"/>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The local partner is </w:t>
            </w:r>
            <w:r w:rsidRPr="003D2E33">
              <w:rPr>
                <w:rFonts w:eastAsia="Calibri" w:cs="Times New Roman"/>
                <w:i/>
              </w:rPr>
              <w:t>currently</w:t>
            </w:r>
            <w:r w:rsidRPr="003D2E33">
              <w:rPr>
                <w:rFonts w:eastAsia="Calibri" w:cs="Times New Roman"/>
              </w:rPr>
              <w:t xml:space="preserve"> utilizing video or web chat linkage in compliance with the high-speed internet requirement (Criterion 4) for all appropriate customers during regular business hours.</w:t>
            </w:r>
          </w:p>
          <w:p w14:paraId="42B2EE7E" w14:textId="77777777" w:rsidR="003D2E33" w:rsidRPr="003D2E33" w:rsidRDefault="003D2E33" w:rsidP="003D2E33">
            <w:pPr>
              <w:ind w:left="340" w:hanging="340"/>
              <w:rPr>
                <w:rFonts w:eastAsia="Calibri" w:cs="Times New Roman"/>
              </w:rPr>
            </w:pPr>
          </w:p>
          <w:p w14:paraId="65742685" w14:textId="77777777" w:rsidR="003D2E33" w:rsidRPr="003D2E33" w:rsidRDefault="003D2E33" w:rsidP="003D2E33">
            <w:pPr>
              <w:ind w:left="340" w:hanging="340"/>
              <w:rPr>
                <w:rFonts w:eastAsia="Calibri" w:cs="Times New Roman"/>
              </w:rPr>
            </w:pPr>
            <w:r w:rsidRPr="003D2E33">
              <w:rPr>
                <w:rFonts w:eastAsia="Calibri" w:cs="Times New Roman"/>
              </w:rPr>
              <w:t xml:space="preserve">      Please provide the name of the internet service provider (ISP) delivering the connection and the upload and download speed guaranteed by the ISP (3 MB minimum to be considered a high-speed connection):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33F6B8D9" w14:textId="77777777" w:rsidR="003D2E33" w:rsidRPr="003D2E33" w:rsidRDefault="003D2E33" w:rsidP="003D2E33">
            <w:pPr>
              <w:ind w:left="340" w:hanging="340"/>
              <w:rPr>
                <w:rFonts w:eastAsia="Calibri" w:cs="Times New Roman"/>
              </w:rPr>
            </w:pPr>
          </w:p>
          <w:p w14:paraId="1B1E3254" w14:textId="77777777" w:rsidR="003D2E33" w:rsidRPr="003D2E33" w:rsidRDefault="003D2E33" w:rsidP="003D2E33">
            <w:pPr>
              <w:ind w:left="340" w:hanging="340"/>
              <w:rPr>
                <w:rFonts w:eastAsia="Calibri" w:cs="Times New Roman"/>
              </w:rPr>
            </w:pPr>
            <w:sdt>
              <w:sdtPr>
                <w:rPr>
                  <w:rFonts w:eastAsia="Calibri" w:cs="Times New Roman"/>
                </w:rPr>
                <w:id w:val="591751061"/>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Other – describe below the basis used for determination: </w:t>
            </w:r>
          </w:p>
          <w:p w14:paraId="707D7DA8" w14:textId="77777777" w:rsidR="003D2E33" w:rsidRPr="003D2E33" w:rsidRDefault="003D2E33" w:rsidP="003D2E33">
            <w:pPr>
              <w:ind w:left="252" w:hanging="252"/>
              <w:rPr>
                <w:rFonts w:eastAsia="Calibri" w:cs="Times New Roman"/>
              </w:rPr>
            </w:pPr>
            <w:r w:rsidRPr="003D2E33">
              <w:rPr>
                <w:rFonts w:eastAsia="Calibri" w:cs="Times New Roman"/>
              </w:rPr>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194A7844" w14:textId="77777777" w:rsidR="003D2E33" w:rsidRPr="003D2E33" w:rsidRDefault="003D2E33" w:rsidP="003D2E33">
            <w:pPr>
              <w:ind w:left="252" w:hanging="252"/>
              <w:jc w:val="center"/>
              <w:rPr>
                <w:rFonts w:eastAsia="Calibri" w:cs="Times New Roman"/>
              </w:rPr>
            </w:pPr>
          </w:p>
          <w:p w14:paraId="58F48146" w14:textId="77777777" w:rsidR="003D2E33" w:rsidRPr="003D2E33" w:rsidRDefault="003D2E33" w:rsidP="003D2E33">
            <w:pPr>
              <w:tabs>
                <w:tab w:val="left" w:pos="7332"/>
              </w:tabs>
              <w:rPr>
                <w:rFonts w:eastAsia="Calibri" w:cs="Times New Roman"/>
                <w:b/>
              </w:rPr>
            </w:pPr>
            <w:r w:rsidRPr="003D2E33">
              <w:rPr>
                <w:rFonts w:eastAsia="Calibri" w:cs="Times New Roman"/>
                <w:b/>
              </w:rPr>
              <w:t>Comments:</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37103997" w14:textId="77777777" w:rsidR="003D2E33" w:rsidRPr="003D2E33" w:rsidRDefault="003D2E33" w:rsidP="003D2E33">
            <w:pPr>
              <w:rPr>
                <w:rFonts w:eastAsia="Calibri" w:cs="Times New Roman"/>
                <w:b/>
              </w:rPr>
            </w:pPr>
          </w:p>
        </w:tc>
      </w:tr>
      <w:tr w:rsidR="003D2E33" w:rsidRPr="003D2E33" w14:paraId="0DEBBE1C" w14:textId="77777777" w:rsidTr="00214DAA">
        <w:tc>
          <w:tcPr>
            <w:tcW w:w="4675" w:type="dxa"/>
          </w:tcPr>
          <w:p w14:paraId="7626E649" w14:textId="77777777" w:rsidR="003D2E33" w:rsidRPr="003D2E33" w:rsidRDefault="003D2E33" w:rsidP="003D2E33">
            <w:pPr>
              <w:rPr>
                <w:rFonts w:eastAsia="Calibri" w:cs="Times New Roman"/>
                <w:b/>
              </w:rPr>
            </w:pPr>
            <w:r w:rsidRPr="003D2E33">
              <w:rPr>
                <w:rFonts w:eastAsia="Calibri" w:cs="Times New Roman"/>
                <w:b/>
              </w:rPr>
              <w:t xml:space="preserve">Minimum Criterion 5: </w:t>
            </w:r>
          </w:p>
          <w:p w14:paraId="4D5D6758" w14:textId="77777777" w:rsidR="003D2E33" w:rsidRPr="003D2E33" w:rsidRDefault="003D2E33" w:rsidP="003D2E33">
            <w:pPr>
              <w:rPr>
                <w:rFonts w:eastAsia="Calibri" w:cs="Times New Roman"/>
              </w:rPr>
            </w:pPr>
            <w:r w:rsidRPr="003D2E33">
              <w:rPr>
                <w:rFonts w:eastAsia="Calibri" w:cs="Times New Roman"/>
              </w:rPr>
              <w:t>Direct connection at the one-stop center via real-time, web-based communication using:</w:t>
            </w:r>
          </w:p>
          <w:p w14:paraId="1352794E" w14:textId="77777777" w:rsidR="003D2E33" w:rsidRPr="003D2E33" w:rsidRDefault="003D2E33" w:rsidP="003D2E33">
            <w:pPr>
              <w:rPr>
                <w:rFonts w:eastAsia="Calibri" w:cs="Times New Roman"/>
              </w:rPr>
            </w:pPr>
          </w:p>
          <w:p w14:paraId="5E04731C" w14:textId="77777777" w:rsidR="003D2E33" w:rsidRPr="003D2E33" w:rsidRDefault="003D2E33" w:rsidP="003D2E33">
            <w:pPr>
              <w:numPr>
                <w:ilvl w:val="0"/>
                <w:numId w:val="12"/>
              </w:numPr>
              <w:jc w:val="both"/>
              <w:rPr>
                <w:rFonts w:eastAsia="Calibri" w:cs="Times New Roman"/>
              </w:rPr>
            </w:pPr>
            <w:r w:rsidRPr="003D2E33">
              <w:rPr>
                <w:rFonts w:eastAsia="Calibri" w:cs="Times New Roman"/>
              </w:rPr>
              <w:t>Dedicated, computer-enabled communications access between devices at two or more locations</w:t>
            </w:r>
          </w:p>
          <w:p w14:paraId="6BC0E7D7" w14:textId="77777777" w:rsidR="003D2E33" w:rsidRPr="003D2E33" w:rsidRDefault="003D2E33" w:rsidP="003D2E33">
            <w:pPr>
              <w:rPr>
                <w:rFonts w:eastAsia="Calibri" w:cs="Times New Roman"/>
              </w:rPr>
            </w:pPr>
          </w:p>
          <w:p w14:paraId="628B07CF" w14:textId="77777777" w:rsidR="003D2E33" w:rsidRPr="003D2E33" w:rsidRDefault="003D2E33" w:rsidP="003D2E33">
            <w:pPr>
              <w:rPr>
                <w:rFonts w:eastAsia="Calibri" w:cs="Times New Roman"/>
              </w:rPr>
            </w:pPr>
            <w:sdt>
              <w:sdtPr>
                <w:rPr>
                  <w:rFonts w:eastAsia="Calibri" w:cs="Times New Roman"/>
                </w:rPr>
                <w:id w:val="-380639506"/>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Yes  </w:t>
            </w:r>
            <w:sdt>
              <w:sdtPr>
                <w:rPr>
                  <w:rFonts w:eastAsia="Calibri" w:cs="Times New Roman"/>
                </w:rPr>
                <w:id w:val="-1334825757"/>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No </w:t>
            </w:r>
            <w:sdt>
              <w:sdtPr>
                <w:rPr>
                  <w:rFonts w:eastAsia="Calibri" w:cs="Times New Roman"/>
                </w:rPr>
                <w:id w:val="-440525712"/>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N/A</w:t>
            </w:r>
          </w:p>
          <w:p w14:paraId="0AB76ED6" w14:textId="77777777" w:rsidR="003D2E33" w:rsidRPr="003D2E33" w:rsidRDefault="003D2E33" w:rsidP="003D2E33">
            <w:pPr>
              <w:rPr>
                <w:rFonts w:eastAsia="Calibri" w:cs="Times New Roman"/>
              </w:rPr>
            </w:pPr>
          </w:p>
          <w:p w14:paraId="3A23CB07" w14:textId="77777777" w:rsidR="003D2E33" w:rsidRPr="003D2E33" w:rsidRDefault="003D2E33" w:rsidP="003D2E33">
            <w:pPr>
              <w:rPr>
                <w:rFonts w:eastAsia="Calibri" w:cs="Times New Roman"/>
                <w:b/>
              </w:rPr>
            </w:pPr>
            <w:r w:rsidRPr="003D2E33">
              <w:rPr>
                <w:rFonts w:eastAsia="Calibri" w:cs="Times New Roman"/>
                <w:b/>
              </w:rPr>
              <w:t>Action Necessary for Compliance if No:</w:t>
            </w:r>
            <w:r w:rsidRPr="003D2E33">
              <w:rPr>
                <w:rFonts w:eastAsia="Calibri" w:cs="Times New Roman"/>
                <w:b/>
              </w:rPr>
              <w:fldChar w:fldCharType="begin">
                <w:ffData>
                  <w:name w:val="Text42"/>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0A30A9BB" w14:textId="77777777" w:rsidR="003D2E33" w:rsidRPr="003D2E33" w:rsidRDefault="003D2E33" w:rsidP="003D2E33">
            <w:pPr>
              <w:rPr>
                <w:rFonts w:eastAsia="Calibri" w:cs="Times New Roman"/>
                <w:b/>
              </w:rPr>
            </w:pPr>
          </w:p>
          <w:p w14:paraId="07EC2AC7" w14:textId="77777777" w:rsidR="003D2E33" w:rsidRPr="003D2E33" w:rsidRDefault="003D2E33" w:rsidP="003D2E33">
            <w:pPr>
              <w:rPr>
                <w:rFonts w:eastAsia="Calibri" w:cs="Times New Roman"/>
                <w:b/>
              </w:rPr>
            </w:pPr>
          </w:p>
        </w:tc>
        <w:tc>
          <w:tcPr>
            <w:tcW w:w="4675" w:type="dxa"/>
          </w:tcPr>
          <w:p w14:paraId="0A31BE7B" w14:textId="77777777" w:rsidR="003D2E33" w:rsidRPr="003D2E33" w:rsidRDefault="003D2E33" w:rsidP="003D2E33">
            <w:pPr>
              <w:rPr>
                <w:rFonts w:eastAsia="Calibri" w:cs="Times New Roman"/>
                <w:b/>
              </w:rPr>
            </w:pPr>
            <w:r w:rsidRPr="003D2E33">
              <w:rPr>
                <w:rFonts w:eastAsia="Calibri" w:cs="Times New Roman"/>
                <w:b/>
              </w:rPr>
              <w:lastRenderedPageBreak/>
              <w:t>Support for Determination (check any that apply or explain “other” in comments):</w:t>
            </w:r>
          </w:p>
          <w:p w14:paraId="31653247" w14:textId="77777777" w:rsidR="003D2E33" w:rsidRPr="003D2E33" w:rsidRDefault="003D2E33" w:rsidP="003D2E33">
            <w:pPr>
              <w:ind w:left="340" w:hanging="340"/>
              <w:rPr>
                <w:rFonts w:eastAsia="Calibri" w:cs="Times New Roman"/>
              </w:rPr>
            </w:pPr>
            <w:sdt>
              <w:sdtPr>
                <w:rPr>
                  <w:rFonts w:eastAsia="Calibri" w:cs="Times New Roman"/>
                </w:rPr>
                <w:id w:val="-208110854"/>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The current MOU accurately reflects the method of direct linkage service delivery being used at the comprehensive one-stop center in compliance with the dedicated, computer-enabled access requirement (Criterion 5).</w:t>
            </w:r>
          </w:p>
          <w:p w14:paraId="12468D1C" w14:textId="77777777" w:rsidR="003D2E33" w:rsidRPr="003D2E33" w:rsidRDefault="003D2E33" w:rsidP="003D2E33">
            <w:pPr>
              <w:ind w:left="340" w:hanging="340"/>
              <w:rPr>
                <w:rFonts w:eastAsia="Calibri" w:cs="Times New Roman"/>
              </w:rPr>
            </w:pPr>
          </w:p>
          <w:p w14:paraId="37A0314E" w14:textId="77777777" w:rsidR="003D2E33" w:rsidRPr="003D2E33" w:rsidRDefault="003D2E33" w:rsidP="003D2E33">
            <w:pPr>
              <w:ind w:left="340" w:hanging="340"/>
              <w:rPr>
                <w:rFonts w:eastAsia="Calibri" w:cs="Times New Roman"/>
              </w:rPr>
            </w:pPr>
            <w:sdt>
              <w:sdtPr>
                <w:rPr>
                  <w:rFonts w:eastAsia="Calibri" w:cs="Times New Roman"/>
                </w:rPr>
                <w:id w:val="-1042975057"/>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The local partner is </w:t>
            </w:r>
            <w:r w:rsidRPr="003D2E33">
              <w:rPr>
                <w:rFonts w:eastAsia="Calibri" w:cs="Times New Roman"/>
                <w:i/>
              </w:rPr>
              <w:t>currently</w:t>
            </w:r>
            <w:r w:rsidRPr="003D2E33">
              <w:rPr>
                <w:rFonts w:eastAsia="Calibri" w:cs="Times New Roman"/>
              </w:rPr>
              <w:t xml:space="preserve"> utilizing video or web chat linkage in compliance with the dedicated, computer-enabled access requirement (Criterion 5) for all appropriate customers during regular business hours.</w:t>
            </w:r>
          </w:p>
          <w:p w14:paraId="179057C7" w14:textId="77777777" w:rsidR="003D2E33" w:rsidRPr="003D2E33" w:rsidRDefault="003D2E33" w:rsidP="003D2E33">
            <w:pPr>
              <w:ind w:left="340" w:hanging="340"/>
              <w:rPr>
                <w:rFonts w:eastAsia="Calibri" w:cs="Times New Roman"/>
              </w:rPr>
            </w:pPr>
          </w:p>
          <w:p w14:paraId="178429FD" w14:textId="77777777" w:rsidR="003D2E33" w:rsidRPr="003D2E33" w:rsidRDefault="003D2E33" w:rsidP="003D2E33">
            <w:pPr>
              <w:ind w:left="340" w:hanging="340"/>
              <w:rPr>
                <w:rFonts w:eastAsia="Calibri" w:cs="Times New Roman"/>
              </w:rPr>
            </w:pPr>
            <w:r w:rsidRPr="003D2E33">
              <w:rPr>
                <w:rFonts w:eastAsia="Calibri" w:cs="Times New Roman"/>
              </w:rPr>
              <w:t xml:space="preserve">      Please provide the specific software application or platform (Skype, Google Hangout, Web RTC, etc.) dedicated to delivering the direct linkage communication: </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444B8755" w14:textId="77777777" w:rsidR="003D2E33" w:rsidRPr="003D2E33" w:rsidRDefault="003D2E33" w:rsidP="003D2E33">
            <w:pPr>
              <w:ind w:left="340" w:hanging="340"/>
              <w:rPr>
                <w:rFonts w:eastAsia="Calibri" w:cs="Times New Roman"/>
              </w:rPr>
            </w:pPr>
          </w:p>
          <w:p w14:paraId="2093991A" w14:textId="77777777" w:rsidR="003D2E33" w:rsidRPr="003D2E33" w:rsidRDefault="003D2E33" w:rsidP="003D2E33">
            <w:pPr>
              <w:ind w:left="340" w:hanging="340"/>
              <w:rPr>
                <w:rFonts w:eastAsia="Calibri" w:cs="Times New Roman"/>
              </w:rPr>
            </w:pPr>
            <w:sdt>
              <w:sdtPr>
                <w:rPr>
                  <w:rFonts w:eastAsia="Calibri" w:cs="Times New Roman"/>
                </w:rPr>
                <w:id w:val="1655414628"/>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Other – describe below the basis used for determination: </w:t>
            </w:r>
          </w:p>
          <w:p w14:paraId="59655063" w14:textId="77777777" w:rsidR="003D2E33" w:rsidRPr="003D2E33" w:rsidRDefault="003D2E33" w:rsidP="003D2E33">
            <w:pPr>
              <w:ind w:left="252" w:hanging="252"/>
              <w:rPr>
                <w:rFonts w:eastAsia="Calibri" w:cs="Times New Roman"/>
              </w:rPr>
            </w:pPr>
            <w:r w:rsidRPr="003D2E33">
              <w:rPr>
                <w:rFonts w:eastAsia="Calibri" w:cs="Times New Roman"/>
              </w:rPr>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1EC9CCEB" w14:textId="77777777" w:rsidR="003D2E33" w:rsidRPr="003D2E33" w:rsidRDefault="003D2E33" w:rsidP="003D2E33">
            <w:pPr>
              <w:ind w:left="252" w:hanging="252"/>
              <w:jc w:val="center"/>
              <w:rPr>
                <w:rFonts w:eastAsia="Calibri" w:cs="Times New Roman"/>
              </w:rPr>
            </w:pPr>
          </w:p>
          <w:p w14:paraId="3EC71CE0" w14:textId="77777777" w:rsidR="003D2E33" w:rsidRPr="003D2E33" w:rsidRDefault="003D2E33" w:rsidP="003D2E33">
            <w:pPr>
              <w:tabs>
                <w:tab w:val="left" w:pos="7332"/>
              </w:tabs>
              <w:rPr>
                <w:rFonts w:eastAsia="Calibri" w:cs="Times New Roman"/>
                <w:b/>
              </w:rPr>
            </w:pPr>
            <w:r w:rsidRPr="003D2E33">
              <w:rPr>
                <w:rFonts w:eastAsia="Calibri" w:cs="Times New Roman"/>
                <w:b/>
              </w:rPr>
              <w:t xml:space="preserve"> Comments:</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77AB9E7B" w14:textId="77777777" w:rsidR="003D2E33" w:rsidRPr="003D2E33" w:rsidRDefault="003D2E33" w:rsidP="003D2E33">
            <w:pPr>
              <w:rPr>
                <w:rFonts w:eastAsia="Calibri" w:cs="Times New Roman"/>
                <w:b/>
              </w:rPr>
            </w:pPr>
          </w:p>
        </w:tc>
      </w:tr>
      <w:tr w:rsidR="003D2E33" w:rsidRPr="003D2E33" w14:paraId="180F3649" w14:textId="77777777" w:rsidTr="00214DAA">
        <w:tc>
          <w:tcPr>
            <w:tcW w:w="4675" w:type="dxa"/>
          </w:tcPr>
          <w:p w14:paraId="27E90187" w14:textId="77777777" w:rsidR="003D2E33" w:rsidRPr="003D2E33" w:rsidRDefault="003D2E33" w:rsidP="003D2E33">
            <w:pPr>
              <w:rPr>
                <w:rFonts w:eastAsia="Calibri" w:cs="Times New Roman"/>
                <w:b/>
              </w:rPr>
            </w:pPr>
            <w:r w:rsidRPr="003D2E33">
              <w:rPr>
                <w:rFonts w:eastAsia="Calibri" w:cs="Times New Roman"/>
                <w:b/>
              </w:rPr>
              <w:lastRenderedPageBreak/>
              <w:t xml:space="preserve">Minimum Criterion 6: </w:t>
            </w:r>
          </w:p>
          <w:p w14:paraId="30EC6B37" w14:textId="77777777" w:rsidR="003D2E33" w:rsidRPr="003D2E33" w:rsidRDefault="003D2E33" w:rsidP="003D2E33">
            <w:pPr>
              <w:rPr>
                <w:rFonts w:eastAsia="Calibri" w:cs="Times New Roman"/>
              </w:rPr>
            </w:pPr>
            <w:r w:rsidRPr="003D2E33">
              <w:rPr>
                <w:rFonts w:eastAsia="Calibri" w:cs="Times New Roman"/>
              </w:rPr>
              <w:t>Direct connection at the one-stop center via real-time web-based communication using:</w:t>
            </w:r>
          </w:p>
          <w:p w14:paraId="78D9E848" w14:textId="77777777" w:rsidR="003D2E33" w:rsidRPr="003D2E33" w:rsidRDefault="003D2E33" w:rsidP="003D2E33">
            <w:pPr>
              <w:rPr>
                <w:rFonts w:eastAsia="Calibri" w:cs="Times New Roman"/>
              </w:rPr>
            </w:pPr>
          </w:p>
          <w:p w14:paraId="5AB1010C" w14:textId="77777777" w:rsidR="003D2E33" w:rsidRPr="003D2E33" w:rsidRDefault="003D2E33" w:rsidP="003D2E33">
            <w:pPr>
              <w:numPr>
                <w:ilvl w:val="0"/>
                <w:numId w:val="11"/>
              </w:numPr>
              <w:jc w:val="both"/>
              <w:rPr>
                <w:rFonts w:eastAsia="Calibri" w:cs="Times New Roman"/>
              </w:rPr>
            </w:pPr>
            <w:r w:rsidRPr="003D2E33">
              <w:rPr>
                <w:rFonts w:eastAsia="Calibri" w:cs="Times New Roman"/>
              </w:rPr>
              <w:t xml:space="preserve">Communications via two-way, real-time video and audio transmission </w:t>
            </w:r>
          </w:p>
          <w:p w14:paraId="538222F8" w14:textId="77777777" w:rsidR="003D2E33" w:rsidRPr="003D2E33" w:rsidRDefault="003D2E33" w:rsidP="003D2E33">
            <w:pPr>
              <w:rPr>
                <w:rFonts w:eastAsia="Calibri" w:cs="Times New Roman"/>
              </w:rPr>
            </w:pPr>
          </w:p>
          <w:p w14:paraId="4284565D" w14:textId="77777777" w:rsidR="003D2E33" w:rsidRPr="003D2E33" w:rsidRDefault="003D2E33" w:rsidP="003D2E33">
            <w:pPr>
              <w:rPr>
                <w:rFonts w:eastAsia="Calibri" w:cs="Times New Roman"/>
              </w:rPr>
            </w:pPr>
            <w:sdt>
              <w:sdtPr>
                <w:rPr>
                  <w:rFonts w:eastAsia="Calibri" w:cs="Times New Roman"/>
                </w:rPr>
                <w:id w:val="-1227455065"/>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Yes  </w:t>
            </w:r>
            <w:sdt>
              <w:sdtPr>
                <w:rPr>
                  <w:rFonts w:eastAsia="Calibri" w:cs="Times New Roman"/>
                </w:rPr>
                <w:id w:val="810911194"/>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No  </w:t>
            </w:r>
            <w:sdt>
              <w:sdtPr>
                <w:rPr>
                  <w:rFonts w:eastAsia="Calibri" w:cs="Times New Roman"/>
                </w:rPr>
                <w:id w:val="-683824696"/>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N/A</w:t>
            </w:r>
          </w:p>
          <w:p w14:paraId="69F2188E" w14:textId="77777777" w:rsidR="003D2E33" w:rsidRPr="003D2E33" w:rsidRDefault="003D2E33" w:rsidP="003D2E33">
            <w:pPr>
              <w:rPr>
                <w:rFonts w:eastAsia="Calibri" w:cs="Times New Roman"/>
              </w:rPr>
            </w:pPr>
          </w:p>
          <w:p w14:paraId="07A4F993" w14:textId="77777777" w:rsidR="003D2E33" w:rsidRPr="003D2E33" w:rsidRDefault="003D2E33" w:rsidP="003D2E33">
            <w:pPr>
              <w:rPr>
                <w:rFonts w:eastAsia="Calibri" w:cs="Times New Roman"/>
                <w:b/>
              </w:rPr>
            </w:pPr>
            <w:r w:rsidRPr="003D2E33">
              <w:rPr>
                <w:rFonts w:eastAsia="Calibri" w:cs="Times New Roman"/>
                <w:b/>
              </w:rPr>
              <w:t>Action Necessary for Compliance if No:</w:t>
            </w:r>
            <w:r w:rsidRPr="003D2E33">
              <w:rPr>
                <w:rFonts w:eastAsia="Calibri" w:cs="Times New Roman"/>
                <w:b/>
              </w:rPr>
              <w:fldChar w:fldCharType="begin">
                <w:ffData>
                  <w:name w:val="Text42"/>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5F0724CA" w14:textId="77777777" w:rsidR="003D2E33" w:rsidRPr="003D2E33" w:rsidRDefault="003D2E33" w:rsidP="003D2E33">
            <w:pPr>
              <w:rPr>
                <w:rFonts w:eastAsia="Calibri" w:cs="Times New Roman"/>
                <w:b/>
              </w:rPr>
            </w:pPr>
          </w:p>
        </w:tc>
        <w:tc>
          <w:tcPr>
            <w:tcW w:w="4675" w:type="dxa"/>
          </w:tcPr>
          <w:p w14:paraId="301B2F8D" w14:textId="77777777" w:rsidR="003D2E33" w:rsidRPr="003D2E33" w:rsidRDefault="003D2E33" w:rsidP="003D2E33">
            <w:pPr>
              <w:rPr>
                <w:rFonts w:eastAsia="Calibri" w:cs="Times New Roman"/>
                <w:b/>
              </w:rPr>
            </w:pPr>
            <w:r w:rsidRPr="003D2E33">
              <w:rPr>
                <w:rFonts w:eastAsia="Calibri" w:cs="Times New Roman"/>
                <w:b/>
              </w:rPr>
              <w:t>Support for Determination (check any that apply or explain “other” in comments):</w:t>
            </w:r>
          </w:p>
          <w:p w14:paraId="1DFC09B8" w14:textId="77777777" w:rsidR="003D2E33" w:rsidRPr="003D2E33" w:rsidRDefault="003D2E33" w:rsidP="003D2E33">
            <w:pPr>
              <w:ind w:left="340" w:hanging="340"/>
              <w:rPr>
                <w:rFonts w:eastAsia="Calibri" w:cs="Times New Roman"/>
              </w:rPr>
            </w:pPr>
            <w:sdt>
              <w:sdtPr>
                <w:rPr>
                  <w:rFonts w:eastAsia="Calibri" w:cs="Times New Roman"/>
                </w:rPr>
                <w:id w:val="-151373369"/>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The current</w:t>
            </w:r>
            <w:r w:rsidRPr="003D2E33">
              <w:rPr>
                <w:rFonts w:eastAsia="Calibri" w:cs="Times New Roman"/>
                <w:i/>
              </w:rPr>
              <w:t xml:space="preserve"> </w:t>
            </w:r>
            <w:r w:rsidRPr="003D2E33">
              <w:rPr>
                <w:rFonts w:eastAsia="Calibri" w:cs="Times New Roman"/>
              </w:rPr>
              <w:t>MOU accurately reflects the method of direct linkage service delivery being used at the comprehensive one-stop center in compliance with the two-way, real-time video and audio requirement (Criterion 6).</w:t>
            </w:r>
          </w:p>
          <w:p w14:paraId="690D94FC" w14:textId="77777777" w:rsidR="003D2E33" w:rsidRPr="003D2E33" w:rsidRDefault="003D2E33" w:rsidP="003D2E33">
            <w:pPr>
              <w:ind w:left="340" w:hanging="340"/>
              <w:rPr>
                <w:rFonts w:eastAsia="Calibri" w:cs="Times New Roman"/>
              </w:rPr>
            </w:pPr>
          </w:p>
          <w:p w14:paraId="491969C7" w14:textId="77777777" w:rsidR="003D2E33" w:rsidRPr="003D2E33" w:rsidRDefault="003D2E33" w:rsidP="003D2E33">
            <w:pPr>
              <w:ind w:left="340" w:hanging="340"/>
              <w:rPr>
                <w:rFonts w:eastAsia="Calibri" w:cs="Times New Roman"/>
              </w:rPr>
            </w:pPr>
            <w:sdt>
              <w:sdtPr>
                <w:rPr>
                  <w:rFonts w:eastAsia="Calibri" w:cs="Times New Roman"/>
                </w:rPr>
                <w:id w:val="-1736394057"/>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The local partner is </w:t>
            </w:r>
            <w:r w:rsidRPr="003D2E33">
              <w:rPr>
                <w:rFonts w:eastAsia="Calibri" w:cs="Times New Roman"/>
                <w:i/>
              </w:rPr>
              <w:t>currently</w:t>
            </w:r>
            <w:r w:rsidRPr="003D2E33">
              <w:rPr>
                <w:rFonts w:eastAsia="Calibri" w:cs="Times New Roman"/>
              </w:rPr>
              <w:t xml:space="preserve"> utilizing video or web chat linkage in compliance with the two-way, real-time video and audio requirement (Criterion 6) for all appropriate customers during regular business hours.</w:t>
            </w:r>
          </w:p>
          <w:p w14:paraId="6EFBD626" w14:textId="77777777" w:rsidR="003D2E33" w:rsidRPr="003D2E33" w:rsidRDefault="003D2E33" w:rsidP="003D2E33">
            <w:pPr>
              <w:ind w:left="340" w:hanging="340"/>
              <w:rPr>
                <w:rFonts w:eastAsia="Calibri" w:cs="Times New Roman"/>
              </w:rPr>
            </w:pPr>
          </w:p>
          <w:p w14:paraId="4E536E5C" w14:textId="77777777" w:rsidR="003D2E33" w:rsidRPr="003D2E33" w:rsidRDefault="003D2E33" w:rsidP="003D2E33">
            <w:pPr>
              <w:ind w:left="340" w:hanging="340"/>
              <w:rPr>
                <w:rFonts w:eastAsia="Calibri" w:cs="Times New Roman"/>
              </w:rPr>
            </w:pPr>
            <w:sdt>
              <w:sdtPr>
                <w:rPr>
                  <w:rFonts w:eastAsia="Calibri" w:cs="Times New Roman"/>
                </w:rPr>
                <w:id w:val="-1275247286"/>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Other – describe below the basis used for determination: </w:t>
            </w:r>
          </w:p>
          <w:p w14:paraId="71BD9151" w14:textId="77777777" w:rsidR="003D2E33" w:rsidRPr="003D2E33" w:rsidRDefault="003D2E33" w:rsidP="003D2E33">
            <w:pPr>
              <w:ind w:left="252" w:hanging="252"/>
              <w:rPr>
                <w:rFonts w:eastAsia="Calibri" w:cs="Times New Roman"/>
              </w:rPr>
            </w:pPr>
            <w:r w:rsidRPr="003D2E33">
              <w:rPr>
                <w:rFonts w:eastAsia="Calibri" w:cs="Times New Roman"/>
              </w:rPr>
              <w:lastRenderedPageBreak/>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107CBEB9" w14:textId="77777777" w:rsidR="003D2E33" w:rsidRPr="003D2E33" w:rsidRDefault="003D2E33" w:rsidP="003D2E33">
            <w:pPr>
              <w:ind w:left="252" w:hanging="252"/>
              <w:jc w:val="center"/>
              <w:rPr>
                <w:rFonts w:eastAsia="Calibri" w:cs="Times New Roman"/>
              </w:rPr>
            </w:pPr>
          </w:p>
          <w:p w14:paraId="1CAD8112" w14:textId="77777777" w:rsidR="003D2E33" w:rsidRPr="003D2E33" w:rsidRDefault="003D2E33" w:rsidP="003D2E33">
            <w:pPr>
              <w:tabs>
                <w:tab w:val="left" w:pos="7332"/>
              </w:tabs>
              <w:rPr>
                <w:rFonts w:eastAsia="Calibri" w:cs="Times New Roman"/>
                <w:b/>
              </w:rPr>
            </w:pPr>
            <w:r w:rsidRPr="003D2E33">
              <w:rPr>
                <w:rFonts w:eastAsia="Calibri" w:cs="Times New Roman"/>
                <w:b/>
              </w:rPr>
              <w:t>Comments:</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473D5C6A" w14:textId="77777777" w:rsidR="003D2E33" w:rsidRPr="003D2E33" w:rsidRDefault="003D2E33" w:rsidP="003D2E33">
            <w:pPr>
              <w:rPr>
                <w:rFonts w:eastAsia="Calibri" w:cs="Times New Roman"/>
                <w:b/>
              </w:rPr>
            </w:pPr>
          </w:p>
        </w:tc>
      </w:tr>
      <w:tr w:rsidR="003D2E33" w:rsidRPr="003D2E33" w14:paraId="7F52B219" w14:textId="77777777" w:rsidTr="00214DAA">
        <w:tc>
          <w:tcPr>
            <w:tcW w:w="4675" w:type="dxa"/>
          </w:tcPr>
          <w:p w14:paraId="1AA257F4" w14:textId="77777777" w:rsidR="003D2E33" w:rsidRPr="003D2E33" w:rsidRDefault="003D2E33" w:rsidP="003D2E33">
            <w:pPr>
              <w:rPr>
                <w:rFonts w:eastAsia="Calibri" w:cs="Times New Roman"/>
                <w:b/>
              </w:rPr>
            </w:pPr>
            <w:r w:rsidRPr="003D2E33">
              <w:rPr>
                <w:rFonts w:eastAsia="Calibri" w:cs="Times New Roman"/>
                <w:b/>
              </w:rPr>
              <w:lastRenderedPageBreak/>
              <w:t xml:space="preserve">Minimum Criterion 7: </w:t>
            </w:r>
          </w:p>
          <w:p w14:paraId="6114DF6A" w14:textId="77777777" w:rsidR="003D2E33" w:rsidRPr="003D2E33" w:rsidRDefault="003D2E33" w:rsidP="003D2E33">
            <w:pPr>
              <w:rPr>
                <w:rFonts w:eastAsia="Calibri" w:cs="Times New Roman"/>
              </w:rPr>
            </w:pPr>
            <w:r w:rsidRPr="003D2E33">
              <w:rPr>
                <w:rFonts w:eastAsia="Calibri" w:cs="Times New Roman"/>
              </w:rPr>
              <w:t>Direct connection at the one-stop center via real-time, web-based communication using:</w:t>
            </w:r>
          </w:p>
          <w:p w14:paraId="78CBD30D" w14:textId="77777777" w:rsidR="003D2E33" w:rsidRPr="003D2E33" w:rsidRDefault="003D2E33" w:rsidP="003D2E33">
            <w:pPr>
              <w:rPr>
                <w:rFonts w:eastAsia="Calibri" w:cs="Times New Roman"/>
              </w:rPr>
            </w:pPr>
          </w:p>
          <w:p w14:paraId="3E6C88FE" w14:textId="77777777" w:rsidR="003D2E33" w:rsidRPr="003D2E33" w:rsidRDefault="003D2E33" w:rsidP="003D2E33">
            <w:pPr>
              <w:numPr>
                <w:ilvl w:val="0"/>
                <w:numId w:val="11"/>
              </w:numPr>
              <w:jc w:val="both"/>
              <w:rPr>
                <w:rFonts w:eastAsia="Calibri" w:cs="Times New Roman"/>
              </w:rPr>
            </w:pPr>
            <w:r w:rsidRPr="003D2E33">
              <w:rPr>
                <w:rFonts w:eastAsia="Calibri" w:cs="Times New Roman"/>
              </w:rPr>
              <w:t>Back-up capability, instructions or appointment scheduling if access to services via video is unavailable at the time of contact</w:t>
            </w:r>
          </w:p>
          <w:p w14:paraId="64D04812" w14:textId="77777777" w:rsidR="003D2E33" w:rsidRPr="003D2E33" w:rsidRDefault="003D2E33" w:rsidP="003D2E33">
            <w:pPr>
              <w:rPr>
                <w:rFonts w:eastAsia="Calibri" w:cs="Times New Roman"/>
              </w:rPr>
            </w:pPr>
          </w:p>
          <w:p w14:paraId="2569C58A" w14:textId="77777777" w:rsidR="003D2E33" w:rsidRPr="003D2E33" w:rsidRDefault="003D2E33" w:rsidP="003D2E33">
            <w:pPr>
              <w:rPr>
                <w:rFonts w:eastAsia="Calibri" w:cs="Times New Roman"/>
              </w:rPr>
            </w:pPr>
            <w:sdt>
              <w:sdtPr>
                <w:rPr>
                  <w:rFonts w:eastAsia="Calibri" w:cs="Times New Roman"/>
                </w:rPr>
                <w:id w:val="-1772698280"/>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Yes  </w:t>
            </w:r>
            <w:sdt>
              <w:sdtPr>
                <w:rPr>
                  <w:rFonts w:eastAsia="Calibri" w:cs="Times New Roman"/>
                </w:rPr>
                <w:id w:val="598614961"/>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No  </w:t>
            </w:r>
            <w:sdt>
              <w:sdtPr>
                <w:rPr>
                  <w:rFonts w:eastAsia="Calibri" w:cs="Times New Roman"/>
                </w:rPr>
                <w:id w:val="-535193285"/>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N/A</w:t>
            </w:r>
          </w:p>
          <w:p w14:paraId="65CC014B" w14:textId="77777777" w:rsidR="003D2E33" w:rsidRPr="003D2E33" w:rsidRDefault="003D2E33" w:rsidP="003D2E33">
            <w:pPr>
              <w:rPr>
                <w:rFonts w:eastAsia="Calibri" w:cs="Times New Roman"/>
              </w:rPr>
            </w:pPr>
          </w:p>
          <w:p w14:paraId="5E5A82FF" w14:textId="77777777" w:rsidR="003D2E33" w:rsidRPr="003D2E33" w:rsidRDefault="003D2E33" w:rsidP="003D2E33">
            <w:pPr>
              <w:rPr>
                <w:rFonts w:eastAsia="Calibri" w:cs="Times New Roman"/>
                <w:b/>
              </w:rPr>
            </w:pPr>
            <w:r w:rsidRPr="003D2E33">
              <w:rPr>
                <w:rFonts w:eastAsia="Calibri" w:cs="Times New Roman"/>
                <w:b/>
              </w:rPr>
              <w:t>Action Necessary for Compliance if No:</w:t>
            </w:r>
            <w:r w:rsidRPr="003D2E33">
              <w:rPr>
                <w:rFonts w:eastAsia="Calibri" w:cs="Times New Roman"/>
                <w:b/>
              </w:rPr>
              <w:fldChar w:fldCharType="begin">
                <w:ffData>
                  <w:name w:val="Text42"/>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516047ED" w14:textId="77777777" w:rsidR="003D2E33" w:rsidRPr="003D2E33" w:rsidRDefault="003D2E33" w:rsidP="003D2E33">
            <w:pPr>
              <w:rPr>
                <w:rFonts w:eastAsia="Calibri" w:cs="Times New Roman"/>
                <w:b/>
              </w:rPr>
            </w:pPr>
          </w:p>
        </w:tc>
        <w:tc>
          <w:tcPr>
            <w:tcW w:w="4675" w:type="dxa"/>
          </w:tcPr>
          <w:p w14:paraId="75B44063" w14:textId="77777777" w:rsidR="003D2E33" w:rsidRPr="003D2E33" w:rsidRDefault="003D2E33" w:rsidP="003D2E33">
            <w:pPr>
              <w:rPr>
                <w:rFonts w:eastAsia="Calibri" w:cs="Times New Roman"/>
                <w:b/>
              </w:rPr>
            </w:pPr>
            <w:r w:rsidRPr="003D2E33">
              <w:rPr>
                <w:rFonts w:eastAsia="Calibri" w:cs="Times New Roman"/>
                <w:b/>
              </w:rPr>
              <w:t>Support for Determination (check any that apply or explain “other” in comments):</w:t>
            </w:r>
          </w:p>
          <w:p w14:paraId="1F170862" w14:textId="77777777" w:rsidR="003D2E33" w:rsidRPr="003D2E33" w:rsidRDefault="003D2E33" w:rsidP="003D2E33">
            <w:pPr>
              <w:ind w:left="340" w:hanging="340"/>
              <w:rPr>
                <w:rFonts w:eastAsia="Calibri" w:cs="Times New Roman"/>
              </w:rPr>
            </w:pPr>
            <w:sdt>
              <w:sdtPr>
                <w:rPr>
                  <w:rFonts w:eastAsia="Calibri" w:cs="Times New Roman"/>
                </w:rPr>
                <w:id w:val="488913964"/>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The current</w:t>
            </w:r>
            <w:r w:rsidRPr="003D2E33">
              <w:rPr>
                <w:rFonts w:eastAsia="Calibri" w:cs="Times New Roman"/>
                <w:i/>
              </w:rPr>
              <w:t xml:space="preserve"> </w:t>
            </w:r>
            <w:r w:rsidRPr="003D2E33">
              <w:rPr>
                <w:rFonts w:eastAsia="Calibri" w:cs="Times New Roman"/>
              </w:rPr>
              <w:t>MOU accurately reflects the method of direct linkage service delivery being used at the comprehensive one-stop center in compliance with the back-up capability/appt. scheduling requirement (Criterion 7).</w:t>
            </w:r>
          </w:p>
          <w:p w14:paraId="51A9592A" w14:textId="77777777" w:rsidR="003D2E33" w:rsidRPr="003D2E33" w:rsidRDefault="003D2E33" w:rsidP="003D2E33">
            <w:pPr>
              <w:ind w:left="340" w:hanging="340"/>
              <w:rPr>
                <w:rFonts w:eastAsia="Calibri" w:cs="Times New Roman"/>
              </w:rPr>
            </w:pPr>
          </w:p>
          <w:p w14:paraId="68CE779F" w14:textId="77777777" w:rsidR="003D2E33" w:rsidRPr="003D2E33" w:rsidRDefault="003D2E33" w:rsidP="003D2E33">
            <w:pPr>
              <w:ind w:left="340" w:hanging="340"/>
              <w:rPr>
                <w:rFonts w:eastAsia="Calibri" w:cs="Times New Roman"/>
              </w:rPr>
            </w:pPr>
            <w:sdt>
              <w:sdtPr>
                <w:rPr>
                  <w:rFonts w:eastAsia="Calibri" w:cs="Times New Roman"/>
                </w:rPr>
                <w:id w:val="-2088525414"/>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The local partner is </w:t>
            </w:r>
            <w:r w:rsidRPr="003D2E33">
              <w:rPr>
                <w:rFonts w:eastAsia="Calibri" w:cs="Times New Roman"/>
                <w:i/>
              </w:rPr>
              <w:t>currently</w:t>
            </w:r>
            <w:r w:rsidRPr="003D2E33">
              <w:rPr>
                <w:rFonts w:eastAsia="Calibri" w:cs="Times New Roman"/>
              </w:rPr>
              <w:t xml:space="preserve"> utilizing video or web chat linkage in compliance with the back-up capability/appt. scheduling requirement (Criterion 7) for all appropriate customers during regular business hours.</w:t>
            </w:r>
          </w:p>
          <w:p w14:paraId="53D00705" w14:textId="77777777" w:rsidR="003D2E33" w:rsidRPr="003D2E33" w:rsidRDefault="003D2E33" w:rsidP="003D2E33">
            <w:pPr>
              <w:ind w:left="340" w:hanging="340"/>
              <w:rPr>
                <w:rFonts w:eastAsia="Calibri" w:cs="Times New Roman"/>
              </w:rPr>
            </w:pPr>
          </w:p>
          <w:p w14:paraId="6EAA391C" w14:textId="77777777" w:rsidR="003D2E33" w:rsidRPr="003D2E33" w:rsidRDefault="003D2E33" w:rsidP="003D2E33">
            <w:pPr>
              <w:ind w:left="340" w:hanging="340"/>
              <w:rPr>
                <w:rFonts w:eastAsia="Calibri" w:cs="Times New Roman"/>
              </w:rPr>
            </w:pPr>
            <w:r w:rsidRPr="003D2E33">
              <w:rPr>
                <w:rFonts w:eastAsia="Calibri" w:cs="Times New Roman"/>
              </w:rPr>
              <w:t xml:space="preserve">      Please provide a description of the back-up appointment-scheduling capability of the software application or platform for when services are temporarily unavailable (this will more than likely be the back-up capability built into the software application or platform):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135DCF66" w14:textId="77777777" w:rsidR="003D2E33" w:rsidRPr="003D2E33" w:rsidRDefault="003D2E33" w:rsidP="003D2E33">
            <w:pPr>
              <w:ind w:left="340" w:hanging="340"/>
              <w:rPr>
                <w:rFonts w:eastAsia="Calibri" w:cs="Times New Roman"/>
              </w:rPr>
            </w:pPr>
          </w:p>
          <w:p w14:paraId="10EA4902" w14:textId="77777777" w:rsidR="003D2E33" w:rsidRPr="003D2E33" w:rsidRDefault="003D2E33" w:rsidP="003D2E33">
            <w:pPr>
              <w:ind w:left="340" w:hanging="340"/>
              <w:rPr>
                <w:rFonts w:eastAsia="Calibri" w:cs="Times New Roman"/>
              </w:rPr>
            </w:pPr>
            <w:sdt>
              <w:sdtPr>
                <w:rPr>
                  <w:rFonts w:eastAsia="Calibri" w:cs="Times New Roman"/>
                </w:rPr>
                <w:id w:val="1206296750"/>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Other – describe below the basis used for determination: </w:t>
            </w:r>
          </w:p>
          <w:p w14:paraId="06FF9A1C" w14:textId="77777777" w:rsidR="003D2E33" w:rsidRPr="003D2E33" w:rsidRDefault="003D2E33" w:rsidP="003D2E33">
            <w:pPr>
              <w:ind w:left="252" w:hanging="252"/>
              <w:rPr>
                <w:rFonts w:eastAsia="Calibri" w:cs="Times New Roman"/>
              </w:rPr>
            </w:pPr>
            <w:r w:rsidRPr="003D2E33">
              <w:rPr>
                <w:rFonts w:eastAsia="Calibri" w:cs="Times New Roman"/>
              </w:rPr>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16C7E97C" w14:textId="77777777" w:rsidR="003D2E33" w:rsidRPr="003D2E33" w:rsidRDefault="003D2E33" w:rsidP="003D2E33">
            <w:pPr>
              <w:ind w:left="252" w:hanging="252"/>
              <w:jc w:val="center"/>
              <w:rPr>
                <w:rFonts w:eastAsia="Calibri" w:cs="Times New Roman"/>
              </w:rPr>
            </w:pPr>
          </w:p>
          <w:p w14:paraId="0E54EE33" w14:textId="77777777" w:rsidR="003D2E33" w:rsidRPr="003D2E33" w:rsidRDefault="003D2E33" w:rsidP="003D2E33">
            <w:pPr>
              <w:tabs>
                <w:tab w:val="left" w:pos="7332"/>
              </w:tabs>
              <w:rPr>
                <w:rFonts w:eastAsia="Calibri" w:cs="Times New Roman"/>
                <w:b/>
              </w:rPr>
            </w:pPr>
            <w:r w:rsidRPr="003D2E33">
              <w:rPr>
                <w:rFonts w:eastAsia="Calibri" w:cs="Times New Roman"/>
                <w:b/>
              </w:rPr>
              <w:t>Comments:</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6B42DE2F" w14:textId="77777777" w:rsidR="003D2E33" w:rsidRPr="003D2E33" w:rsidRDefault="003D2E33" w:rsidP="003D2E33">
            <w:pPr>
              <w:rPr>
                <w:rFonts w:eastAsia="Calibri" w:cs="Times New Roman"/>
                <w:b/>
              </w:rPr>
            </w:pPr>
          </w:p>
        </w:tc>
      </w:tr>
      <w:tr w:rsidR="003D2E33" w:rsidRPr="003D2E33" w14:paraId="3EA8753C" w14:textId="77777777" w:rsidTr="00214DAA">
        <w:tc>
          <w:tcPr>
            <w:tcW w:w="9350" w:type="dxa"/>
            <w:gridSpan w:val="2"/>
            <w:shd w:val="clear" w:color="auto" w:fill="DEEAF6"/>
          </w:tcPr>
          <w:p w14:paraId="22876132" w14:textId="77777777" w:rsidR="003D2E33" w:rsidRPr="003D2E33" w:rsidRDefault="003D2E33" w:rsidP="003D2E33">
            <w:pPr>
              <w:numPr>
                <w:ilvl w:val="0"/>
                <w:numId w:val="2"/>
              </w:numPr>
              <w:jc w:val="both"/>
              <w:rPr>
                <w:rFonts w:eastAsia="Calibri" w:cs="Times New Roman"/>
                <w:b/>
              </w:rPr>
            </w:pPr>
            <w:r w:rsidRPr="003D2E33">
              <w:rPr>
                <w:rFonts w:eastAsia="Calibri" w:cs="Times New Roman"/>
                <w:b/>
                <w:smallCaps/>
              </w:rPr>
              <w:t>Reasonable Period of Time (24 hours in Illinois)</w:t>
            </w:r>
          </w:p>
        </w:tc>
      </w:tr>
      <w:tr w:rsidR="003D2E33" w:rsidRPr="003D2E33" w14:paraId="3DE33201" w14:textId="77777777" w:rsidTr="00214DAA">
        <w:tc>
          <w:tcPr>
            <w:tcW w:w="4675" w:type="dxa"/>
          </w:tcPr>
          <w:p w14:paraId="5FA64FDE" w14:textId="77777777" w:rsidR="003D2E33" w:rsidRPr="003D2E33" w:rsidRDefault="003D2E33" w:rsidP="003D2E33">
            <w:pPr>
              <w:rPr>
                <w:rFonts w:eastAsia="Calibri" w:cs="Times New Roman"/>
                <w:b/>
              </w:rPr>
            </w:pPr>
            <w:r w:rsidRPr="003D2E33">
              <w:rPr>
                <w:rFonts w:eastAsia="Calibri" w:cs="Times New Roman"/>
                <w:b/>
              </w:rPr>
              <w:t xml:space="preserve">Minimum Criterion 8: </w:t>
            </w:r>
          </w:p>
          <w:p w14:paraId="0A52E605" w14:textId="77777777" w:rsidR="003D2E33" w:rsidRPr="003D2E33" w:rsidRDefault="003D2E33" w:rsidP="003D2E33">
            <w:pPr>
              <w:rPr>
                <w:rFonts w:eastAsia="Calibri" w:cs="Times New Roman"/>
              </w:rPr>
            </w:pPr>
            <w:r w:rsidRPr="003D2E33">
              <w:rPr>
                <w:rFonts w:eastAsia="Calibri" w:cs="Times New Roman"/>
              </w:rPr>
              <w:t>Direct connection at the one-stop center via phone or real-time web-based communication ensuring:</w:t>
            </w:r>
          </w:p>
          <w:p w14:paraId="294F16A6" w14:textId="77777777" w:rsidR="003D2E33" w:rsidRPr="003D2E33" w:rsidRDefault="003D2E33" w:rsidP="003D2E33">
            <w:pPr>
              <w:numPr>
                <w:ilvl w:val="0"/>
                <w:numId w:val="11"/>
              </w:numPr>
              <w:jc w:val="both"/>
              <w:rPr>
                <w:rFonts w:eastAsia="Calibri" w:cs="Times New Roman"/>
              </w:rPr>
            </w:pPr>
            <w:r w:rsidRPr="003D2E33">
              <w:rPr>
                <w:rFonts w:eastAsia="Calibri" w:cs="Times New Roman"/>
              </w:rPr>
              <w:t>Immediate, on-demand access as the norm</w:t>
            </w:r>
          </w:p>
          <w:p w14:paraId="5A24A70F" w14:textId="77777777" w:rsidR="003D2E33" w:rsidRPr="003D2E33" w:rsidRDefault="003D2E33" w:rsidP="003D2E33">
            <w:pPr>
              <w:rPr>
                <w:rFonts w:eastAsia="Calibri" w:cs="Times New Roman"/>
              </w:rPr>
            </w:pPr>
          </w:p>
          <w:p w14:paraId="4B29D299" w14:textId="77777777" w:rsidR="003D2E33" w:rsidRPr="003D2E33" w:rsidRDefault="003D2E33" w:rsidP="003D2E33">
            <w:pPr>
              <w:rPr>
                <w:rFonts w:eastAsia="Calibri" w:cs="Times New Roman"/>
              </w:rPr>
            </w:pPr>
            <w:sdt>
              <w:sdtPr>
                <w:rPr>
                  <w:rFonts w:eastAsia="Calibri" w:cs="Times New Roman"/>
                </w:rPr>
                <w:id w:val="633525551"/>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Yes  </w:t>
            </w:r>
            <w:sdt>
              <w:sdtPr>
                <w:rPr>
                  <w:rFonts w:eastAsia="Calibri" w:cs="Times New Roman"/>
                </w:rPr>
                <w:id w:val="-1702777283"/>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No </w:t>
            </w:r>
          </w:p>
          <w:p w14:paraId="1E8123DB" w14:textId="77777777" w:rsidR="003D2E33" w:rsidRPr="003D2E33" w:rsidRDefault="003D2E33" w:rsidP="003D2E33">
            <w:pPr>
              <w:rPr>
                <w:rFonts w:eastAsia="Calibri" w:cs="Times New Roman"/>
              </w:rPr>
            </w:pPr>
          </w:p>
          <w:p w14:paraId="5B494E17" w14:textId="77777777" w:rsidR="003D2E33" w:rsidRPr="003D2E33" w:rsidRDefault="003D2E33" w:rsidP="003D2E33">
            <w:pPr>
              <w:rPr>
                <w:rFonts w:eastAsia="Calibri" w:cs="Times New Roman"/>
                <w:b/>
              </w:rPr>
            </w:pPr>
            <w:r w:rsidRPr="003D2E33">
              <w:rPr>
                <w:rFonts w:eastAsia="Calibri" w:cs="Times New Roman"/>
                <w:b/>
              </w:rPr>
              <w:lastRenderedPageBreak/>
              <w:t>Action Necessary for Compliance if No:</w:t>
            </w:r>
            <w:r w:rsidRPr="003D2E33">
              <w:rPr>
                <w:rFonts w:eastAsia="Calibri" w:cs="Times New Roman"/>
                <w:b/>
              </w:rPr>
              <w:fldChar w:fldCharType="begin">
                <w:ffData>
                  <w:name w:val="Text42"/>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tc>
        <w:tc>
          <w:tcPr>
            <w:tcW w:w="4675" w:type="dxa"/>
          </w:tcPr>
          <w:p w14:paraId="2645B7C7" w14:textId="77777777" w:rsidR="003D2E33" w:rsidRPr="003D2E33" w:rsidRDefault="003D2E33" w:rsidP="003D2E33">
            <w:pPr>
              <w:rPr>
                <w:rFonts w:eastAsia="Calibri" w:cs="Times New Roman"/>
                <w:b/>
              </w:rPr>
            </w:pPr>
            <w:r w:rsidRPr="003D2E33">
              <w:rPr>
                <w:rFonts w:eastAsia="Calibri" w:cs="Times New Roman"/>
                <w:b/>
              </w:rPr>
              <w:lastRenderedPageBreak/>
              <w:t>Support for Determination (check any that apply or explain “other” in comments):</w:t>
            </w:r>
          </w:p>
          <w:p w14:paraId="5BA80497" w14:textId="77777777" w:rsidR="003D2E33" w:rsidRPr="003D2E33" w:rsidRDefault="003D2E33" w:rsidP="003D2E33">
            <w:pPr>
              <w:ind w:left="340"/>
              <w:rPr>
                <w:rFonts w:eastAsia="Calibri" w:cs="Times New Roman"/>
              </w:rPr>
            </w:pPr>
            <w:sdt>
              <w:sdtPr>
                <w:rPr>
                  <w:rFonts w:eastAsia="Calibri" w:cs="Times New Roman"/>
                </w:rPr>
                <w:id w:val="-831830849"/>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The current MOU accurately reflects the method of direct linkage service delivery being used at the comprehensive one-stop center in compliance with the immediate, on-demand access requirement (Criterion 8).</w:t>
            </w:r>
          </w:p>
          <w:p w14:paraId="57C4F0A4" w14:textId="77777777" w:rsidR="003D2E33" w:rsidRPr="003D2E33" w:rsidRDefault="003D2E33" w:rsidP="003D2E33">
            <w:pPr>
              <w:ind w:left="340"/>
              <w:rPr>
                <w:rFonts w:eastAsia="Calibri" w:cs="Times New Roman"/>
              </w:rPr>
            </w:pPr>
          </w:p>
          <w:p w14:paraId="3950B0F9" w14:textId="77777777" w:rsidR="003D2E33" w:rsidRPr="003D2E33" w:rsidRDefault="003D2E33" w:rsidP="003D2E33">
            <w:pPr>
              <w:ind w:left="340"/>
              <w:rPr>
                <w:rFonts w:eastAsia="Calibri" w:cs="Times New Roman"/>
              </w:rPr>
            </w:pPr>
            <w:sdt>
              <w:sdtPr>
                <w:rPr>
                  <w:rFonts w:eastAsia="Calibri" w:cs="Times New Roman"/>
                </w:rPr>
                <w:id w:val="-61878893"/>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The local partner is </w:t>
            </w:r>
            <w:r w:rsidRPr="003D2E33">
              <w:rPr>
                <w:rFonts w:eastAsia="Calibri" w:cs="Times New Roman"/>
                <w:i/>
              </w:rPr>
              <w:t>currently</w:t>
            </w:r>
            <w:r w:rsidRPr="003D2E33">
              <w:rPr>
                <w:rFonts w:eastAsia="Calibri" w:cs="Times New Roman"/>
              </w:rPr>
              <w:t xml:space="preserve"> utilizing linkage in compliance with the immediate, on-demand access requirement (Criterion 8) for all appropriate customers during regular business hours.</w:t>
            </w:r>
          </w:p>
          <w:p w14:paraId="67A221C9" w14:textId="77777777" w:rsidR="003D2E33" w:rsidRPr="003D2E33" w:rsidRDefault="003D2E33" w:rsidP="003D2E33">
            <w:pPr>
              <w:ind w:left="340"/>
              <w:rPr>
                <w:rFonts w:eastAsia="Calibri" w:cs="Times New Roman"/>
              </w:rPr>
            </w:pPr>
          </w:p>
          <w:p w14:paraId="51F71A59" w14:textId="77777777" w:rsidR="003D2E33" w:rsidRPr="003D2E33" w:rsidRDefault="003D2E33" w:rsidP="003D2E33">
            <w:pPr>
              <w:ind w:left="340"/>
              <w:rPr>
                <w:rFonts w:eastAsia="Calibri" w:cs="Times New Roman"/>
              </w:rPr>
            </w:pPr>
            <w:r w:rsidRPr="003D2E33">
              <w:rPr>
                <w:rFonts w:eastAsia="Calibri" w:cs="Times New Roman"/>
              </w:rPr>
              <w:t xml:space="preserve">       Please provide accompanying support data (e.g., an accurate count) verifying the number of instances for the last calendar quarter that immediate, on-demand access has been the norm for all direct linkage inquiries: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0FBAAB9E" w14:textId="77777777" w:rsidR="003D2E33" w:rsidRPr="003D2E33" w:rsidRDefault="003D2E33" w:rsidP="003D2E33">
            <w:pPr>
              <w:ind w:left="340"/>
              <w:rPr>
                <w:rFonts w:eastAsia="Calibri" w:cs="Times New Roman"/>
              </w:rPr>
            </w:pPr>
          </w:p>
          <w:p w14:paraId="0756735D" w14:textId="77777777" w:rsidR="003D2E33" w:rsidRPr="003D2E33" w:rsidRDefault="003D2E33" w:rsidP="003D2E33">
            <w:pPr>
              <w:ind w:left="340"/>
              <w:rPr>
                <w:rFonts w:eastAsia="Calibri" w:cs="Times New Roman"/>
              </w:rPr>
            </w:pPr>
            <w:sdt>
              <w:sdtPr>
                <w:rPr>
                  <w:rFonts w:eastAsia="Calibri" w:cs="Times New Roman"/>
                </w:rPr>
                <w:id w:val="870654201"/>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Other – describe below the basis used for determination: </w:t>
            </w:r>
          </w:p>
          <w:p w14:paraId="1A947BA6" w14:textId="77777777" w:rsidR="003D2E33" w:rsidRPr="003D2E33" w:rsidRDefault="003D2E33" w:rsidP="003D2E33">
            <w:pPr>
              <w:ind w:left="252" w:hanging="252"/>
              <w:rPr>
                <w:rFonts w:eastAsia="Calibri" w:cs="Times New Roman"/>
              </w:rPr>
            </w:pPr>
            <w:r w:rsidRPr="003D2E33">
              <w:rPr>
                <w:rFonts w:eastAsia="Calibri" w:cs="Times New Roman"/>
              </w:rPr>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4D584002" w14:textId="77777777" w:rsidR="003D2E33" w:rsidRPr="003D2E33" w:rsidRDefault="003D2E33" w:rsidP="003D2E33">
            <w:pPr>
              <w:ind w:left="252" w:hanging="252"/>
              <w:jc w:val="center"/>
              <w:rPr>
                <w:rFonts w:eastAsia="Calibri" w:cs="Times New Roman"/>
              </w:rPr>
            </w:pPr>
          </w:p>
          <w:p w14:paraId="4D9C691D" w14:textId="77777777" w:rsidR="003D2E33" w:rsidRPr="003D2E33" w:rsidRDefault="003D2E33" w:rsidP="003D2E33">
            <w:pPr>
              <w:tabs>
                <w:tab w:val="left" w:pos="7332"/>
              </w:tabs>
              <w:rPr>
                <w:rFonts w:eastAsia="Calibri" w:cs="Times New Roman"/>
                <w:b/>
              </w:rPr>
            </w:pPr>
            <w:r w:rsidRPr="003D2E33">
              <w:rPr>
                <w:rFonts w:eastAsia="Calibri" w:cs="Times New Roman"/>
                <w:b/>
              </w:rPr>
              <w:t>Comments:</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047955F4" w14:textId="77777777" w:rsidR="003D2E33" w:rsidRPr="003D2E33" w:rsidRDefault="003D2E33" w:rsidP="003D2E33">
            <w:pPr>
              <w:rPr>
                <w:rFonts w:eastAsia="Calibri" w:cs="Times New Roman"/>
                <w:b/>
              </w:rPr>
            </w:pPr>
          </w:p>
        </w:tc>
      </w:tr>
      <w:tr w:rsidR="003D2E33" w:rsidRPr="003D2E33" w14:paraId="75730693" w14:textId="77777777" w:rsidTr="00214DAA">
        <w:tc>
          <w:tcPr>
            <w:tcW w:w="4675" w:type="dxa"/>
          </w:tcPr>
          <w:p w14:paraId="50022B53" w14:textId="77777777" w:rsidR="003D2E33" w:rsidRPr="003D2E33" w:rsidRDefault="003D2E33" w:rsidP="003D2E33">
            <w:pPr>
              <w:rPr>
                <w:rFonts w:eastAsia="Calibri" w:cs="Times New Roman"/>
                <w:b/>
              </w:rPr>
            </w:pPr>
            <w:r w:rsidRPr="003D2E33">
              <w:rPr>
                <w:rFonts w:eastAsia="Calibri" w:cs="Times New Roman"/>
                <w:b/>
              </w:rPr>
              <w:lastRenderedPageBreak/>
              <w:t xml:space="preserve">Minimum Criterion 9: </w:t>
            </w:r>
          </w:p>
          <w:p w14:paraId="7E44FC9E" w14:textId="77777777" w:rsidR="003D2E33" w:rsidRPr="003D2E33" w:rsidRDefault="003D2E33" w:rsidP="003D2E33">
            <w:pPr>
              <w:rPr>
                <w:rFonts w:eastAsia="Calibri" w:cs="Times New Roman"/>
              </w:rPr>
            </w:pPr>
            <w:r w:rsidRPr="003D2E33">
              <w:rPr>
                <w:rFonts w:eastAsia="Calibri" w:cs="Times New Roman"/>
              </w:rPr>
              <w:t>Direct connection at the one-stop center via phone or real-time, web-based communication ensuring:</w:t>
            </w:r>
          </w:p>
          <w:p w14:paraId="379C4810" w14:textId="77777777" w:rsidR="003D2E33" w:rsidRPr="003D2E33" w:rsidRDefault="003D2E33" w:rsidP="003D2E33">
            <w:pPr>
              <w:rPr>
                <w:rFonts w:eastAsia="Calibri" w:cs="Times New Roman"/>
              </w:rPr>
            </w:pPr>
          </w:p>
          <w:p w14:paraId="018561A9" w14:textId="77777777" w:rsidR="003D2E33" w:rsidRPr="003D2E33" w:rsidRDefault="003D2E33" w:rsidP="003D2E33">
            <w:pPr>
              <w:numPr>
                <w:ilvl w:val="0"/>
                <w:numId w:val="12"/>
              </w:numPr>
              <w:jc w:val="both"/>
              <w:rPr>
                <w:rFonts w:eastAsia="Calibri" w:cs="Times New Roman"/>
              </w:rPr>
            </w:pPr>
            <w:r w:rsidRPr="003D2E33">
              <w:rPr>
                <w:rFonts w:eastAsia="Calibri" w:cs="Times New Roman"/>
              </w:rPr>
              <w:t xml:space="preserve">Contact initiated within 24 hours if service via direct linkage was unavailable at the time of initial contact from the customer </w:t>
            </w:r>
          </w:p>
          <w:p w14:paraId="75004DAF" w14:textId="77777777" w:rsidR="003D2E33" w:rsidRPr="003D2E33" w:rsidRDefault="003D2E33" w:rsidP="003D2E33">
            <w:pPr>
              <w:rPr>
                <w:rFonts w:eastAsia="Calibri" w:cs="Times New Roman"/>
              </w:rPr>
            </w:pPr>
          </w:p>
          <w:p w14:paraId="27B122BF" w14:textId="77777777" w:rsidR="003D2E33" w:rsidRPr="003D2E33" w:rsidRDefault="003D2E33" w:rsidP="003D2E33">
            <w:pPr>
              <w:rPr>
                <w:rFonts w:eastAsia="Calibri" w:cs="Times New Roman"/>
              </w:rPr>
            </w:pPr>
            <w:sdt>
              <w:sdtPr>
                <w:rPr>
                  <w:rFonts w:eastAsia="Calibri" w:cs="Times New Roman"/>
                </w:rPr>
                <w:id w:val="555901398"/>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Yes  </w:t>
            </w:r>
            <w:sdt>
              <w:sdtPr>
                <w:rPr>
                  <w:rFonts w:eastAsia="Calibri" w:cs="Times New Roman"/>
                </w:rPr>
                <w:id w:val="-1205870280"/>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No </w:t>
            </w:r>
          </w:p>
          <w:p w14:paraId="518EB541" w14:textId="77777777" w:rsidR="003D2E33" w:rsidRPr="003D2E33" w:rsidRDefault="003D2E33" w:rsidP="003D2E33">
            <w:pPr>
              <w:rPr>
                <w:rFonts w:eastAsia="Calibri" w:cs="Times New Roman"/>
              </w:rPr>
            </w:pPr>
          </w:p>
          <w:p w14:paraId="6ACC5D78" w14:textId="77777777" w:rsidR="003D2E33" w:rsidRPr="003D2E33" w:rsidRDefault="003D2E33" w:rsidP="003D2E33">
            <w:pPr>
              <w:rPr>
                <w:rFonts w:eastAsia="Calibri" w:cs="Times New Roman"/>
                <w:b/>
              </w:rPr>
            </w:pPr>
            <w:r w:rsidRPr="003D2E33">
              <w:rPr>
                <w:rFonts w:eastAsia="Calibri" w:cs="Times New Roman"/>
                <w:b/>
              </w:rPr>
              <w:t>Action Necessary for Compliance if No:</w:t>
            </w:r>
            <w:r w:rsidRPr="003D2E33">
              <w:rPr>
                <w:rFonts w:eastAsia="Calibri" w:cs="Times New Roman"/>
                <w:b/>
              </w:rPr>
              <w:fldChar w:fldCharType="begin">
                <w:ffData>
                  <w:name w:val="Text42"/>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3D2AC326" w14:textId="77777777" w:rsidR="003D2E33" w:rsidRPr="003D2E33" w:rsidRDefault="003D2E33" w:rsidP="003D2E33">
            <w:pPr>
              <w:rPr>
                <w:rFonts w:eastAsia="Calibri" w:cs="Times New Roman"/>
                <w:b/>
              </w:rPr>
            </w:pPr>
          </w:p>
          <w:p w14:paraId="2C8D5AB4" w14:textId="77777777" w:rsidR="003D2E33" w:rsidRPr="003D2E33" w:rsidRDefault="003D2E33" w:rsidP="003D2E33">
            <w:pPr>
              <w:rPr>
                <w:rFonts w:eastAsia="Calibri" w:cs="Times New Roman"/>
                <w:b/>
              </w:rPr>
            </w:pPr>
          </w:p>
        </w:tc>
        <w:tc>
          <w:tcPr>
            <w:tcW w:w="4675" w:type="dxa"/>
          </w:tcPr>
          <w:p w14:paraId="45DD7352" w14:textId="77777777" w:rsidR="003D2E33" w:rsidRPr="003D2E33" w:rsidRDefault="003D2E33" w:rsidP="003D2E33">
            <w:pPr>
              <w:rPr>
                <w:rFonts w:eastAsia="Calibri" w:cs="Times New Roman"/>
                <w:b/>
              </w:rPr>
            </w:pPr>
            <w:r w:rsidRPr="003D2E33">
              <w:rPr>
                <w:rFonts w:eastAsia="Calibri" w:cs="Times New Roman"/>
                <w:b/>
              </w:rPr>
              <w:t>Support for Determination (check any that apply or explain “other” in comments):</w:t>
            </w:r>
          </w:p>
          <w:p w14:paraId="5B9DF903" w14:textId="77777777" w:rsidR="003D2E33" w:rsidRPr="003D2E33" w:rsidRDefault="003D2E33" w:rsidP="003D2E33">
            <w:pPr>
              <w:ind w:left="340" w:hanging="340"/>
              <w:rPr>
                <w:rFonts w:eastAsia="Calibri" w:cs="Times New Roman"/>
              </w:rPr>
            </w:pPr>
            <w:sdt>
              <w:sdtPr>
                <w:rPr>
                  <w:rFonts w:eastAsia="Calibri" w:cs="Times New Roman"/>
                  <w:b/>
                </w:rPr>
                <w:id w:val="1530149565"/>
                <w14:checkbox>
                  <w14:checked w14:val="0"/>
                  <w14:checkedState w14:val="2612" w14:font="MS Gothic"/>
                  <w14:uncheckedState w14:val="2610" w14:font="MS Gothic"/>
                </w14:checkbox>
              </w:sdtPr>
              <w:sdtContent>
                <w:r w:rsidRPr="003D2E33">
                  <w:rPr>
                    <w:rFonts w:ascii="Segoe UI Symbol" w:eastAsia="Calibri" w:hAnsi="Segoe UI Symbol" w:cs="Segoe UI Symbol"/>
                    <w:b/>
                  </w:rPr>
                  <w:t>☐</w:t>
                </w:r>
              </w:sdtContent>
            </w:sdt>
            <w:r w:rsidRPr="003D2E33">
              <w:rPr>
                <w:rFonts w:eastAsia="Calibri" w:cs="Times New Roman"/>
                <w:b/>
              </w:rPr>
              <w:t xml:space="preserve"> </w:t>
            </w:r>
            <w:r w:rsidRPr="003D2E33">
              <w:rPr>
                <w:rFonts w:eastAsia="Calibri" w:cs="Times New Roman"/>
              </w:rPr>
              <w:t>The current MOU accurately reflects the method of direct linkage service delivery being used at the comprehensive one-stop center in compliance with the contact initiation requirement (Criterion 9).</w:t>
            </w:r>
          </w:p>
          <w:p w14:paraId="5666DB54" w14:textId="77777777" w:rsidR="003D2E33" w:rsidRPr="003D2E33" w:rsidRDefault="003D2E33" w:rsidP="003D2E33">
            <w:pPr>
              <w:ind w:left="340" w:hanging="340"/>
              <w:rPr>
                <w:rFonts w:eastAsia="Calibri" w:cs="Times New Roman"/>
              </w:rPr>
            </w:pPr>
          </w:p>
          <w:p w14:paraId="42F90D4B" w14:textId="77777777" w:rsidR="003D2E33" w:rsidRPr="003D2E33" w:rsidRDefault="003D2E33" w:rsidP="003D2E33">
            <w:pPr>
              <w:ind w:left="340" w:hanging="340"/>
              <w:rPr>
                <w:rFonts w:eastAsia="Calibri" w:cs="Times New Roman"/>
              </w:rPr>
            </w:pPr>
            <w:sdt>
              <w:sdtPr>
                <w:rPr>
                  <w:rFonts w:eastAsia="Calibri" w:cs="Times New Roman"/>
                </w:rPr>
                <w:id w:val="1675535989"/>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The local partner is </w:t>
            </w:r>
            <w:r w:rsidRPr="003D2E33">
              <w:rPr>
                <w:rFonts w:eastAsia="Calibri" w:cs="Times New Roman"/>
                <w:i/>
              </w:rPr>
              <w:t>currently</w:t>
            </w:r>
            <w:r w:rsidRPr="003D2E33">
              <w:rPr>
                <w:rFonts w:eastAsia="Calibri" w:cs="Times New Roman"/>
              </w:rPr>
              <w:t xml:space="preserve"> utilizing linkage in compliance with the contact initiation requirement (Criterion 9) for all appropriate customers during regular business hours.</w:t>
            </w:r>
          </w:p>
          <w:p w14:paraId="677FBFAC" w14:textId="77777777" w:rsidR="003D2E33" w:rsidRPr="003D2E33" w:rsidRDefault="003D2E33" w:rsidP="003D2E33">
            <w:pPr>
              <w:ind w:left="340" w:hanging="340"/>
              <w:rPr>
                <w:rFonts w:eastAsia="Calibri" w:cs="Times New Roman"/>
              </w:rPr>
            </w:pPr>
          </w:p>
          <w:p w14:paraId="2AE929FD" w14:textId="77777777" w:rsidR="003D2E33" w:rsidRPr="003D2E33" w:rsidRDefault="003D2E33" w:rsidP="003D2E33">
            <w:pPr>
              <w:ind w:left="340"/>
              <w:rPr>
                <w:rFonts w:eastAsia="Calibri" w:cs="Times New Roman"/>
              </w:rPr>
            </w:pPr>
            <w:r w:rsidRPr="003D2E33">
              <w:rPr>
                <w:rFonts w:eastAsia="Calibri" w:cs="Times New Roman"/>
              </w:rPr>
              <w:t xml:space="preserve">       Please provide accompanying support data (e.g., an accurate count) verifying the number of instances for the last calendar quarter where contact between the customer and formal staff was initiated within the 24-hour window: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4DFC9617" w14:textId="77777777" w:rsidR="003D2E33" w:rsidRPr="003D2E33" w:rsidRDefault="003D2E33" w:rsidP="003D2E33">
            <w:pPr>
              <w:ind w:left="340" w:hanging="340"/>
              <w:rPr>
                <w:rFonts w:eastAsia="Calibri" w:cs="Times New Roman"/>
              </w:rPr>
            </w:pPr>
          </w:p>
          <w:p w14:paraId="6E16DF9F" w14:textId="77777777" w:rsidR="003D2E33" w:rsidRPr="003D2E33" w:rsidRDefault="003D2E33" w:rsidP="003D2E33">
            <w:pPr>
              <w:ind w:left="340" w:hanging="340"/>
              <w:rPr>
                <w:rFonts w:eastAsia="Calibri" w:cs="Times New Roman"/>
              </w:rPr>
            </w:pPr>
            <w:sdt>
              <w:sdtPr>
                <w:rPr>
                  <w:rFonts w:eastAsia="Calibri" w:cs="Times New Roman"/>
                </w:rPr>
                <w:id w:val="1533768727"/>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Other – describe below the basis used for determination: </w:t>
            </w:r>
          </w:p>
          <w:p w14:paraId="7E8DCCD8" w14:textId="77777777" w:rsidR="003D2E33" w:rsidRPr="003D2E33" w:rsidRDefault="003D2E33" w:rsidP="003D2E33">
            <w:pPr>
              <w:ind w:left="252" w:hanging="252"/>
              <w:rPr>
                <w:rFonts w:eastAsia="Calibri" w:cs="Times New Roman"/>
              </w:rPr>
            </w:pPr>
            <w:r w:rsidRPr="003D2E33">
              <w:rPr>
                <w:rFonts w:eastAsia="Calibri" w:cs="Times New Roman"/>
              </w:rPr>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20F884DD" w14:textId="77777777" w:rsidR="003D2E33" w:rsidRPr="003D2E33" w:rsidRDefault="003D2E33" w:rsidP="003D2E33">
            <w:pPr>
              <w:ind w:left="252" w:hanging="252"/>
              <w:jc w:val="center"/>
              <w:rPr>
                <w:rFonts w:eastAsia="Calibri" w:cs="Times New Roman"/>
              </w:rPr>
            </w:pPr>
          </w:p>
          <w:p w14:paraId="790DD8A4" w14:textId="77777777" w:rsidR="003D2E33" w:rsidRPr="003D2E33" w:rsidRDefault="003D2E33" w:rsidP="003D2E33">
            <w:pPr>
              <w:tabs>
                <w:tab w:val="left" w:pos="7332"/>
              </w:tabs>
              <w:rPr>
                <w:rFonts w:eastAsia="Calibri" w:cs="Times New Roman"/>
                <w:b/>
              </w:rPr>
            </w:pPr>
            <w:r w:rsidRPr="003D2E33">
              <w:rPr>
                <w:rFonts w:eastAsia="Calibri" w:cs="Times New Roman"/>
                <w:b/>
              </w:rPr>
              <w:lastRenderedPageBreak/>
              <w:t>Comments:</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233CFAEC" w14:textId="77777777" w:rsidR="003D2E33" w:rsidRPr="003D2E33" w:rsidRDefault="003D2E33" w:rsidP="003D2E33">
            <w:pPr>
              <w:ind w:left="252" w:hanging="252"/>
              <w:rPr>
                <w:rFonts w:eastAsia="Calibri" w:cs="Times New Roman"/>
                <w:b/>
              </w:rPr>
            </w:pPr>
          </w:p>
        </w:tc>
      </w:tr>
      <w:tr w:rsidR="003D2E33" w:rsidRPr="003D2E33" w14:paraId="43E50CD1" w14:textId="77777777" w:rsidTr="00214DAA">
        <w:tc>
          <w:tcPr>
            <w:tcW w:w="9350" w:type="dxa"/>
            <w:gridSpan w:val="2"/>
            <w:shd w:val="clear" w:color="auto" w:fill="DEEAF6"/>
          </w:tcPr>
          <w:p w14:paraId="58D0233F" w14:textId="77777777" w:rsidR="003D2E33" w:rsidRPr="003D2E33" w:rsidRDefault="003D2E33" w:rsidP="003D2E33">
            <w:pPr>
              <w:numPr>
                <w:ilvl w:val="0"/>
                <w:numId w:val="2"/>
              </w:numPr>
              <w:jc w:val="both"/>
              <w:rPr>
                <w:rFonts w:eastAsia="Calibri" w:cs="Times New Roman"/>
                <w:b/>
                <w:smallCaps/>
              </w:rPr>
            </w:pPr>
            <w:r w:rsidRPr="003D2E33">
              <w:rPr>
                <w:rFonts w:eastAsia="Calibri" w:cs="Times New Roman"/>
                <w:b/>
                <w:smallCaps/>
              </w:rPr>
              <w:lastRenderedPageBreak/>
              <w:t>Formal Expertise Assurance</w:t>
            </w:r>
          </w:p>
        </w:tc>
      </w:tr>
      <w:tr w:rsidR="003D2E33" w:rsidRPr="003D2E33" w14:paraId="7643C0F6" w14:textId="77777777" w:rsidTr="00214DAA">
        <w:tc>
          <w:tcPr>
            <w:tcW w:w="4675" w:type="dxa"/>
          </w:tcPr>
          <w:p w14:paraId="45297B1A" w14:textId="77777777" w:rsidR="003D2E33" w:rsidRPr="003D2E33" w:rsidRDefault="003D2E33" w:rsidP="003D2E33">
            <w:pPr>
              <w:rPr>
                <w:rFonts w:eastAsia="Calibri" w:cs="Times New Roman"/>
                <w:b/>
              </w:rPr>
            </w:pPr>
            <w:r w:rsidRPr="003D2E33">
              <w:rPr>
                <w:rFonts w:eastAsia="Calibri" w:cs="Times New Roman"/>
                <w:b/>
              </w:rPr>
              <w:t xml:space="preserve">Minimum Criterion 10: </w:t>
            </w:r>
          </w:p>
          <w:p w14:paraId="636471BB" w14:textId="77777777" w:rsidR="003D2E33" w:rsidRPr="003D2E33" w:rsidRDefault="003D2E33" w:rsidP="003D2E33">
            <w:pPr>
              <w:rPr>
                <w:rFonts w:eastAsia="Calibri" w:cs="Times New Roman"/>
              </w:rPr>
            </w:pPr>
            <w:r w:rsidRPr="003D2E33">
              <w:rPr>
                <w:rFonts w:eastAsia="Calibri" w:cs="Times New Roman"/>
              </w:rPr>
              <w:t>Direct connection at the one-stop center via phone or real-time, web-based communication ensuring those who are responding to customer’s direct linkage service inquiries are:</w:t>
            </w:r>
          </w:p>
          <w:p w14:paraId="1F6BF23F" w14:textId="77777777" w:rsidR="003D2E33" w:rsidRPr="003D2E33" w:rsidRDefault="003D2E33" w:rsidP="003D2E33">
            <w:pPr>
              <w:rPr>
                <w:rFonts w:eastAsia="Calibri" w:cs="Times New Roman"/>
              </w:rPr>
            </w:pPr>
          </w:p>
          <w:p w14:paraId="0B39102A" w14:textId="77777777" w:rsidR="003D2E33" w:rsidRPr="003D2E33" w:rsidRDefault="003D2E33" w:rsidP="003D2E33">
            <w:pPr>
              <w:numPr>
                <w:ilvl w:val="0"/>
                <w:numId w:val="11"/>
              </w:numPr>
              <w:jc w:val="both"/>
              <w:rPr>
                <w:rFonts w:eastAsia="Calibri" w:cs="Times New Roman"/>
              </w:rPr>
            </w:pPr>
            <w:r w:rsidRPr="003D2E33">
              <w:rPr>
                <w:rFonts w:eastAsia="Calibri" w:cs="Times New Roman"/>
              </w:rPr>
              <w:t>Specifically identified partner staff person(s) who are trained and knowledgeable regarding the needed partner’s services and programs.</w:t>
            </w:r>
          </w:p>
          <w:p w14:paraId="272DD45B" w14:textId="77777777" w:rsidR="003D2E33" w:rsidRPr="003D2E33" w:rsidRDefault="003D2E33" w:rsidP="003D2E33">
            <w:pPr>
              <w:rPr>
                <w:rFonts w:eastAsia="Calibri" w:cs="Times New Roman"/>
              </w:rPr>
            </w:pPr>
          </w:p>
          <w:p w14:paraId="24386A45" w14:textId="77777777" w:rsidR="003D2E33" w:rsidRPr="003D2E33" w:rsidRDefault="003D2E33" w:rsidP="003D2E33">
            <w:pPr>
              <w:rPr>
                <w:rFonts w:eastAsia="Calibri" w:cs="Times New Roman"/>
              </w:rPr>
            </w:pPr>
            <w:sdt>
              <w:sdtPr>
                <w:rPr>
                  <w:rFonts w:eastAsia="Calibri" w:cs="Times New Roman"/>
                </w:rPr>
                <w:id w:val="1653713225"/>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Yes  </w:t>
            </w:r>
            <w:sdt>
              <w:sdtPr>
                <w:rPr>
                  <w:rFonts w:eastAsia="Calibri" w:cs="Times New Roman"/>
                </w:rPr>
                <w:id w:val="-1371452743"/>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No </w:t>
            </w:r>
          </w:p>
          <w:p w14:paraId="2351B049" w14:textId="77777777" w:rsidR="003D2E33" w:rsidRPr="003D2E33" w:rsidRDefault="003D2E33" w:rsidP="003D2E33">
            <w:pPr>
              <w:rPr>
                <w:rFonts w:eastAsia="Calibri" w:cs="Times New Roman"/>
              </w:rPr>
            </w:pPr>
          </w:p>
          <w:p w14:paraId="0FE4A47C" w14:textId="77777777" w:rsidR="003D2E33" w:rsidRPr="003D2E33" w:rsidRDefault="003D2E33" w:rsidP="003D2E33">
            <w:pPr>
              <w:rPr>
                <w:rFonts w:eastAsia="Calibri" w:cs="Times New Roman"/>
                <w:b/>
              </w:rPr>
            </w:pPr>
            <w:r w:rsidRPr="003D2E33">
              <w:rPr>
                <w:rFonts w:eastAsia="Calibri" w:cs="Times New Roman"/>
                <w:b/>
              </w:rPr>
              <w:t>Action Necessary for Compliance if No:</w:t>
            </w:r>
            <w:r w:rsidRPr="003D2E33">
              <w:rPr>
                <w:rFonts w:eastAsia="Calibri" w:cs="Times New Roman"/>
                <w:b/>
              </w:rPr>
              <w:fldChar w:fldCharType="begin">
                <w:ffData>
                  <w:name w:val="Text42"/>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tc>
        <w:tc>
          <w:tcPr>
            <w:tcW w:w="4675" w:type="dxa"/>
          </w:tcPr>
          <w:p w14:paraId="5186D2DB" w14:textId="77777777" w:rsidR="003D2E33" w:rsidRPr="003D2E33" w:rsidRDefault="003D2E33" w:rsidP="003D2E33">
            <w:pPr>
              <w:rPr>
                <w:rFonts w:eastAsia="Calibri" w:cs="Times New Roman"/>
                <w:b/>
              </w:rPr>
            </w:pPr>
            <w:r w:rsidRPr="003D2E33">
              <w:rPr>
                <w:rFonts w:eastAsia="Calibri" w:cs="Times New Roman"/>
                <w:b/>
              </w:rPr>
              <w:t>Support for Determination (check any that apply or explain “other” in comments):</w:t>
            </w:r>
          </w:p>
          <w:p w14:paraId="3C540309" w14:textId="77777777" w:rsidR="003D2E33" w:rsidRPr="003D2E33" w:rsidRDefault="003D2E33" w:rsidP="003D2E33">
            <w:pPr>
              <w:ind w:left="340" w:hanging="340"/>
              <w:rPr>
                <w:rFonts w:eastAsia="Calibri" w:cs="Times New Roman"/>
              </w:rPr>
            </w:pPr>
            <w:sdt>
              <w:sdtPr>
                <w:rPr>
                  <w:rFonts w:eastAsia="Calibri" w:cs="Times New Roman"/>
                </w:rPr>
                <w:id w:val="-507676627"/>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The current MOU accurately reflects the method of direct linkage service delivery being used at the comprehensive one-stop center in compliance with the trained and knowledgeable staff requirement (Criterion 10).</w:t>
            </w:r>
          </w:p>
          <w:p w14:paraId="7E054430" w14:textId="77777777" w:rsidR="003D2E33" w:rsidRPr="003D2E33" w:rsidRDefault="003D2E33" w:rsidP="003D2E33">
            <w:pPr>
              <w:ind w:left="340" w:hanging="340"/>
              <w:rPr>
                <w:rFonts w:eastAsia="Calibri" w:cs="Times New Roman"/>
              </w:rPr>
            </w:pPr>
            <w:r w:rsidRPr="003D2E33">
              <w:rPr>
                <w:rFonts w:eastAsia="Calibri" w:cs="Times New Roman"/>
              </w:rPr>
              <w:t xml:space="preserve">      </w:t>
            </w:r>
          </w:p>
          <w:p w14:paraId="2B15D010" w14:textId="77777777" w:rsidR="003D2E33" w:rsidRPr="003D2E33" w:rsidRDefault="003D2E33" w:rsidP="003D2E33">
            <w:pPr>
              <w:ind w:left="340" w:hanging="340"/>
              <w:rPr>
                <w:rFonts w:eastAsia="Calibri" w:cs="Times New Roman"/>
              </w:rPr>
            </w:pPr>
            <w:sdt>
              <w:sdtPr>
                <w:rPr>
                  <w:rFonts w:eastAsia="Calibri" w:cs="Times New Roman"/>
                </w:rPr>
                <w:id w:val="1567072928"/>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The local partner is </w:t>
            </w:r>
            <w:r w:rsidRPr="003D2E33">
              <w:rPr>
                <w:rFonts w:eastAsia="Calibri" w:cs="Times New Roman"/>
                <w:i/>
              </w:rPr>
              <w:t>currently</w:t>
            </w:r>
            <w:r w:rsidRPr="003D2E33">
              <w:rPr>
                <w:rFonts w:eastAsia="Calibri" w:cs="Times New Roman"/>
              </w:rPr>
              <w:t xml:space="preserve"> utilizing linkage in compliance with the trained and knowledgeable staff requirement (Criterion 10) for all appropriate customers during regular business hours.</w:t>
            </w:r>
          </w:p>
          <w:p w14:paraId="7EDBBB91" w14:textId="77777777" w:rsidR="003D2E33" w:rsidRPr="003D2E33" w:rsidRDefault="003D2E33" w:rsidP="003D2E33">
            <w:pPr>
              <w:ind w:left="340" w:hanging="340"/>
              <w:rPr>
                <w:rFonts w:eastAsia="Calibri" w:cs="Times New Roman"/>
              </w:rPr>
            </w:pPr>
          </w:p>
          <w:p w14:paraId="4EB7AE00" w14:textId="77777777" w:rsidR="003D2E33" w:rsidRPr="003D2E33" w:rsidRDefault="003D2E33" w:rsidP="003D2E33">
            <w:pPr>
              <w:ind w:left="340" w:hanging="340"/>
              <w:rPr>
                <w:rFonts w:eastAsia="Calibri" w:cs="Times New Roman"/>
              </w:rPr>
            </w:pPr>
            <w:r w:rsidRPr="003D2E33">
              <w:rPr>
                <w:rFonts w:eastAsia="Calibri" w:cs="Times New Roman"/>
              </w:rPr>
              <w:t xml:space="preserve">      Please provide the name and title of the individual(s) who have been trained and who retain the expertise required to properly respond to the partner’s direct linkage inquiries: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rPr>
              <w:t> </w:t>
            </w:r>
            <w:r w:rsidRPr="003D2E33">
              <w:rPr>
                <w:rFonts w:eastAsia="Calibri" w:cs="Times New Roman"/>
              </w:rPr>
              <w:t> </w:t>
            </w:r>
            <w:r w:rsidRPr="003D2E33">
              <w:rPr>
                <w:rFonts w:eastAsia="Calibri" w:cs="Times New Roman"/>
              </w:rPr>
              <w:t> </w:t>
            </w:r>
            <w:r w:rsidRPr="003D2E33">
              <w:rPr>
                <w:rFonts w:eastAsia="Calibri" w:cs="Times New Roman"/>
              </w:rPr>
              <w:t> </w:t>
            </w:r>
            <w:r w:rsidRPr="003D2E33">
              <w:rPr>
                <w:rFonts w:eastAsia="Calibri" w:cs="Times New Roman"/>
              </w:rPr>
              <w:t> </w:t>
            </w:r>
            <w:r w:rsidRPr="003D2E33">
              <w:rPr>
                <w:rFonts w:eastAsia="Calibri" w:cs="Times New Roman"/>
              </w:rPr>
              <w:fldChar w:fldCharType="end"/>
            </w:r>
          </w:p>
          <w:p w14:paraId="779B0772" w14:textId="77777777" w:rsidR="003D2E33" w:rsidRPr="003D2E33" w:rsidRDefault="003D2E33" w:rsidP="003D2E33">
            <w:pPr>
              <w:ind w:left="340" w:hanging="340"/>
              <w:rPr>
                <w:rFonts w:eastAsia="Calibri" w:cs="Times New Roman"/>
              </w:rPr>
            </w:pPr>
          </w:p>
          <w:p w14:paraId="11798B44" w14:textId="77777777" w:rsidR="003D2E33" w:rsidRPr="003D2E33" w:rsidRDefault="003D2E33" w:rsidP="003D2E33">
            <w:pPr>
              <w:ind w:left="340" w:hanging="340"/>
              <w:rPr>
                <w:rFonts w:eastAsia="Calibri" w:cs="Times New Roman"/>
              </w:rPr>
            </w:pPr>
            <w:sdt>
              <w:sdtPr>
                <w:rPr>
                  <w:rFonts w:eastAsia="Calibri" w:cs="Times New Roman"/>
                </w:rPr>
                <w:id w:val="30232922"/>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Other – describe below the basis used for determination: </w:t>
            </w:r>
          </w:p>
          <w:p w14:paraId="7EE06413" w14:textId="77777777" w:rsidR="003D2E33" w:rsidRPr="003D2E33" w:rsidRDefault="003D2E33" w:rsidP="003D2E33">
            <w:pPr>
              <w:ind w:left="252" w:hanging="252"/>
              <w:rPr>
                <w:rFonts w:eastAsia="Calibri" w:cs="Times New Roman"/>
              </w:rPr>
            </w:pPr>
            <w:r w:rsidRPr="003D2E33">
              <w:rPr>
                <w:rFonts w:eastAsia="Calibri" w:cs="Times New Roman"/>
              </w:rPr>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rPr>
              <w:t> </w:t>
            </w:r>
            <w:r w:rsidRPr="003D2E33">
              <w:rPr>
                <w:rFonts w:eastAsia="Calibri" w:cs="Times New Roman"/>
              </w:rPr>
              <w:t> </w:t>
            </w:r>
            <w:r w:rsidRPr="003D2E33">
              <w:rPr>
                <w:rFonts w:eastAsia="Calibri" w:cs="Times New Roman"/>
              </w:rPr>
              <w:t> </w:t>
            </w:r>
            <w:r w:rsidRPr="003D2E33">
              <w:rPr>
                <w:rFonts w:eastAsia="Calibri" w:cs="Times New Roman"/>
              </w:rPr>
              <w:t> </w:t>
            </w:r>
            <w:r w:rsidRPr="003D2E33">
              <w:rPr>
                <w:rFonts w:eastAsia="Calibri" w:cs="Times New Roman"/>
              </w:rPr>
              <w:t> </w:t>
            </w:r>
            <w:r w:rsidRPr="003D2E33">
              <w:rPr>
                <w:rFonts w:eastAsia="Calibri" w:cs="Times New Roman"/>
              </w:rPr>
              <w:fldChar w:fldCharType="end"/>
            </w:r>
          </w:p>
          <w:p w14:paraId="016C2BD6" w14:textId="77777777" w:rsidR="003D2E33" w:rsidRPr="003D2E33" w:rsidRDefault="003D2E33" w:rsidP="003D2E33">
            <w:pPr>
              <w:ind w:left="252" w:hanging="252"/>
              <w:jc w:val="center"/>
              <w:rPr>
                <w:rFonts w:eastAsia="Calibri" w:cs="Times New Roman"/>
              </w:rPr>
            </w:pPr>
          </w:p>
          <w:p w14:paraId="2DDA58D5" w14:textId="77777777" w:rsidR="003D2E33" w:rsidRPr="003D2E33" w:rsidRDefault="003D2E33" w:rsidP="003D2E33">
            <w:pPr>
              <w:tabs>
                <w:tab w:val="left" w:pos="7332"/>
              </w:tabs>
              <w:rPr>
                <w:rFonts w:eastAsia="Calibri" w:cs="Times New Roman"/>
                <w:b/>
              </w:rPr>
            </w:pPr>
            <w:r w:rsidRPr="003D2E33">
              <w:rPr>
                <w:rFonts w:eastAsia="Calibri" w:cs="Times New Roman"/>
                <w:b/>
              </w:rPr>
              <w:t>Comments:</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2C8E9DAD" w14:textId="77777777" w:rsidR="003D2E33" w:rsidRPr="003D2E33" w:rsidRDefault="003D2E33" w:rsidP="003D2E33">
            <w:pPr>
              <w:rPr>
                <w:rFonts w:eastAsia="Calibri" w:cs="Times New Roman"/>
                <w:b/>
              </w:rPr>
            </w:pPr>
          </w:p>
        </w:tc>
      </w:tr>
      <w:tr w:rsidR="003D2E33" w:rsidRPr="003D2E33" w14:paraId="076FE1A0" w14:textId="77777777" w:rsidTr="00214DAA">
        <w:tc>
          <w:tcPr>
            <w:tcW w:w="4675" w:type="dxa"/>
          </w:tcPr>
          <w:p w14:paraId="204E8E06" w14:textId="77777777" w:rsidR="003D2E33" w:rsidRPr="003D2E33" w:rsidRDefault="003D2E33" w:rsidP="003D2E33">
            <w:pPr>
              <w:rPr>
                <w:rFonts w:eastAsia="Calibri" w:cs="Times New Roman"/>
                <w:b/>
              </w:rPr>
            </w:pPr>
            <w:r w:rsidRPr="003D2E33">
              <w:rPr>
                <w:rFonts w:eastAsia="Calibri" w:cs="Times New Roman"/>
                <w:b/>
              </w:rPr>
              <w:t xml:space="preserve">Minimum Criterion 11: </w:t>
            </w:r>
          </w:p>
          <w:p w14:paraId="00AB4696" w14:textId="77777777" w:rsidR="003D2E33" w:rsidRPr="003D2E33" w:rsidRDefault="003D2E33" w:rsidP="003D2E33">
            <w:pPr>
              <w:rPr>
                <w:rFonts w:eastAsia="Calibri" w:cs="Times New Roman"/>
              </w:rPr>
            </w:pPr>
            <w:r w:rsidRPr="003D2E33">
              <w:rPr>
                <w:rFonts w:eastAsia="Calibri" w:cs="Times New Roman"/>
              </w:rPr>
              <w:t>Direct connection at the one-stop center via phone or real-time, web-based communication ensuring those who are responding to customer’s direct linkage service inquiries are:</w:t>
            </w:r>
          </w:p>
          <w:p w14:paraId="45BFAA21" w14:textId="77777777" w:rsidR="003D2E33" w:rsidRPr="003D2E33" w:rsidRDefault="003D2E33" w:rsidP="003D2E33">
            <w:pPr>
              <w:rPr>
                <w:rFonts w:eastAsia="Calibri" w:cs="Times New Roman"/>
              </w:rPr>
            </w:pPr>
          </w:p>
          <w:p w14:paraId="64EE9252" w14:textId="77777777" w:rsidR="003D2E33" w:rsidRPr="003D2E33" w:rsidRDefault="003D2E33" w:rsidP="003D2E33">
            <w:pPr>
              <w:numPr>
                <w:ilvl w:val="0"/>
                <w:numId w:val="11"/>
              </w:numPr>
              <w:jc w:val="both"/>
              <w:rPr>
                <w:rFonts w:eastAsia="Calibri" w:cs="Times New Roman"/>
              </w:rPr>
            </w:pPr>
            <w:r w:rsidRPr="003D2E33">
              <w:rPr>
                <w:rFonts w:eastAsia="Calibri" w:cs="Times New Roman"/>
              </w:rPr>
              <w:t>Specifically identified partner staff person(s) for whom providing services via direct linkage is a formal part of his/her job duties.</w:t>
            </w:r>
          </w:p>
          <w:p w14:paraId="2F705365" w14:textId="77777777" w:rsidR="003D2E33" w:rsidRPr="003D2E33" w:rsidRDefault="003D2E33" w:rsidP="003D2E33">
            <w:pPr>
              <w:rPr>
                <w:rFonts w:eastAsia="Calibri" w:cs="Times New Roman"/>
              </w:rPr>
            </w:pPr>
          </w:p>
          <w:p w14:paraId="033C09FC" w14:textId="77777777" w:rsidR="003D2E33" w:rsidRPr="003D2E33" w:rsidRDefault="003D2E33" w:rsidP="003D2E33">
            <w:pPr>
              <w:rPr>
                <w:rFonts w:eastAsia="Calibri" w:cs="Times New Roman"/>
              </w:rPr>
            </w:pPr>
            <w:sdt>
              <w:sdtPr>
                <w:rPr>
                  <w:rFonts w:eastAsia="Calibri" w:cs="Times New Roman"/>
                </w:rPr>
                <w:id w:val="442420963"/>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Yes  </w:t>
            </w:r>
            <w:sdt>
              <w:sdtPr>
                <w:rPr>
                  <w:rFonts w:eastAsia="Calibri" w:cs="Times New Roman"/>
                </w:rPr>
                <w:id w:val="382534405"/>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No </w:t>
            </w:r>
          </w:p>
          <w:p w14:paraId="3157B62E" w14:textId="77777777" w:rsidR="003D2E33" w:rsidRPr="003D2E33" w:rsidRDefault="003D2E33" w:rsidP="003D2E33">
            <w:pPr>
              <w:rPr>
                <w:rFonts w:eastAsia="Calibri" w:cs="Times New Roman"/>
              </w:rPr>
            </w:pPr>
          </w:p>
          <w:p w14:paraId="0CF4CDF2" w14:textId="77777777" w:rsidR="003D2E33" w:rsidRPr="003D2E33" w:rsidRDefault="003D2E33" w:rsidP="003D2E33">
            <w:pPr>
              <w:rPr>
                <w:rFonts w:eastAsia="Calibri" w:cs="Times New Roman"/>
                <w:b/>
              </w:rPr>
            </w:pPr>
            <w:r w:rsidRPr="003D2E33">
              <w:rPr>
                <w:rFonts w:eastAsia="Calibri" w:cs="Times New Roman"/>
                <w:b/>
              </w:rPr>
              <w:lastRenderedPageBreak/>
              <w:t>Action Necessary for Compliance if No:</w:t>
            </w:r>
            <w:r w:rsidRPr="003D2E33">
              <w:rPr>
                <w:rFonts w:eastAsia="Calibri" w:cs="Times New Roman"/>
                <w:b/>
              </w:rPr>
              <w:fldChar w:fldCharType="begin">
                <w:ffData>
                  <w:name w:val="Text42"/>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268D6F1E" w14:textId="77777777" w:rsidR="003D2E33" w:rsidRPr="003D2E33" w:rsidRDefault="003D2E33" w:rsidP="003D2E33">
            <w:pPr>
              <w:tabs>
                <w:tab w:val="left" w:pos="7332"/>
              </w:tabs>
              <w:rPr>
                <w:rFonts w:eastAsia="Calibri" w:cs="Times New Roman"/>
                <w:b/>
              </w:rPr>
            </w:pPr>
          </w:p>
        </w:tc>
        <w:tc>
          <w:tcPr>
            <w:tcW w:w="4675" w:type="dxa"/>
          </w:tcPr>
          <w:p w14:paraId="1AECA033" w14:textId="77777777" w:rsidR="003D2E33" w:rsidRPr="003D2E33" w:rsidRDefault="003D2E33" w:rsidP="003D2E33">
            <w:pPr>
              <w:rPr>
                <w:rFonts w:eastAsia="Calibri" w:cs="Times New Roman"/>
                <w:b/>
              </w:rPr>
            </w:pPr>
            <w:r w:rsidRPr="003D2E33">
              <w:rPr>
                <w:rFonts w:eastAsia="Calibri" w:cs="Times New Roman"/>
                <w:b/>
              </w:rPr>
              <w:lastRenderedPageBreak/>
              <w:t>Support for Determination (check any that apply or explain “other” in comments):</w:t>
            </w:r>
          </w:p>
          <w:p w14:paraId="02CA9741" w14:textId="77777777" w:rsidR="003D2E33" w:rsidRPr="003D2E33" w:rsidRDefault="003D2E33" w:rsidP="003D2E33">
            <w:pPr>
              <w:ind w:left="340" w:hanging="340"/>
              <w:rPr>
                <w:rFonts w:eastAsia="Calibri" w:cs="Times New Roman"/>
              </w:rPr>
            </w:pPr>
            <w:sdt>
              <w:sdtPr>
                <w:rPr>
                  <w:rFonts w:eastAsia="Calibri" w:cs="Times New Roman"/>
                </w:rPr>
                <w:id w:val="-66810892"/>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The current</w:t>
            </w:r>
            <w:r w:rsidRPr="003D2E33">
              <w:rPr>
                <w:rFonts w:eastAsia="Calibri" w:cs="Times New Roman"/>
                <w:i/>
              </w:rPr>
              <w:t xml:space="preserve"> </w:t>
            </w:r>
            <w:r w:rsidRPr="003D2E33">
              <w:rPr>
                <w:rFonts w:eastAsia="Calibri" w:cs="Times New Roman"/>
              </w:rPr>
              <w:t>MOU accurately reflects the method of direct linkage service delivery being executed at the comprehensive one-stop center in compliance with the formal job duty requirement (Criterion 11).</w:t>
            </w:r>
          </w:p>
          <w:p w14:paraId="31193A1C" w14:textId="77777777" w:rsidR="003D2E33" w:rsidRPr="003D2E33" w:rsidRDefault="003D2E33" w:rsidP="003D2E33">
            <w:pPr>
              <w:ind w:left="340" w:hanging="340"/>
              <w:rPr>
                <w:rFonts w:eastAsia="Calibri" w:cs="Times New Roman"/>
              </w:rPr>
            </w:pPr>
            <w:r w:rsidRPr="003D2E33">
              <w:rPr>
                <w:rFonts w:eastAsia="Calibri" w:cs="Times New Roman"/>
              </w:rPr>
              <w:t xml:space="preserve">     </w:t>
            </w:r>
          </w:p>
          <w:p w14:paraId="2FD6FF12" w14:textId="77777777" w:rsidR="003D2E33" w:rsidRPr="003D2E33" w:rsidRDefault="003D2E33" w:rsidP="003D2E33">
            <w:pPr>
              <w:ind w:left="340" w:hanging="340"/>
              <w:rPr>
                <w:rFonts w:eastAsia="Calibri" w:cs="Times New Roman"/>
              </w:rPr>
            </w:pPr>
            <w:sdt>
              <w:sdtPr>
                <w:rPr>
                  <w:rFonts w:eastAsia="Calibri" w:cs="Times New Roman"/>
                </w:rPr>
                <w:id w:val="-942918996"/>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The local partner is </w:t>
            </w:r>
            <w:r w:rsidRPr="003D2E33">
              <w:rPr>
                <w:rFonts w:eastAsia="Calibri" w:cs="Times New Roman"/>
                <w:i/>
              </w:rPr>
              <w:t>currently</w:t>
            </w:r>
            <w:r w:rsidRPr="003D2E33">
              <w:rPr>
                <w:rFonts w:eastAsia="Calibri" w:cs="Times New Roman"/>
              </w:rPr>
              <w:t xml:space="preserve"> utilizing linkage in compliance with the formal job duty requirement (Criterion 11) for all appropriate customers during regular business hours.</w:t>
            </w:r>
          </w:p>
          <w:p w14:paraId="6604172D" w14:textId="77777777" w:rsidR="003D2E33" w:rsidRPr="003D2E33" w:rsidRDefault="003D2E33" w:rsidP="003D2E33">
            <w:pPr>
              <w:ind w:left="340" w:hanging="340"/>
              <w:rPr>
                <w:rFonts w:eastAsia="Calibri" w:cs="Times New Roman"/>
              </w:rPr>
            </w:pPr>
          </w:p>
          <w:p w14:paraId="45F9F7AF" w14:textId="77777777" w:rsidR="003D2E33" w:rsidRPr="003D2E33" w:rsidRDefault="003D2E33" w:rsidP="003D2E33">
            <w:pPr>
              <w:ind w:left="340" w:hanging="340"/>
              <w:rPr>
                <w:rFonts w:eastAsia="Calibri" w:cs="Times New Roman"/>
              </w:rPr>
            </w:pPr>
            <w:r w:rsidRPr="003D2E33">
              <w:rPr>
                <w:rFonts w:eastAsia="Calibri" w:cs="Times New Roman"/>
              </w:rPr>
              <w:lastRenderedPageBreak/>
              <w:t xml:space="preserve">      Please provide the name and job description of the individual(s) whose formal job it is to respond to direct linkage service inquiries: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219FC25A" w14:textId="77777777" w:rsidR="003D2E33" w:rsidRPr="003D2E33" w:rsidRDefault="003D2E33" w:rsidP="003D2E33">
            <w:pPr>
              <w:ind w:left="340" w:hanging="340"/>
              <w:rPr>
                <w:rFonts w:eastAsia="Calibri" w:cs="Times New Roman"/>
              </w:rPr>
            </w:pPr>
          </w:p>
          <w:p w14:paraId="08EFBF01" w14:textId="77777777" w:rsidR="003D2E33" w:rsidRPr="003D2E33" w:rsidRDefault="003D2E33" w:rsidP="003D2E33">
            <w:pPr>
              <w:ind w:left="340" w:hanging="340"/>
              <w:rPr>
                <w:rFonts w:eastAsia="Calibri" w:cs="Times New Roman"/>
              </w:rPr>
            </w:pPr>
            <w:sdt>
              <w:sdtPr>
                <w:rPr>
                  <w:rFonts w:eastAsia="Calibri" w:cs="Times New Roman"/>
                </w:rPr>
                <w:id w:val="-1297837940"/>
                <w14:checkbox>
                  <w14:checked w14:val="0"/>
                  <w14:checkedState w14:val="2612" w14:font="MS Gothic"/>
                  <w14:uncheckedState w14:val="2610" w14:font="MS Gothic"/>
                </w14:checkbox>
              </w:sdtPr>
              <w:sdtContent>
                <w:r w:rsidRPr="003D2E33">
                  <w:rPr>
                    <w:rFonts w:ascii="Segoe UI Symbol" w:eastAsia="Calibri" w:hAnsi="Segoe UI Symbol" w:cs="Segoe UI Symbol"/>
                  </w:rPr>
                  <w:t>☐</w:t>
                </w:r>
              </w:sdtContent>
            </w:sdt>
            <w:r w:rsidRPr="003D2E33">
              <w:rPr>
                <w:rFonts w:eastAsia="Calibri" w:cs="Times New Roman"/>
              </w:rPr>
              <w:t xml:space="preserve"> Other – describe below the basis used for determination: </w:t>
            </w:r>
          </w:p>
          <w:p w14:paraId="707F47B3" w14:textId="77777777" w:rsidR="003D2E33" w:rsidRPr="003D2E33" w:rsidRDefault="003D2E33" w:rsidP="003D2E33">
            <w:pPr>
              <w:ind w:left="252" w:hanging="252"/>
              <w:rPr>
                <w:rFonts w:eastAsia="Calibri" w:cs="Times New Roman"/>
              </w:rPr>
            </w:pPr>
            <w:r w:rsidRPr="003D2E33">
              <w:rPr>
                <w:rFonts w:eastAsia="Calibri" w:cs="Times New Roman"/>
              </w:rPr>
              <w:t xml:space="preserve">      </w:t>
            </w:r>
            <w:r w:rsidRPr="003D2E33">
              <w:rPr>
                <w:rFonts w:eastAsia="Calibri" w:cs="Times New Roman"/>
              </w:rPr>
              <w:fldChar w:fldCharType="begin">
                <w:ffData>
                  <w:name w:val="Text3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p w14:paraId="5DEEA306" w14:textId="77777777" w:rsidR="003D2E33" w:rsidRPr="003D2E33" w:rsidRDefault="003D2E33" w:rsidP="003D2E33">
            <w:pPr>
              <w:ind w:left="252" w:hanging="252"/>
              <w:jc w:val="center"/>
              <w:rPr>
                <w:rFonts w:eastAsia="Calibri" w:cs="Times New Roman"/>
              </w:rPr>
            </w:pPr>
          </w:p>
          <w:p w14:paraId="26F106E8" w14:textId="77777777" w:rsidR="003D2E33" w:rsidRPr="003D2E33" w:rsidRDefault="003D2E33" w:rsidP="003D2E33">
            <w:pPr>
              <w:tabs>
                <w:tab w:val="left" w:pos="7332"/>
              </w:tabs>
              <w:rPr>
                <w:rFonts w:eastAsia="Calibri" w:cs="Times New Roman"/>
                <w:b/>
              </w:rPr>
            </w:pPr>
            <w:r w:rsidRPr="003D2E33">
              <w:rPr>
                <w:rFonts w:eastAsia="Calibri" w:cs="Times New Roman"/>
                <w:b/>
              </w:rPr>
              <w:t>Comments:</w:t>
            </w:r>
            <w:r w:rsidRPr="003D2E33">
              <w:rPr>
                <w:rFonts w:eastAsia="Calibri" w:cs="Times New Roman"/>
                <w:b/>
              </w:rPr>
              <w:fldChar w:fldCharType="begin">
                <w:ffData>
                  <w:name w:val="Text33"/>
                  <w:enabled/>
                  <w:calcOnExit w:val="0"/>
                  <w:textInput/>
                </w:ffData>
              </w:fldChar>
            </w:r>
            <w:r w:rsidRPr="003D2E33">
              <w:rPr>
                <w:rFonts w:eastAsia="Calibri" w:cs="Times New Roman"/>
                <w:b/>
              </w:rPr>
              <w:instrText xml:space="preserve"> FORMTEXT </w:instrText>
            </w:r>
            <w:r w:rsidRPr="003D2E33">
              <w:rPr>
                <w:rFonts w:eastAsia="Calibri" w:cs="Times New Roman"/>
                <w:b/>
              </w:rPr>
            </w:r>
            <w:r w:rsidRPr="003D2E33">
              <w:rPr>
                <w:rFonts w:eastAsia="Calibri" w:cs="Times New Roman"/>
                <w:b/>
              </w:rPr>
              <w:fldChar w:fldCharType="separate"/>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noProof/>
              </w:rPr>
              <w:t> </w:t>
            </w:r>
            <w:r w:rsidRPr="003D2E33">
              <w:rPr>
                <w:rFonts w:eastAsia="Calibri" w:cs="Times New Roman"/>
                <w:b/>
              </w:rPr>
              <w:fldChar w:fldCharType="end"/>
            </w:r>
          </w:p>
          <w:p w14:paraId="07A2B113" w14:textId="77777777" w:rsidR="003D2E33" w:rsidRPr="003D2E33" w:rsidRDefault="003D2E33" w:rsidP="003D2E33">
            <w:pPr>
              <w:rPr>
                <w:rFonts w:eastAsia="Calibri" w:cs="Times New Roman"/>
                <w:b/>
              </w:rPr>
            </w:pPr>
          </w:p>
        </w:tc>
      </w:tr>
    </w:tbl>
    <w:p w14:paraId="6A2F61AF" w14:textId="77777777" w:rsidR="003D2E33" w:rsidRPr="003D2E33" w:rsidRDefault="003D2E33" w:rsidP="003D2E33">
      <w:pPr>
        <w:spacing w:after="0" w:line="240" w:lineRule="auto"/>
        <w:jc w:val="both"/>
        <w:rPr>
          <w:rFonts w:ascii="Times New Roman" w:eastAsia="Calibri" w:hAnsi="Times New Roman" w:cs="Times New Roman"/>
          <w:color w:val="000000"/>
          <w:sz w:val="24"/>
        </w:rPr>
      </w:pPr>
    </w:p>
    <w:p w14:paraId="36C35702" w14:textId="77777777" w:rsidR="003D2E33" w:rsidRPr="003D2E33" w:rsidRDefault="003D2E33" w:rsidP="003D2E33">
      <w:pPr>
        <w:spacing w:after="0" w:line="240" w:lineRule="auto"/>
        <w:rPr>
          <w:rFonts w:ascii="Times New Roman" w:eastAsia="Calibri" w:hAnsi="Times New Roman" w:cs="Times New Roman"/>
          <w:b/>
          <w:smallCaps/>
          <w:color w:val="000000"/>
          <w:sz w:val="24"/>
        </w:rPr>
      </w:pPr>
    </w:p>
    <w:p w14:paraId="7EEDB8CC" w14:textId="77777777" w:rsidR="003D2E33" w:rsidRPr="003D2E33" w:rsidRDefault="003D2E33" w:rsidP="003D2E33">
      <w:pPr>
        <w:rPr>
          <w:rFonts w:ascii="Times New Roman" w:eastAsia="Calibri" w:hAnsi="Times New Roman" w:cs="Times New Roman"/>
          <w:b/>
          <w:smallCaps/>
          <w:color w:val="000000"/>
          <w:sz w:val="24"/>
        </w:rPr>
      </w:pPr>
      <w:r w:rsidRPr="003D2E33">
        <w:rPr>
          <w:rFonts w:ascii="Times New Roman" w:eastAsia="Calibri" w:hAnsi="Times New Roman" w:cs="Times New Roman"/>
          <w:b/>
          <w:smallCaps/>
          <w:color w:val="000000"/>
        </w:rPr>
        <w:br w:type="page"/>
      </w:r>
    </w:p>
    <w:tbl>
      <w:tblPr>
        <w:tblStyle w:val="TableGrid6"/>
        <w:tblW w:w="0" w:type="auto"/>
        <w:tblLook w:val="04A0" w:firstRow="1" w:lastRow="0" w:firstColumn="1" w:lastColumn="0" w:noHBand="0" w:noVBand="1"/>
      </w:tblPr>
      <w:tblGrid>
        <w:gridCol w:w="9350"/>
      </w:tblGrid>
      <w:tr w:rsidR="003D2E33" w:rsidRPr="003D2E33" w14:paraId="606A2F96" w14:textId="77777777" w:rsidTr="00214DAA">
        <w:trPr>
          <w:trHeight w:val="720"/>
        </w:trPr>
        <w:tc>
          <w:tcPr>
            <w:tcW w:w="9350" w:type="dxa"/>
            <w:tcBorders>
              <w:left w:val="nil"/>
              <w:right w:val="nil"/>
            </w:tcBorders>
            <w:shd w:val="clear" w:color="auto" w:fill="002060"/>
            <w:vAlign w:val="center"/>
          </w:tcPr>
          <w:p w14:paraId="00D7587C" w14:textId="77777777" w:rsidR="003D2E33" w:rsidRPr="003D2E33" w:rsidRDefault="003D2E33" w:rsidP="003D2E33">
            <w:pPr>
              <w:jc w:val="center"/>
              <w:rPr>
                <w:rFonts w:eastAsia="Calibri" w:cs="Times New Roman"/>
                <w:b/>
                <w:smallCaps/>
                <w:color w:val="FFFFFF"/>
              </w:rPr>
            </w:pPr>
            <w:r w:rsidRPr="003D2E33">
              <w:rPr>
                <w:rFonts w:eastAsia="Calibri" w:cs="Times New Roman"/>
                <w:b/>
                <w:smallCaps/>
                <w:color w:val="FFFFFF"/>
              </w:rPr>
              <w:lastRenderedPageBreak/>
              <w:t>Overall Attainment</w:t>
            </w:r>
          </w:p>
        </w:tc>
      </w:tr>
    </w:tbl>
    <w:p w14:paraId="64B08394" w14:textId="77777777" w:rsidR="003D2E33" w:rsidRPr="003D2E33" w:rsidRDefault="003D2E33" w:rsidP="003D2E33">
      <w:pPr>
        <w:tabs>
          <w:tab w:val="left" w:pos="7332"/>
        </w:tabs>
        <w:spacing w:after="0" w:line="240" w:lineRule="auto"/>
        <w:rPr>
          <w:rFonts w:ascii="Times New Roman" w:eastAsia="Calibri" w:hAnsi="Times New Roman" w:cs="Times New Roman"/>
          <w:b/>
          <w:smallCaps/>
          <w:color w:val="000000"/>
          <w:sz w:val="24"/>
        </w:rPr>
      </w:pPr>
    </w:p>
    <w:tbl>
      <w:tblPr>
        <w:tblStyle w:val="TableGrid6"/>
        <w:tblW w:w="0" w:type="auto"/>
        <w:tblLook w:val="04A0" w:firstRow="1" w:lastRow="0" w:firstColumn="1" w:lastColumn="0" w:noHBand="0" w:noVBand="1"/>
      </w:tblPr>
      <w:tblGrid>
        <w:gridCol w:w="9350"/>
      </w:tblGrid>
      <w:tr w:rsidR="003D2E33" w:rsidRPr="003D2E33" w14:paraId="49742C9B" w14:textId="77777777" w:rsidTr="00214DAA">
        <w:trPr>
          <w:trHeight w:val="288"/>
        </w:trPr>
        <w:tc>
          <w:tcPr>
            <w:tcW w:w="9350" w:type="dxa"/>
            <w:tcBorders>
              <w:left w:val="nil"/>
              <w:right w:val="nil"/>
            </w:tcBorders>
            <w:shd w:val="clear" w:color="auto" w:fill="002060"/>
            <w:vAlign w:val="center"/>
          </w:tcPr>
          <w:p w14:paraId="62B4B442" w14:textId="77777777" w:rsidR="003D2E33" w:rsidRPr="003D2E33" w:rsidRDefault="003D2E33" w:rsidP="003D2E33">
            <w:pPr>
              <w:tabs>
                <w:tab w:val="left" w:pos="7332"/>
              </w:tabs>
              <w:jc w:val="center"/>
              <w:rPr>
                <w:rFonts w:eastAsia="Calibri" w:cs="Times New Roman"/>
                <w:b/>
                <w:smallCaps/>
              </w:rPr>
            </w:pPr>
            <w:r w:rsidRPr="003D2E33">
              <w:rPr>
                <w:rFonts w:eastAsia="Calibri" w:cs="Times New Roman"/>
                <w:b/>
                <w:smallCaps/>
                <w:color w:val="FFFFFF"/>
              </w:rPr>
              <w:t xml:space="preserve">Summary of Actions Necessary for Compliance </w:t>
            </w:r>
          </w:p>
        </w:tc>
      </w:tr>
      <w:tr w:rsidR="003D2E33" w:rsidRPr="003D2E33" w14:paraId="060D49E2" w14:textId="77777777" w:rsidTr="00214DAA">
        <w:trPr>
          <w:trHeight w:val="5040"/>
        </w:trPr>
        <w:tc>
          <w:tcPr>
            <w:tcW w:w="9350" w:type="dxa"/>
          </w:tcPr>
          <w:sdt>
            <w:sdtPr>
              <w:rPr>
                <w:rFonts w:ascii="Calibri" w:eastAsia="Calibri" w:hAnsi="Calibri" w:cs="Calibri"/>
              </w:rPr>
              <w:tag w:val="f"/>
              <w:id w:val="1186251293"/>
              <w:placeholder>
                <w:docPart w:val="FE43D27A3DAF4B12B045B842369C4676"/>
              </w:placeholder>
            </w:sdtPr>
            <w:sdtContent>
              <w:p w14:paraId="08E00DFA" w14:textId="77777777" w:rsidR="003D2E33" w:rsidRPr="003D2E33" w:rsidRDefault="003D2E33" w:rsidP="003D2E33">
                <w:pPr>
                  <w:jc w:val="both"/>
                  <w:rPr>
                    <w:rFonts w:ascii="Calibri" w:eastAsia="Calibri" w:hAnsi="Calibri" w:cs="Calibri"/>
                  </w:rPr>
                </w:pPr>
                <w:r w:rsidRPr="003D2E33">
                  <w:rPr>
                    <w:rFonts w:ascii="Calibri" w:eastAsia="Calibri" w:hAnsi="Calibri" w:cs="Calibri"/>
                    <w:color w:val="767171"/>
                  </w:rPr>
                  <w:t xml:space="preserve">Please compile all actions necessary for compliance stated above into a numbered list here, complete with </w:t>
                </w:r>
                <w:r w:rsidRPr="003D2E33">
                  <w:rPr>
                    <w:rFonts w:ascii="Calibri" w:eastAsia="Calibri" w:hAnsi="Calibri" w:cs="Calibri"/>
                    <w:i/>
                    <w:color w:val="767171"/>
                  </w:rPr>
                  <w:t>how</w:t>
                </w:r>
                <w:r w:rsidRPr="003D2E33">
                  <w:rPr>
                    <w:rFonts w:ascii="Calibri" w:eastAsia="Calibri" w:hAnsi="Calibri" w:cs="Calibri"/>
                    <w:color w:val="767171"/>
                  </w:rPr>
                  <w:t xml:space="preserve"> and </w:t>
                </w:r>
                <w:r w:rsidRPr="003D2E33">
                  <w:rPr>
                    <w:rFonts w:ascii="Calibri" w:eastAsia="Calibri" w:hAnsi="Calibri" w:cs="Calibri"/>
                    <w:i/>
                    <w:color w:val="767171"/>
                  </w:rPr>
                  <w:t>when</w:t>
                </w:r>
                <w:r w:rsidRPr="003D2E33">
                  <w:rPr>
                    <w:rFonts w:ascii="Calibri" w:eastAsia="Calibri" w:hAnsi="Calibri" w:cs="Calibri"/>
                    <w:color w:val="767171"/>
                  </w:rPr>
                  <w:t xml:space="preserve"> the actions will be taken. </w:t>
                </w:r>
              </w:p>
            </w:sdtContent>
          </w:sdt>
          <w:p w14:paraId="1684F73B" w14:textId="77777777" w:rsidR="003D2E33" w:rsidRPr="003D2E33" w:rsidRDefault="003D2E33" w:rsidP="003D2E33">
            <w:pPr>
              <w:jc w:val="both"/>
              <w:rPr>
                <w:rFonts w:eastAsia="Calibri" w:cs="Times New Roman"/>
              </w:rPr>
            </w:pPr>
          </w:p>
        </w:tc>
      </w:tr>
    </w:tbl>
    <w:p w14:paraId="46D82676" w14:textId="77777777" w:rsidR="003D2E33" w:rsidRPr="003D2E33" w:rsidRDefault="003D2E33" w:rsidP="003D2E33">
      <w:pPr>
        <w:tabs>
          <w:tab w:val="left" w:pos="7332"/>
        </w:tabs>
        <w:spacing w:after="0" w:line="240" w:lineRule="auto"/>
        <w:rPr>
          <w:rFonts w:ascii="Times New Roman" w:eastAsia="Calibri" w:hAnsi="Times New Roman" w:cs="Times New Roman"/>
          <w:b/>
          <w:smallCaps/>
          <w:color w:val="000000"/>
          <w:sz w:val="24"/>
        </w:rPr>
      </w:pPr>
    </w:p>
    <w:p w14:paraId="6D486205" w14:textId="77777777" w:rsidR="003D2E33" w:rsidRPr="003D2E33" w:rsidRDefault="003D2E33" w:rsidP="003D2E33">
      <w:pPr>
        <w:tabs>
          <w:tab w:val="left" w:pos="7332"/>
        </w:tabs>
        <w:spacing w:after="0" w:line="240" w:lineRule="auto"/>
        <w:jc w:val="center"/>
        <w:rPr>
          <w:rFonts w:ascii="Times New Roman" w:eastAsia="Calibri" w:hAnsi="Times New Roman" w:cs="Times New Roman"/>
          <w:b/>
          <w:smallCaps/>
          <w:color w:val="000000"/>
          <w:sz w:val="24"/>
        </w:rPr>
      </w:pPr>
    </w:p>
    <w:tbl>
      <w:tblPr>
        <w:tblStyle w:val="TableGrid6"/>
        <w:tblW w:w="0" w:type="auto"/>
        <w:tblLook w:val="04A0" w:firstRow="1" w:lastRow="0" w:firstColumn="1" w:lastColumn="0" w:noHBand="0" w:noVBand="1"/>
      </w:tblPr>
      <w:tblGrid>
        <w:gridCol w:w="9350"/>
      </w:tblGrid>
      <w:tr w:rsidR="003D2E33" w:rsidRPr="003D2E33" w14:paraId="5137B78D" w14:textId="77777777" w:rsidTr="00214DAA">
        <w:trPr>
          <w:trHeight w:val="288"/>
        </w:trPr>
        <w:tc>
          <w:tcPr>
            <w:tcW w:w="9350" w:type="dxa"/>
            <w:tcBorders>
              <w:left w:val="nil"/>
              <w:right w:val="nil"/>
            </w:tcBorders>
            <w:shd w:val="clear" w:color="auto" w:fill="002060"/>
            <w:vAlign w:val="center"/>
          </w:tcPr>
          <w:p w14:paraId="0CE53BE7" w14:textId="77777777" w:rsidR="003D2E33" w:rsidRPr="003D2E33" w:rsidRDefault="003D2E33" w:rsidP="003D2E33">
            <w:pPr>
              <w:tabs>
                <w:tab w:val="left" w:pos="7332"/>
              </w:tabs>
              <w:jc w:val="center"/>
              <w:rPr>
                <w:rFonts w:eastAsia="Calibri" w:cs="Times New Roman"/>
                <w:b/>
                <w:smallCaps/>
              </w:rPr>
            </w:pPr>
            <w:r w:rsidRPr="003D2E33">
              <w:rPr>
                <w:rFonts w:eastAsia="Calibri" w:cs="Times New Roman"/>
                <w:b/>
                <w:smallCaps/>
                <w:color w:val="FFFFFF"/>
              </w:rPr>
              <w:t>Notable Best Practices</w:t>
            </w:r>
          </w:p>
        </w:tc>
      </w:tr>
      <w:tr w:rsidR="003D2E33" w:rsidRPr="003D2E33" w14:paraId="738B5E13" w14:textId="77777777" w:rsidTr="00214DAA">
        <w:trPr>
          <w:trHeight w:val="5040"/>
        </w:trPr>
        <w:tc>
          <w:tcPr>
            <w:tcW w:w="9350" w:type="dxa"/>
          </w:tcPr>
          <w:p w14:paraId="6189839F" w14:textId="77777777" w:rsidR="003D2E33" w:rsidRPr="003D2E33" w:rsidRDefault="003D2E33" w:rsidP="003D2E33">
            <w:pPr>
              <w:jc w:val="both"/>
              <w:rPr>
                <w:rFonts w:eastAsia="Calibri" w:cs="Times New Roman"/>
              </w:rPr>
            </w:pPr>
          </w:p>
        </w:tc>
      </w:tr>
    </w:tbl>
    <w:p w14:paraId="44A4EDA5" w14:textId="77777777" w:rsidR="003D2E33" w:rsidRPr="003D2E33" w:rsidRDefault="003D2E33" w:rsidP="003D2E33">
      <w:pPr>
        <w:tabs>
          <w:tab w:val="left" w:pos="7332"/>
        </w:tabs>
        <w:spacing w:after="0" w:line="240" w:lineRule="auto"/>
        <w:jc w:val="center"/>
        <w:rPr>
          <w:rFonts w:ascii="Times New Roman" w:eastAsia="Calibri" w:hAnsi="Times New Roman" w:cs="Times New Roman"/>
          <w:b/>
          <w:smallCaps/>
          <w:color w:val="000000"/>
          <w:sz w:val="24"/>
        </w:rPr>
      </w:pPr>
    </w:p>
    <w:p w14:paraId="063DBEC4" w14:textId="77777777" w:rsidR="003D2E33" w:rsidRPr="003D2E33" w:rsidRDefault="003D2E33" w:rsidP="003D2E33">
      <w:pPr>
        <w:tabs>
          <w:tab w:val="left" w:pos="7332"/>
        </w:tabs>
        <w:spacing w:after="0" w:line="240" w:lineRule="auto"/>
        <w:jc w:val="center"/>
        <w:rPr>
          <w:rFonts w:ascii="Times New Roman" w:eastAsia="Calibri" w:hAnsi="Times New Roman" w:cs="Times New Roman"/>
          <w:b/>
          <w:smallCaps/>
          <w:color w:val="000000"/>
          <w:sz w:val="24"/>
        </w:rPr>
      </w:pPr>
    </w:p>
    <w:tbl>
      <w:tblPr>
        <w:tblStyle w:val="TableGrid6"/>
        <w:tblW w:w="0" w:type="auto"/>
        <w:tblLook w:val="04A0" w:firstRow="1" w:lastRow="0" w:firstColumn="1" w:lastColumn="0" w:noHBand="0" w:noVBand="1"/>
      </w:tblPr>
      <w:tblGrid>
        <w:gridCol w:w="9350"/>
      </w:tblGrid>
      <w:tr w:rsidR="003D2E33" w:rsidRPr="003D2E33" w14:paraId="780C23A9" w14:textId="77777777" w:rsidTr="00214DAA">
        <w:trPr>
          <w:trHeight w:val="288"/>
        </w:trPr>
        <w:tc>
          <w:tcPr>
            <w:tcW w:w="9350" w:type="dxa"/>
            <w:tcBorders>
              <w:left w:val="nil"/>
              <w:bottom w:val="single" w:sz="4" w:space="0" w:color="auto"/>
              <w:right w:val="nil"/>
            </w:tcBorders>
            <w:shd w:val="clear" w:color="auto" w:fill="002060"/>
            <w:vAlign w:val="center"/>
          </w:tcPr>
          <w:p w14:paraId="09CC274B" w14:textId="77777777" w:rsidR="003D2E33" w:rsidRPr="003D2E33" w:rsidRDefault="003D2E33" w:rsidP="003D2E33">
            <w:pPr>
              <w:tabs>
                <w:tab w:val="left" w:pos="7332"/>
              </w:tabs>
              <w:jc w:val="center"/>
              <w:rPr>
                <w:rFonts w:eastAsia="Calibri" w:cs="Times New Roman"/>
                <w:b/>
                <w:smallCaps/>
              </w:rPr>
            </w:pPr>
            <w:r w:rsidRPr="003D2E33">
              <w:rPr>
                <w:rFonts w:eastAsia="Calibri" w:cs="Times New Roman"/>
                <w:b/>
                <w:smallCaps/>
                <w:color w:val="FFFFFF"/>
              </w:rPr>
              <w:lastRenderedPageBreak/>
              <w:t>Other Comments</w:t>
            </w:r>
          </w:p>
        </w:tc>
      </w:tr>
      <w:tr w:rsidR="003D2E33" w:rsidRPr="003D2E33" w14:paraId="7CFCBE89" w14:textId="77777777" w:rsidTr="00214DAA">
        <w:trPr>
          <w:trHeight w:val="2880"/>
        </w:trPr>
        <w:tc>
          <w:tcPr>
            <w:tcW w:w="9350" w:type="dxa"/>
            <w:tcBorders>
              <w:left w:val="single" w:sz="4" w:space="0" w:color="auto"/>
              <w:right w:val="single" w:sz="4" w:space="0" w:color="auto"/>
            </w:tcBorders>
            <w:shd w:val="clear" w:color="auto" w:fill="FFFFFF"/>
          </w:tcPr>
          <w:p w14:paraId="04C10C2D" w14:textId="77777777" w:rsidR="003D2E33" w:rsidRPr="003D2E33" w:rsidRDefault="003D2E33" w:rsidP="003D2E33">
            <w:pPr>
              <w:jc w:val="both"/>
              <w:rPr>
                <w:rFonts w:eastAsia="Calibri" w:cs="Times New Roman"/>
              </w:rPr>
            </w:pPr>
          </w:p>
        </w:tc>
      </w:tr>
    </w:tbl>
    <w:p w14:paraId="072683B6" w14:textId="77777777" w:rsidR="003D2E33" w:rsidRPr="003D2E33" w:rsidRDefault="003D2E33" w:rsidP="003D2E33">
      <w:pPr>
        <w:tabs>
          <w:tab w:val="left" w:pos="7332"/>
        </w:tabs>
        <w:spacing w:after="0" w:line="240" w:lineRule="auto"/>
        <w:jc w:val="both"/>
        <w:rPr>
          <w:rFonts w:ascii="Times New Roman" w:eastAsia="Calibri" w:hAnsi="Times New Roman" w:cs="Times New Roman"/>
          <w:b/>
          <w:smallCaps/>
          <w:color w:val="000000"/>
          <w:sz w:val="24"/>
        </w:rPr>
      </w:pPr>
    </w:p>
    <w:p w14:paraId="6B978CFE" w14:textId="77777777" w:rsidR="003D2E33" w:rsidRPr="003D2E33" w:rsidRDefault="003D2E33" w:rsidP="003D2E33">
      <w:pPr>
        <w:tabs>
          <w:tab w:val="left" w:pos="7332"/>
        </w:tabs>
        <w:spacing w:after="0" w:line="240" w:lineRule="auto"/>
        <w:jc w:val="center"/>
        <w:rPr>
          <w:rFonts w:ascii="Times New Roman" w:eastAsia="Calibri" w:hAnsi="Times New Roman" w:cs="Times New Roman"/>
          <w:b/>
          <w:smallCaps/>
          <w:color w:val="000000"/>
          <w:sz w:val="24"/>
        </w:rPr>
      </w:pPr>
    </w:p>
    <w:tbl>
      <w:tblPr>
        <w:tblStyle w:val="TableGrid6"/>
        <w:tblW w:w="0" w:type="auto"/>
        <w:tblLook w:val="04A0" w:firstRow="1" w:lastRow="0" w:firstColumn="1" w:lastColumn="0" w:noHBand="0" w:noVBand="1"/>
      </w:tblPr>
      <w:tblGrid>
        <w:gridCol w:w="9350"/>
      </w:tblGrid>
      <w:tr w:rsidR="003D2E33" w:rsidRPr="003D2E33" w14:paraId="61C9719D" w14:textId="77777777" w:rsidTr="00214DAA">
        <w:trPr>
          <w:trHeight w:val="288"/>
        </w:trPr>
        <w:tc>
          <w:tcPr>
            <w:tcW w:w="9350" w:type="dxa"/>
            <w:shd w:val="clear" w:color="auto" w:fill="002060"/>
            <w:vAlign w:val="center"/>
          </w:tcPr>
          <w:p w14:paraId="3008EF19" w14:textId="77777777" w:rsidR="003D2E33" w:rsidRPr="003D2E33" w:rsidRDefault="003D2E33" w:rsidP="003D2E33">
            <w:pPr>
              <w:jc w:val="center"/>
              <w:rPr>
                <w:rFonts w:eastAsia="Calibri" w:cs="Times New Roman"/>
                <w:b/>
                <w:smallCaps/>
              </w:rPr>
            </w:pPr>
            <w:r w:rsidRPr="003D2E33">
              <w:rPr>
                <w:rFonts w:eastAsia="Calibri" w:cs="Times New Roman"/>
                <w:b/>
                <w:smallCaps/>
                <w:color w:val="FFFFFF"/>
              </w:rPr>
              <w:t>Individual Completing Checklist on Behalf of Local Partner Signature(s)</w:t>
            </w:r>
          </w:p>
        </w:tc>
      </w:tr>
    </w:tbl>
    <w:p w14:paraId="08188495" w14:textId="77777777" w:rsidR="003D2E33" w:rsidRPr="003D2E33" w:rsidRDefault="003D2E33" w:rsidP="003D2E33">
      <w:pPr>
        <w:spacing w:after="0" w:line="240" w:lineRule="auto"/>
        <w:jc w:val="both"/>
        <w:rPr>
          <w:rFonts w:ascii="Times New Roman" w:eastAsia="Calibri" w:hAnsi="Times New Roman" w:cs="Times New Roman"/>
          <w:color w:val="000000"/>
          <w:sz w:val="24"/>
        </w:rPr>
      </w:pPr>
    </w:p>
    <w:tbl>
      <w:tblPr>
        <w:tblStyle w:val="TableGrid161"/>
        <w:tblW w:w="0" w:type="auto"/>
        <w:tblLook w:val="04A0" w:firstRow="1" w:lastRow="0" w:firstColumn="1" w:lastColumn="0" w:noHBand="0" w:noVBand="1"/>
      </w:tblPr>
      <w:tblGrid>
        <w:gridCol w:w="4585"/>
        <w:gridCol w:w="270"/>
        <w:gridCol w:w="4495"/>
      </w:tblGrid>
      <w:tr w:rsidR="003D2E33" w:rsidRPr="003D2E33" w14:paraId="14DA0B62" w14:textId="77777777" w:rsidTr="00214DAA">
        <w:trPr>
          <w:trHeight w:val="432"/>
        </w:trPr>
        <w:tc>
          <w:tcPr>
            <w:tcW w:w="4585" w:type="dxa"/>
            <w:tcBorders>
              <w:top w:val="nil"/>
              <w:left w:val="nil"/>
              <w:bottom w:val="single" w:sz="4" w:space="0" w:color="auto"/>
              <w:right w:val="nil"/>
            </w:tcBorders>
            <w:vAlign w:val="bottom"/>
          </w:tcPr>
          <w:p w14:paraId="2FA2F4DD" w14:textId="77777777" w:rsidR="003D2E33" w:rsidRPr="003D2E33" w:rsidRDefault="003D2E33" w:rsidP="003D2E33">
            <w:pPr>
              <w:rPr>
                <w:rFonts w:eastAsia="Calibri" w:cs="Times New Roman"/>
              </w:rPr>
            </w:pPr>
          </w:p>
        </w:tc>
        <w:tc>
          <w:tcPr>
            <w:tcW w:w="270" w:type="dxa"/>
            <w:tcBorders>
              <w:top w:val="nil"/>
              <w:left w:val="nil"/>
              <w:bottom w:val="nil"/>
              <w:right w:val="nil"/>
            </w:tcBorders>
            <w:vAlign w:val="bottom"/>
          </w:tcPr>
          <w:p w14:paraId="1998869F" w14:textId="77777777" w:rsidR="003D2E33" w:rsidRPr="003D2E33" w:rsidRDefault="003D2E33" w:rsidP="003D2E33">
            <w:pPr>
              <w:rPr>
                <w:rFonts w:eastAsia="Calibri" w:cs="Times New Roman"/>
              </w:rPr>
            </w:pPr>
          </w:p>
        </w:tc>
        <w:tc>
          <w:tcPr>
            <w:tcW w:w="4495" w:type="dxa"/>
            <w:tcBorders>
              <w:top w:val="nil"/>
              <w:left w:val="nil"/>
              <w:bottom w:val="single" w:sz="4" w:space="0" w:color="auto"/>
              <w:right w:val="nil"/>
            </w:tcBorders>
            <w:vAlign w:val="bottom"/>
          </w:tcPr>
          <w:p w14:paraId="0B714E6B" w14:textId="77777777" w:rsidR="003D2E33" w:rsidRPr="003D2E33" w:rsidRDefault="003D2E33" w:rsidP="003D2E33">
            <w:pPr>
              <w:rPr>
                <w:rFonts w:eastAsia="Calibri" w:cs="Times New Roman"/>
              </w:rPr>
            </w:pPr>
            <w:r w:rsidRPr="003D2E33">
              <w:rPr>
                <w:rFonts w:eastAsia="Calibri" w:cs="Times New Roman"/>
              </w:rPr>
              <w:fldChar w:fldCharType="begin">
                <w:ffData>
                  <w:name w:val="Text45"/>
                  <w:enabled/>
                  <w:calcOnExit w:val="0"/>
                  <w:textInput/>
                </w:ffData>
              </w:fldChar>
            </w:r>
            <w:bookmarkStart w:id="9" w:name="Text45"/>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bookmarkEnd w:id="9"/>
          </w:p>
        </w:tc>
      </w:tr>
      <w:tr w:rsidR="003D2E33" w:rsidRPr="003D2E33" w14:paraId="4AF0DB0B" w14:textId="77777777" w:rsidTr="00214DAA">
        <w:trPr>
          <w:trHeight w:val="432"/>
        </w:trPr>
        <w:tc>
          <w:tcPr>
            <w:tcW w:w="4585" w:type="dxa"/>
            <w:tcBorders>
              <w:left w:val="nil"/>
              <w:bottom w:val="nil"/>
              <w:right w:val="nil"/>
            </w:tcBorders>
          </w:tcPr>
          <w:p w14:paraId="0BF35E09" w14:textId="77777777" w:rsidR="003D2E33" w:rsidRPr="003D2E33" w:rsidRDefault="003D2E33" w:rsidP="003D2E33">
            <w:pPr>
              <w:rPr>
                <w:rFonts w:eastAsia="Calibri" w:cs="Times New Roman"/>
              </w:rPr>
            </w:pPr>
            <w:r w:rsidRPr="003D2E33">
              <w:rPr>
                <w:rFonts w:eastAsia="Calibri" w:cs="Times New Roman"/>
              </w:rPr>
              <w:t>Signature</w:t>
            </w:r>
          </w:p>
        </w:tc>
        <w:tc>
          <w:tcPr>
            <w:tcW w:w="270" w:type="dxa"/>
            <w:tcBorders>
              <w:top w:val="nil"/>
              <w:left w:val="nil"/>
              <w:bottom w:val="nil"/>
              <w:right w:val="nil"/>
            </w:tcBorders>
          </w:tcPr>
          <w:p w14:paraId="126B31ED" w14:textId="77777777" w:rsidR="003D2E33" w:rsidRPr="003D2E33" w:rsidRDefault="003D2E33" w:rsidP="003D2E33">
            <w:pPr>
              <w:rPr>
                <w:rFonts w:eastAsia="Calibri" w:cs="Times New Roman"/>
              </w:rPr>
            </w:pPr>
          </w:p>
        </w:tc>
        <w:tc>
          <w:tcPr>
            <w:tcW w:w="4495" w:type="dxa"/>
            <w:tcBorders>
              <w:left w:val="nil"/>
              <w:bottom w:val="nil"/>
              <w:right w:val="nil"/>
            </w:tcBorders>
          </w:tcPr>
          <w:p w14:paraId="3566FC7B" w14:textId="77777777" w:rsidR="003D2E33" w:rsidRPr="003D2E33" w:rsidRDefault="003D2E33" w:rsidP="003D2E33">
            <w:pPr>
              <w:rPr>
                <w:rFonts w:eastAsia="Calibri" w:cs="Times New Roman"/>
              </w:rPr>
            </w:pPr>
            <w:r w:rsidRPr="003D2E33">
              <w:rPr>
                <w:rFonts w:eastAsia="Calibri" w:cs="Times New Roman"/>
              </w:rPr>
              <w:t>Printed Name</w:t>
            </w:r>
          </w:p>
        </w:tc>
      </w:tr>
      <w:tr w:rsidR="003D2E33" w:rsidRPr="003D2E33" w14:paraId="58DCEB33" w14:textId="77777777" w:rsidTr="00214DAA">
        <w:trPr>
          <w:trHeight w:val="432"/>
        </w:trPr>
        <w:tc>
          <w:tcPr>
            <w:tcW w:w="4585" w:type="dxa"/>
            <w:tcBorders>
              <w:top w:val="nil"/>
              <w:left w:val="nil"/>
              <w:bottom w:val="single" w:sz="4" w:space="0" w:color="auto"/>
              <w:right w:val="nil"/>
            </w:tcBorders>
            <w:vAlign w:val="bottom"/>
          </w:tcPr>
          <w:p w14:paraId="150FFF1A" w14:textId="77777777" w:rsidR="003D2E33" w:rsidRPr="003D2E33" w:rsidRDefault="003D2E33" w:rsidP="003D2E33">
            <w:pPr>
              <w:rPr>
                <w:rFonts w:eastAsia="Calibri" w:cs="Times New Roman"/>
              </w:rPr>
            </w:pPr>
            <w:r w:rsidRPr="003D2E33">
              <w:rPr>
                <w:rFonts w:eastAsia="Calibri" w:cs="Times New Roman"/>
              </w:rPr>
              <w:fldChar w:fldCharType="begin">
                <w:ffData>
                  <w:name w:val="Text4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tc>
        <w:tc>
          <w:tcPr>
            <w:tcW w:w="270" w:type="dxa"/>
            <w:tcBorders>
              <w:top w:val="nil"/>
              <w:left w:val="nil"/>
              <w:bottom w:val="nil"/>
              <w:right w:val="nil"/>
            </w:tcBorders>
            <w:vAlign w:val="bottom"/>
          </w:tcPr>
          <w:p w14:paraId="21BA5493" w14:textId="77777777" w:rsidR="003D2E33" w:rsidRPr="003D2E33" w:rsidRDefault="003D2E33" w:rsidP="003D2E33">
            <w:pPr>
              <w:rPr>
                <w:rFonts w:eastAsia="Calibri" w:cs="Times New Roman"/>
              </w:rPr>
            </w:pPr>
          </w:p>
        </w:tc>
        <w:tc>
          <w:tcPr>
            <w:tcW w:w="4495" w:type="dxa"/>
            <w:tcBorders>
              <w:top w:val="nil"/>
              <w:left w:val="nil"/>
              <w:bottom w:val="single" w:sz="4" w:space="0" w:color="auto"/>
              <w:right w:val="nil"/>
            </w:tcBorders>
            <w:vAlign w:val="bottom"/>
          </w:tcPr>
          <w:p w14:paraId="044B53DD" w14:textId="77777777" w:rsidR="003D2E33" w:rsidRPr="003D2E33" w:rsidRDefault="003D2E33" w:rsidP="003D2E33">
            <w:pPr>
              <w:rPr>
                <w:rFonts w:eastAsia="Calibri" w:cs="Times New Roman"/>
              </w:rPr>
            </w:pPr>
            <w:r w:rsidRPr="003D2E33">
              <w:rPr>
                <w:rFonts w:eastAsia="Calibri" w:cs="Times New Roman"/>
              </w:rPr>
              <w:fldChar w:fldCharType="begin">
                <w:ffData>
                  <w:name w:val="Text43"/>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tc>
      </w:tr>
      <w:tr w:rsidR="003D2E33" w:rsidRPr="003D2E33" w14:paraId="26F9951C" w14:textId="77777777" w:rsidTr="00214DAA">
        <w:trPr>
          <w:trHeight w:val="432"/>
        </w:trPr>
        <w:tc>
          <w:tcPr>
            <w:tcW w:w="4585" w:type="dxa"/>
            <w:tcBorders>
              <w:top w:val="nil"/>
              <w:left w:val="nil"/>
              <w:bottom w:val="nil"/>
              <w:right w:val="nil"/>
            </w:tcBorders>
          </w:tcPr>
          <w:p w14:paraId="2E37D9EC" w14:textId="77777777" w:rsidR="003D2E33" w:rsidRPr="003D2E33" w:rsidRDefault="003D2E33" w:rsidP="003D2E33">
            <w:pPr>
              <w:rPr>
                <w:rFonts w:eastAsia="Calibri" w:cs="Times New Roman"/>
              </w:rPr>
            </w:pPr>
            <w:r w:rsidRPr="003D2E33">
              <w:rPr>
                <w:rFonts w:eastAsia="Calibri" w:cs="Times New Roman"/>
              </w:rPr>
              <w:t>Title</w:t>
            </w:r>
          </w:p>
        </w:tc>
        <w:tc>
          <w:tcPr>
            <w:tcW w:w="270" w:type="dxa"/>
            <w:tcBorders>
              <w:top w:val="nil"/>
              <w:left w:val="nil"/>
              <w:bottom w:val="nil"/>
              <w:right w:val="nil"/>
            </w:tcBorders>
          </w:tcPr>
          <w:p w14:paraId="2FAFF6C5" w14:textId="77777777" w:rsidR="003D2E33" w:rsidRPr="003D2E33" w:rsidRDefault="003D2E33" w:rsidP="003D2E33">
            <w:pPr>
              <w:rPr>
                <w:rFonts w:eastAsia="Calibri" w:cs="Times New Roman"/>
              </w:rPr>
            </w:pPr>
          </w:p>
        </w:tc>
        <w:tc>
          <w:tcPr>
            <w:tcW w:w="4495" w:type="dxa"/>
            <w:tcBorders>
              <w:top w:val="nil"/>
              <w:left w:val="nil"/>
              <w:bottom w:val="nil"/>
              <w:right w:val="nil"/>
            </w:tcBorders>
          </w:tcPr>
          <w:p w14:paraId="0C9ABAB6" w14:textId="77777777" w:rsidR="003D2E33" w:rsidRPr="003D2E33" w:rsidRDefault="003D2E33" w:rsidP="003D2E33">
            <w:pPr>
              <w:rPr>
                <w:rFonts w:eastAsia="Calibri" w:cs="Times New Roman"/>
              </w:rPr>
            </w:pPr>
            <w:r w:rsidRPr="003D2E33">
              <w:rPr>
                <w:rFonts w:eastAsia="Calibri" w:cs="Times New Roman"/>
              </w:rPr>
              <w:t>Date</w:t>
            </w:r>
          </w:p>
        </w:tc>
      </w:tr>
      <w:tr w:rsidR="003D2E33" w:rsidRPr="003D2E33" w14:paraId="7F28E754" w14:textId="77777777" w:rsidTr="00214DAA">
        <w:trPr>
          <w:trHeight w:val="432"/>
        </w:trPr>
        <w:tc>
          <w:tcPr>
            <w:tcW w:w="9350" w:type="dxa"/>
            <w:gridSpan w:val="3"/>
            <w:tcBorders>
              <w:top w:val="nil"/>
              <w:left w:val="nil"/>
              <w:bottom w:val="single" w:sz="4" w:space="0" w:color="auto"/>
              <w:right w:val="nil"/>
            </w:tcBorders>
            <w:vAlign w:val="bottom"/>
          </w:tcPr>
          <w:p w14:paraId="4FDA2777" w14:textId="77777777" w:rsidR="003D2E33" w:rsidRPr="003D2E33" w:rsidRDefault="003D2E33" w:rsidP="003D2E33">
            <w:pPr>
              <w:rPr>
                <w:rFonts w:eastAsia="Calibri" w:cs="Times New Roman"/>
              </w:rPr>
            </w:pPr>
            <w:r w:rsidRPr="003D2E33">
              <w:rPr>
                <w:rFonts w:eastAsia="Calibri" w:cs="Times New Roman"/>
              </w:rPr>
              <w:fldChar w:fldCharType="begin">
                <w:ffData>
                  <w:name w:val="Text44"/>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tc>
      </w:tr>
      <w:tr w:rsidR="003D2E33" w:rsidRPr="003D2E33" w14:paraId="220445BB" w14:textId="77777777" w:rsidTr="00214DAA">
        <w:trPr>
          <w:trHeight w:val="432"/>
        </w:trPr>
        <w:tc>
          <w:tcPr>
            <w:tcW w:w="9350" w:type="dxa"/>
            <w:gridSpan w:val="3"/>
            <w:tcBorders>
              <w:left w:val="nil"/>
              <w:bottom w:val="nil"/>
              <w:right w:val="nil"/>
            </w:tcBorders>
          </w:tcPr>
          <w:p w14:paraId="5F3F7F52" w14:textId="77777777" w:rsidR="003D2E33" w:rsidRPr="003D2E33" w:rsidRDefault="003D2E33" w:rsidP="003D2E33">
            <w:pPr>
              <w:rPr>
                <w:rFonts w:eastAsia="Calibri" w:cs="Times New Roman"/>
              </w:rPr>
            </w:pPr>
            <w:r w:rsidRPr="003D2E33">
              <w:rPr>
                <w:rFonts w:eastAsia="Calibri" w:cs="Times New Roman"/>
              </w:rPr>
              <w:t>Organization</w:t>
            </w:r>
          </w:p>
        </w:tc>
      </w:tr>
    </w:tbl>
    <w:p w14:paraId="18F3E1B7" w14:textId="77777777" w:rsidR="003D2E33" w:rsidRPr="003D2E33" w:rsidRDefault="003D2E33" w:rsidP="003D2E33">
      <w:pPr>
        <w:spacing w:after="0" w:line="240" w:lineRule="auto"/>
        <w:jc w:val="both"/>
        <w:rPr>
          <w:rFonts w:ascii="Times New Roman" w:eastAsia="Calibri" w:hAnsi="Times New Roman" w:cs="Times New Roman"/>
          <w:color w:val="000000"/>
          <w:sz w:val="24"/>
        </w:rPr>
      </w:pPr>
    </w:p>
    <w:tbl>
      <w:tblPr>
        <w:tblStyle w:val="TableGrid161"/>
        <w:tblW w:w="0" w:type="auto"/>
        <w:tblLook w:val="04A0" w:firstRow="1" w:lastRow="0" w:firstColumn="1" w:lastColumn="0" w:noHBand="0" w:noVBand="1"/>
      </w:tblPr>
      <w:tblGrid>
        <w:gridCol w:w="4585"/>
        <w:gridCol w:w="270"/>
        <w:gridCol w:w="4495"/>
      </w:tblGrid>
      <w:tr w:rsidR="003D2E33" w:rsidRPr="003D2E33" w14:paraId="7CD27140" w14:textId="77777777" w:rsidTr="00214DAA">
        <w:trPr>
          <w:trHeight w:val="432"/>
        </w:trPr>
        <w:tc>
          <w:tcPr>
            <w:tcW w:w="4585" w:type="dxa"/>
            <w:tcBorders>
              <w:top w:val="nil"/>
              <w:left w:val="nil"/>
              <w:bottom w:val="single" w:sz="4" w:space="0" w:color="auto"/>
              <w:right w:val="nil"/>
            </w:tcBorders>
            <w:vAlign w:val="bottom"/>
          </w:tcPr>
          <w:p w14:paraId="5F26E798" w14:textId="77777777" w:rsidR="003D2E33" w:rsidRPr="003D2E33" w:rsidRDefault="003D2E33" w:rsidP="003D2E33">
            <w:pPr>
              <w:rPr>
                <w:rFonts w:eastAsia="Calibri" w:cs="Times New Roman"/>
              </w:rPr>
            </w:pPr>
          </w:p>
        </w:tc>
        <w:tc>
          <w:tcPr>
            <w:tcW w:w="270" w:type="dxa"/>
            <w:tcBorders>
              <w:top w:val="nil"/>
              <w:left w:val="nil"/>
              <w:bottom w:val="nil"/>
              <w:right w:val="nil"/>
            </w:tcBorders>
            <w:vAlign w:val="bottom"/>
          </w:tcPr>
          <w:p w14:paraId="728FA24F" w14:textId="77777777" w:rsidR="003D2E33" w:rsidRPr="003D2E33" w:rsidRDefault="003D2E33" w:rsidP="003D2E33">
            <w:pPr>
              <w:rPr>
                <w:rFonts w:eastAsia="Calibri" w:cs="Times New Roman"/>
              </w:rPr>
            </w:pPr>
          </w:p>
        </w:tc>
        <w:tc>
          <w:tcPr>
            <w:tcW w:w="4495" w:type="dxa"/>
            <w:tcBorders>
              <w:top w:val="nil"/>
              <w:left w:val="nil"/>
              <w:bottom w:val="single" w:sz="4" w:space="0" w:color="auto"/>
              <w:right w:val="nil"/>
            </w:tcBorders>
            <w:vAlign w:val="bottom"/>
          </w:tcPr>
          <w:p w14:paraId="0B52A6B7" w14:textId="77777777" w:rsidR="003D2E33" w:rsidRPr="003D2E33" w:rsidRDefault="003D2E33" w:rsidP="003D2E33">
            <w:pPr>
              <w:rPr>
                <w:rFonts w:eastAsia="Calibri" w:cs="Times New Roman"/>
              </w:rPr>
            </w:pPr>
            <w:r w:rsidRPr="003D2E33">
              <w:rPr>
                <w:rFonts w:eastAsia="Calibri" w:cs="Times New Roman"/>
              </w:rPr>
              <w:fldChar w:fldCharType="begin">
                <w:ffData>
                  <w:name w:val="Text41"/>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tc>
      </w:tr>
      <w:tr w:rsidR="003D2E33" w:rsidRPr="003D2E33" w14:paraId="63AF7EE2" w14:textId="77777777" w:rsidTr="00214DAA">
        <w:trPr>
          <w:trHeight w:val="432"/>
        </w:trPr>
        <w:tc>
          <w:tcPr>
            <w:tcW w:w="4585" w:type="dxa"/>
            <w:tcBorders>
              <w:left w:val="nil"/>
              <w:bottom w:val="nil"/>
              <w:right w:val="nil"/>
            </w:tcBorders>
          </w:tcPr>
          <w:p w14:paraId="304F9BFD" w14:textId="77777777" w:rsidR="003D2E33" w:rsidRPr="003D2E33" w:rsidRDefault="003D2E33" w:rsidP="003D2E33">
            <w:pPr>
              <w:rPr>
                <w:rFonts w:eastAsia="Calibri" w:cs="Times New Roman"/>
              </w:rPr>
            </w:pPr>
            <w:r w:rsidRPr="003D2E33">
              <w:rPr>
                <w:rFonts w:eastAsia="Calibri" w:cs="Times New Roman"/>
              </w:rPr>
              <w:t>Signature</w:t>
            </w:r>
          </w:p>
        </w:tc>
        <w:tc>
          <w:tcPr>
            <w:tcW w:w="270" w:type="dxa"/>
            <w:tcBorders>
              <w:top w:val="nil"/>
              <w:left w:val="nil"/>
              <w:bottom w:val="nil"/>
              <w:right w:val="nil"/>
            </w:tcBorders>
          </w:tcPr>
          <w:p w14:paraId="791FF693" w14:textId="77777777" w:rsidR="003D2E33" w:rsidRPr="003D2E33" w:rsidRDefault="003D2E33" w:rsidP="003D2E33">
            <w:pPr>
              <w:rPr>
                <w:rFonts w:eastAsia="Calibri" w:cs="Times New Roman"/>
              </w:rPr>
            </w:pPr>
          </w:p>
        </w:tc>
        <w:tc>
          <w:tcPr>
            <w:tcW w:w="4495" w:type="dxa"/>
            <w:tcBorders>
              <w:left w:val="nil"/>
              <w:bottom w:val="nil"/>
              <w:right w:val="nil"/>
            </w:tcBorders>
          </w:tcPr>
          <w:p w14:paraId="5A43520C" w14:textId="77777777" w:rsidR="003D2E33" w:rsidRPr="003D2E33" w:rsidRDefault="003D2E33" w:rsidP="003D2E33">
            <w:pPr>
              <w:rPr>
                <w:rFonts w:eastAsia="Calibri" w:cs="Times New Roman"/>
              </w:rPr>
            </w:pPr>
            <w:r w:rsidRPr="003D2E33">
              <w:rPr>
                <w:rFonts w:eastAsia="Calibri" w:cs="Times New Roman"/>
              </w:rPr>
              <w:t>Printed Name</w:t>
            </w:r>
          </w:p>
        </w:tc>
      </w:tr>
      <w:tr w:rsidR="003D2E33" w:rsidRPr="003D2E33" w14:paraId="13B851A9" w14:textId="77777777" w:rsidTr="00214DAA">
        <w:trPr>
          <w:trHeight w:val="432"/>
        </w:trPr>
        <w:tc>
          <w:tcPr>
            <w:tcW w:w="4585" w:type="dxa"/>
            <w:tcBorders>
              <w:top w:val="nil"/>
              <w:left w:val="nil"/>
              <w:bottom w:val="single" w:sz="4" w:space="0" w:color="auto"/>
              <w:right w:val="nil"/>
            </w:tcBorders>
            <w:vAlign w:val="bottom"/>
          </w:tcPr>
          <w:p w14:paraId="5EA38CDA" w14:textId="77777777" w:rsidR="003D2E33" w:rsidRPr="003D2E33" w:rsidRDefault="003D2E33" w:rsidP="003D2E33">
            <w:pPr>
              <w:rPr>
                <w:rFonts w:eastAsia="Calibri" w:cs="Times New Roman"/>
              </w:rPr>
            </w:pPr>
            <w:r w:rsidRPr="003D2E33">
              <w:rPr>
                <w:rFonts w:eastAsia="Calibri" w:cs="Times New Roman"/>
              </w:rPr>
              <w:fldChar w:fldCharType="begin">
                <w:ffData>
                  <w:name w:val="Text4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tc>
        <w:tc>
          <w:tcPr>
            <w:tcW w:w="270" w:type="dxa"/>
            <w:tcBorders>
              <w:top w:val="nil"/>
              <w:left w:val="nil"/>
              <w:bottom w:val="nil"/>
              <w:right w:val="nil"/>
            </w:tcBorders>
            <w:vAlign w:val="bottom"/>
          </w:tcPr>
          <w:p w14:paraId="435F5E7D" w14:textId="77777777" w:rsidR="003D2E33" w:rsidRPr="003D2E33" w:rsidRDefault="003D2E33" w:rsidP="003D2E33">
            <w:pPr>
              <w:rPr>
                <w:rFonts w:eastAsia="Calibri" w:cs="Times New Roman"/>
              </w:rPr>
            </w:pPr>
          </w:p>
        </w:tc>
        <w:tc>
          <w:tcPr>
            <w:tcW w:w="4495" w:type="dxa"/>
            <w:tcBorders>
              <w:top w:val="nil"/>
              <w:left w:val="nil"/>
              <w:bottom w:val="single" w:sz="4" w:space="0" w:color="auto"/>
              <w:right w:val="nil"/>
            </w:tcBorders>
            <w:vAlign w:val="bottom"/>
          </w:tcPr>
          <w:p w14:paraId="3CB8AC57" w14:textId="77777777" w:rsidR="003D2E33" w:rsidRPr="003D2E33" w:rsidRDefault="003D2E33" w:rsidP="003D2E33">
            <w:pPr>
              <w:rPr>
                <w:rFonts w:eastAsia="Calibri" w:cs="Times New Roman"/>
              </w:rPr>
            </w:pPr>
            <w:r w:rsidRPr="003D2E33">
              <w:rPr>
                <w:rFonts w:eastAsia="Calibri" w:cs="Times New Roman"/>
              </w:rPr>
              <w:fldChar w:fldCharType="begin">
                <w:ffData>
                  <w:name w:val="Text43"/>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tc>
      </w:tr>
      <w:tr w:rsidR="003D2E33" w:rsidRPr="003D2E33" w14:paraId="7BE64CDF" w14:textId="77777777" w:rsidTr="00214DAA">
        <w:trPr>
          <w:trHeight w:val="432"/>
        </w:trPr>
        <w:tc>
          <w:tcPr>
            <w:tcW w:w="4585" w:type="dxa"/>
            <w:tcBorders>
              <w:top w:val="nil"/>
              <w:left w:val="nil"/>
              <w:bottom w:val="nil"/>
              <w:right w:val="nil"/>
            </w:tcBorders>
          </w:tcPr>
          <w:p w14:paraId="212181E2" w14:textId="77777777" w:rsidR="003D2E33" w:rsidRPr="003D2E33" w:rsidRDefault="003D2E33" w:rsidP="003D2E33">
            <w:pPr>
              <w:rPr>
                <w:rFonts w:eastAsia="Calibri" w:cs="Times New Roman"/>
              </w:rPr>
            </w:pPr>
            <w:r w:rsidRPr="003D2E33">
              <w:rPr>
                <w:rFonts w:eastAsia="Calibri" w:cs="Times New Roman"/>
              </w:rPr>
              <w:t>Title</w:t>
            </w:r>
          </w:p>
        </w:tc>
        <w:tc>
          <w:tcPr>
            <w:tcW w:w="270" w:type="dxa"/>
            <w:tcBorders>
              <w:top w:val="nil"/>
              <w:left w:val="nil"/>
              <w:bottom w:val="nil"/>
              <w:right w:val="nil"/>
            </w:tcBorders>
          </w:tcPr>
          <w:p w14:paraId="1D808B81" w14:textId="77777777" w:rsidR="003D2E33" w:rsidRPr="003D2E33" w:rsidRDefault="003D2E33" w:rsidP="003D2E33">
            <w:pPr>
              <w:rPr>
                <w:rFonts w:eastAsia="Calibri" w:cs="Times New Roman"/>
              </w:rPr>
            </w:pPr>
          </w:p>
        </w:tc>
        <w:tc>
          <w:tcPr>
            <w:tcW w:w="4495" w:type="dxa"/>
            <w:tcBorders>
              <w:top w:val="nil"/>
              <w:left w:val="nil"/>
              <w:bottom w:val="nil"/>
              <w:right w:val="nil"/>
            </w:tcBorders>
          </w:tcPr>
          <w:p w14:paraId="67748384" w14:textId="77777777" w:rsidR="003D2E33" w:rsidRPr="003D2E33" w:rsidRDefault="003D2E33" w:rsidP="003D2E33">
            <w:pPr>
              <w:rPr>
                <w:rFonts w:eastAsia="Calibri" w:cs="Times New Roman"/>
              </w:rPr>
            </w:pPr>
            <w:r w:rsidRPr="003D2E33">
              <w:rPr>
                <w:rFonts w:eastAsia="Calibri" w:cs="Times New Roman"/>
              </w:rPr>
              <w:t>Date</w:t>
            </w:r>
          </w:p>
        </w:tc>
      </w:tr>
      <w:tr w:rsidR="003D2E33" w:rsidRPr="003D2E33" w14:paraId="5DB0DE1B" w14:textId="77777777" w:rsidTr="00214DAA">
        <w:trPr>
          <w:trHeight w:val="432"/>
        </w:trPr>
        <w:tc>
          <w:tcPr>
            <w:tcW w:w="9350" w:type="dxa"/>
            <w:gridSpan w:val="3"/>
            <w:tcBorders>
              <w:top w:val="nil"/>
              <w:left w:val="nil"/>
              <w:bottom w:val="single" w:sz="4" w:space="0" w:color="auto"/>
              <w:right w:val="nil"/>
            </w:tcBorders>
            <w:vAlign w:val="bottom"/>
          </w:tcPr>
          <w:p w14:paraId="4D1FF2C2" w14:textId="77777777" w:rsidR="003D2E33" w:rsidRPr="003D2E33" w:rsidRDefault="003D2E33" w:rsidP="003D2E33">
            <w:pPr>
              <w:rPr>
                <w:rFonts w:eastAsia="Calibri" w:cs="Times New Roman"/>
              </w:rPr>
            </w:pPr>
            <w:r w:rsidRPr="003D2E33">
              <w:rPr>
                <w:rFonts w:eastAsia="Calibri" w:cs="Times New Roman"/>
              </w:rPr>
              <w:fldChar w:fldCharType="begin">
                <w:ffData>
                  <w:name w:val="Text44"/>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tc>
      </w:tr>
      <w:tr w:rsidR="003D2E33" w:rsidRPr="003D2E33" w14:paraId="3BF0A41A" w14:textId="77777777" w:rsidTr="00214DAA">
        <w:trPr>
          <w:trHeight w:val="432"/>
        </w:trPr>
        <w:tc>
          <w:tcPr>
            <w:tcW w:w="9350" w:type="dxa"/>
            <w:gridSpan w:val="3"/>
            <w:tcBorders>
              <w:left w:val="nil"/>
              <w:bottom w:val="nil"/>
              <w:right w:val="nil"/>
            </w:tcBorders>
          </w:tcPr>
          <w:p w14:paraId="6545A5A5" w14:textId="77777777" w:rsidR="003D2E33" w:rsidRPr="003D2E33" w:rsidRDefault="003D2E33" w:rsidP="003D2E33">
            <w:pPr>
              <w:rPr>
                <w:rFonts w:eastAsia="Calibri" w:cs="Times New Roman"/>
              </w:rPr>
            </w:pPr>
            <w:r w:rsidRPr="003D2E33">
              <w:rPr>
                <w:rFonts w:eastAsia="Calibri" w:cs="Times New Roman"/>
              </w:rPr>
              <w:t>Organization</w:t>
            </w:r>
          </w:p>
        </w:tc>
      </w:tr>
      <w:tr w:rsidR="003D2E33" w:rsidRPr="003D2E33" w14:paraId="3B78C0CC" w14:textId="77777777" w:rsidTr="00214DAA">
        <w:trPr>
          <w:trHeight w:val="432"/>
        </w:trPr>
        <w:tc>
          <w:tcPr>
            <w:tcW w:w="4585" w:type="dxa"/>
            <w:tcBorders>
              <w:top w:val="nil"/>
              <w:left w:val="nil"/>
              <w:bottom w:val="single" w:sz="4" w:space="0" w:color="auto"/>
              <w:right w:val="nil"/>
            </w:tcBorders>
            <w:vAlign w:val="bottom"/>
          </w:tcPr>
          <w:p w14:paraId="19D44846" w14:textId="77777777" w:rsidR="003D2E33" w:rsidRPr="003D2E33" w:rsidRDefault="003D2E33" w:rsidP="003D2E33">
            <w:pPr>
              <w:rPr>
                <w:rFonts w:eastAsia="Calibri" w:cs="Times New Roman"/>
              </w:rPr>
            </w:pPr>
          </w:p>
          <w:p w14:paraId="7FE55C33" w14:textId="77777777" w:rsidR="003D2E33" w:rsidRPr="003D2E33" w:rsidRDefault="003D2E33" w:rsidP="003D2E33">
            <w:pPr>
              <w:rPr>
                <w:rFonts w:eastAsia="Calibri" w:cs="Times New Roman"/>
              </w:rPr>
            </w:pPr>
          </w:p>
        </w:tc>
        <w:tc>
          <w:tcPr>
            <w:tcW w:w="270" w:type="dxa"/>
            <w:tcBorders>
              <w:top w:val="nil"/>
              <w:left w:val="nil"/>
              <w:bottom w:val="nil"/>
              <w:right w:val="nil"/>
            </w:tcBorders>
            <w:vAlign w:val="bottom"/>
          </w:tcPr>
          <w:p w14:paraId="1D0F0844" w14:textId="77777777" w:rsidR="003D2E33" w:rsidRPr="003D2E33" w:rsidRDefault="003D2E33" w:rsidP="003D2E33">
            <w:pPr>
              <w:rPr>
                <w:rFonts w:eastAsia="Calibri" w:cs="Times New Roman"/>
              </w:rPr>
            </w:pPr>
          </w:p>
        </w:tc>
        <w:tc>
          <w:tcPr>
            <w:tcW w:w="4495" w:type="dxa"/>
            <w:tcBorders>
              <w:top w:val="nil"/>
              <w:left w:val="nil"/>
              <w:bottom w:val="single" w:sz="4" w:space="0" w:color="auto"/>
              <w:right w:val="nil"/>
            </w:tcBorders>
            <w:vAlign w:val="bottom"/>
          </w:tcPr>
          <w:p w14:paraId="64BCD65E" w14:textId="77777777" w:rsidR="003D2E33" w:rsidRPr="003D2E33" w:rsidRDefault="003D2E33" w:rsidP="003D2E33">
            <w:pPr>
              <w:rPr>
                <w:rFonts w:eastAsia="Calibri" w:cs="Times New Roman"/>
              </w:rPr>
            </w:pPr>
            <w:r w:rsidRPr="003D2E33">
              <w:rPr>
                <w:rFonts w:eastAsia="Calibri" w:cs="Times New Roman"/>
              </w:rPr>
              <w:fldChar w:fldCharType="begin">
                <w:ffData>
                  <w:name w:val="Text41"/>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tc>
      </w:tr>
      <w:tr w:rsidR="003D2E33" w:rsidRPr="003D2E33" w14:paraId="31AE4EF1" w14:textId="77777777" w:rsidTr="00214DAA">
        <w:trPr>
          <w:trHeight w:val="432"/>
        </w:trPr>
        <w:tc>
          <w:tcPr>
            <w:tcW w:w="4585" w:type="dxa"/>
            <w:tcBorders>
              <w:left w:val="nil"/>
              <w:bottom w:val="nil"/>
              <w:right w:val="nil"/>
            </w:tcBorders>
          </w:tcPr>
          <w:p w14:paraId="22891420" w14:textId="77777777" w:rsidR="003D2E33" w:rsidRPr="003D2E33" w:rsidRDefault="003D2E33" w:rsidP="003D2E33">
            <w:pPr>
              <w:rPr>
                <w:rFonts w:eastAsia="Calibri" w:cs="Times New Roman"/>
              </w:rPr>
            </w:pPr>
            <w:r w:rsidRPr="003D2E33">
              <w:rPr>
                <w:rFonts w:eastAsia="Calibri" w:cs="Times New Roman"/>
              </w:rPr>
              <w:t>Signature</w:t>
            </w:r>
          </w:p>
        </w:tc>
        <w:tc>
          <w:tcPr>
            <w:tcW w:w="270" w:type="dxa"/>
            <w:tcBorders>
              <w:top w:val="nil"/>
              <w:left w:val="nil"/>
              <w:bottom w:val="nil"/>
              <w:right w:val="nil"/>
            </w:tcBorders>
          </w:tcPr>
          <w:p w14:paraId="7FD5C412" w14:textId="77777777" w:rsidR="003D2E33" w:rsidRPr="003D2E33" w:rsidRDefault="003D2E33" w:rsidP="003D2E33">
            <w:pPr>
              <w:rPr>
                <w:rFonts w:eastAsia="Calibri" w:cs="Times New Roman"/>
              </w:rPr>
            </w:pPr>
          </w:p>
        </w:tc>
        <w:tc>
          <w:tcPr>
            <w:tcW w:w="4495" w:type="dxa"/>
            <w:tcBorders>
              <w:left w:val="nil"/>
              <w:bottom w:val="nil"/>
              <w:right w:val="nil"/>
            </w:tcBorders>
          </w:tcPr>
          <w:p w14:paraId="46CFEC70" w14:textId="77777777" w:rsidR="003D2E33" w:rsidRPr="003D2E33" w:rsidRDefault="003D2E33" w:rsidP="003D2E33">
            <w:pPr>
              <w:rPr>
                <w:rFonts w:eastAsia="Calibri" w:cs="Times New Roman"/>
              </w:rPr>
            </w:pPr>
            <w:r w:rsidRPr="003D2E33">
              <w:rPr>
                <w:rFonts w:eastAsia="Calibri" w:cs="Times New Roman"/>
              </w:rPr>
              <w:t>Printed Name</w:t>
            </w:r>
          </w:p>
        </w:tc>
      </w:tr>
      <w:tr w:rsidR="003D2E33" w:rsidRPr="003D2E33" w14:paraId="3168CF2A" w14:textId="77777777" w:rsidTr="00214DAA">
        <w:trPr>
          <w:trHeight w:val="432"/>
        </w:trPr>
        <w:tc>
          <w:tcPr>
            <w:tcW w:w="4585" w:type="dxa"/>
            <w:tcBorders>
              <w:top w:val="nil"/>
              <w:left w:val="nil"/>
              <w:bottom w:val="single" w:sz="4" w:space="0" w:color="auto"/>
              <w:right w:val="nil"/>
            </w:tcBorders>
            <w:vAlign w:val="bottom"/>
          </w:tcPr>
          <w:p w14:paraId="07174D9E" w14:textId="77777777" w:rsidR="003D2E33" w:rsidRPr="003D2E33" w:rsidRDefault="003D2E33" w:rsidP="003D2E33">
            <w:pPr>
              <w:rPr>
                <w:rFonts w:eastAsia="Calibri" w:cs="Times New Roman"/>
              </w:rPr>
            </w:pPr>
            <w:r w:rsidRPr="003D2E33">
              <w:rPr>
                <w:rFonts w:eastAsia="Calibri" w:cs="Times New Roman"/>
              </w:rPr>
              <w:fldChar w:fldCharType="begin">
                <w:ffData>
                  <w:name w:val="Text42"/>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tc>
        <w:tc>
          <w:tcPr>
            <w:tcW w:w="270" w:type="dxa"/>
            <w:tcBorders>
              <w:top w:val="nil"/>
              <w:left w:val="nil"/>
              <w:bottom w:val="nil"/>
              <w:right w:val="nil"/>
            </w:tcBorders>
            <w:vAlign w:val="bottom"/>
          </w:tcPr>
          <w:p w14:paraId="2409669D" w14:textId="77777777" w:rsidR="003D2E33" w:rsidRPr="003D2E33" w:rsidRDefault="003D2E33" w:rsidP="003D2E33">
            <w:pPr>
              <w:rPr>
                <w:rFonts w:eastAsia="Calibri" w:cs="Times New Roman"/>
              </w:rPr>
            </w:pPr>
          </w:p>
        </w:tc>
        <w:tc>
          <w:tcPr>
            <w:tcW w:w="4495" w:type="dxa"/>
            <w:tcBorders>
              <w:top w:val="nil"/>
              <w:left w:val="nil"/>
              <w:bottom w:val="single" w:sz="4" w:space="0" w:color="auto"/>
              <w:right w:val="nil"/>
            </w:tcBorders>
            <w:vAlign w:val="bottom"/>
          </w:tcPr>
          <w:p w14:paraId="17B26210" w14:textId="77777777" w:rsidR="003D2E33" w:rsidRPr="003D2E33" w:rsidRDefault="003D2E33" w:rsidP="003D2E33">
            <w:pPr>
              <w:rPr>
                <w:rFonts w:eastAsia="Calibri" w:cs="Times New Roman"/>
              </w:rPr>
            </w:pPr>
            <w:r w:rsidRPr="003D2E33">
              <w:rPr>
                <w:rFonts w:eastAsia="Calibri" w:cs="Times New Roman"/>
              </w:rPr>
              <w:fldChar w:fldCharType="begin">
                <w:ffData>
                  <w:name w:val="Text43"/>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tc>
      </w:tr>
      <w:tr w:rsidR="003D2E33" w:rsidRPr="003D2E33" w14:paraId="36EA6961" w14:textId="77777777" w:rsidTr="00214DAA">
        <w:trPr>
          <w:trHeight w:val="432"/>
        </w:trPr>
        <w:tc>
          <w:tcPr>
            <w:tcW w:w="4585" w:type="dxa"/>
            <w:tcBorders>
              <w:top w:val="nil"/>
              <w:left w:val="nil"/>
              <w:bottom w:val="nil"/>
              <w:right w:val="nil"/>
            </w:tcBorders>
          </w:tcPr>
          <w:p w14:paraId="1CE03F73" w14:textId="77777777" w:rsidR="003D2E33" w:rsidRPr="003D2E33" w:rsidRDefault="003D2E33" w:rsidP="003D2E33">
            <w:pPr>
              <w:rPr>
                <w:rFonts w:eastAsia="Calibri" w:cs="Times New Roman"/>
              </w:rPr>
            </w:pPr>
            <w:r w:rsidRPr="003D2E33">
              <w:rPr>
                <w:rFonts w:eastAsia="Calibri" w:cs="Times New Roman"/>
              </w:rPr>
              <w:t>Title</w:t>
            </w:r>
          </w:p>
        </w:tc>
        <w:tc>
          <w:tcPr>
            <w:tcW w:w="270" w:type="dxa"/>
            <w:tcBorders>
              <w:top w:val="nil"/>
              <w:left w:val="nil"/>
              <w:bottom w:val="nil"/>
              <w:right w:val="nil"/>
            </w:tcBorders>
          </w:tcPr>
          <w:p w14:paraId="61EED34D" w14:textId="77777777" w:rsidR="003D2E33" w:rsidRPr="003D2E33" w:rsidRDefault="003D2E33" w:rsidP="003D2E33">
            <w:pPr>
              <w:rPr>
                <w:rFonts w:eastAsia="Calibri" w:cs="Times New Roman"/>
              </w:rPr>
            </w:pPr>
          </w:p>
        </w:tc>
        <w:tc>
          <w:tcPr>
            <w:tcW w:w="4495" w:type="dxa"/>
            <w:tcBorders>
              <w:top w:val="nil"/>
              <w:left w:val="nil"/>
              <w:bottom w:val="nil"/>
              <w:right w:val="nil"/>
            </w:tcBorders>
          </w:tcPr>
          <w:p w14:paraId="222D177A" w14:textId="77777777" w:rsidR="003D2E33" w:rsidRPr="003D2E33" w:rsidRDefault="003D2E33" w:rsidP="003D2E33">
            <w:pPr>
              <w:rPr>
                <w:rFonts w:eastAsia="Calibri" w:cs="Times New Roman"/>
              </w:rPr>
            </w:pPr>
            <w:r w:rsidRPr="003D2E33">
              <w:rPr>
                <w:rFonts w:eastAsia="Calibri" w:cs="Times New Roman"/>
              </w:rPr>
              <w:t>Date</w:t>
            </w:r>
          </w:p>
        </w:tc>
      </w:tr>
      <w:tr w:rsidR="003D2E33" w:rsidRPr="003D2E33" w14:paraId="0851E3EF" w14:textId="77777777" w:rsidTr="00214DAA">
        <w:trPr>
          <w:trHeight w:val="432"/>
        </w:trPr>
        <w:tc>
          <w:tcPr>
            <w:tcW w:w="9350" w:type="dxa"/>
            <w:gridSpan w:val="3"/>
            <w:tcBorders>
              <w:top w:val="nil"/>
              <w:left w:val="nil"/>
              <w:bottom w:val="single" w:sz="4" w:space="0" w:color="auto"/>
              <w:right w:val="nil"/>
            </w:tcBorders>
            <w:vAlign w:val="bottom"/>
          </w:tcPr>
          <w:p w14:paraId="59D981B5" w14:textId="77777777" w:rsidR="003D2E33" w:rsidRPr="003D2E33" w:rsidRDefault="003D2E33" w:rsidP="003D2E33">
            <w:pPr>
              <w:rPr>
                <w:rFonts w:eastAsia="Calibri" w:cs="Times New Roman"/>
              </w:rPr>
            </w:pPr>
            <w:r w:rsidRPr="003D2E33">
              <w:rPr>
                <w:rFonts w:eastAsia="Calibri" w:cs="Times New Roman"/>
              </w:rPr>
              <w:fldChar w:fldCharType="begin">
                <w:ffData>
                  <w:name w:val="Text44"/>
                  <w:enabled/>
                  <w:calcOnExit w:val="0"/>
                  <w:textInput/>
                </w:ffData>
              </w:fldChar>
            </w:r>
            <w:r w:rsidRPr="003D2E33">
              <w:rPr>
                <w:rFonts w:eastAsia="Calibri" w:cs="Times New Roman"/>
              </w:rPr>
              <w:instrText xml:space="preserve"> FORMTEXT </w:instrText>
            </w:r>
            <w:r w:rsidRPr="003D2E33">
              <w:rPr>
                <w:rFonts w:eastAsia="Calibri" w:cs="Times New Roman"/>
              </w:rPr>
            </w:r>
            <w:r w:rsidRPr="003D2E33">
              <w:rPr>
                <w:rFonts w:eastAsia="Calibri" w:cs="Times New Roman"/>
              </w:rPr>
              <w:fldChar w:fldCharType="separate"/>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noProof/>
              </w:rPr>
              <w:t> </w:t>
            </w:r>
            <w:r w:rsidRPr="003D2E33">
              <w:rPr>
                <w:rFonts w:eastAsia="Calibri" w:cs="Times New Roman"/>
              </w:rPr>
              <w:fldChar w:fldCharType="end"/>
            </w:r>
          </w:p>
        </w:tc>
      </w:tr>
      <w:tr w:rsidR="003D2E33" w:rsidRPr="003D2E33" w14:paraId="09E1E2C2" w14:textId="77777777" w:rsidTr="00214DAA">
        <w:trPr>
          <w:trHeight w:val="432"/>
        </w:trPr>
        <w:tc>
          <w:tcPr>
            <w:tcW w:w="9350" w:type="dxa"/>
            <w:gridSpan w:val="3"/>
            <w:tcBorders>
              <w:left w:val="nil"/>
              <w:bottom w:val="nil"/>
              <w:right w:val="nil"/>
            </w:tcBorders>
          </w:tcPr>
          <w:p w14:paraId="48A1FFDF" w14:textId="77777777" w:rsidR="003D2E33" w:rsidRPr="003D2E33" w:rsidRDefault="003D2E33" w:rsidP="003D2E33">
            <w:pPr>
              <w:rPr>
                <w:rFonts w:eastAsia="Calibri" w:cs="Times New Roman"/>
              </w:rPr>
            </w:pPr>
            <w:r w:rsidRPr="003D2E33">
              <w:rPr>
                <w:rFonts w:eastAsia="Calibri" w:cs="Times New Roman"/>
              </w:rPr>
              <w:t>Organization</w:t>
            </w:r>
          </w:p>
        </w:tc>
      </w:tr>
    </w:tbl>
    <w:p w14:paraId="1BD6BA7E" w14:textId="77777777" w:rsidR="00242018" w:rsidRDefault="00242018"/>
    <w:sectPr w:rsidR="0024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1C511" w14:textId="77777777" w:rsidR="007F3238" w:rsidRPr="0068733C" w:rsidRDefault="003D2E33" w:rsidP="0068733C">
    <w:pPr>
      <w:pStyle w:val="Footer"/>
      <w:tabs>
        <w:tab w:val="clear" w:pos="4680"/>
        <w:tab w:val="clear" w:pos="9360"/>
        <w:tab w:val="left" w:pos="5160"/>
      </w:tabs>
      <w:rPr>
        <w:sz w:val="18"/>
        <w:szCs w:val="18"/>
      </w:rPr>
    </w:pPr>
    <w:r w:rsidRPr="0068733C">
      <w:rPr>
        <w:sz w:val="18"/>
        <w:szCs w:val="18"/>
      </w:rPr>
      <w:t>NOVEMBER 201</w:t>
    </w:r>
    <w:r>
      <w:rPr>
        <w:sz w:val="18"/>
        <w:szCs w:val="18"/>
      </w:rPr>
      <w:t>9</w:t>
    </w:r>
    <w:r w:rsidRPr="0068733C">
      <w:rPr>
        <w:sz w:val="18"/>
        <w:szCs w:val="18"/>
      </w:rPr>
      <w:ptab w:relativeTo="margin" w:alignment="center" w:leader="none"/>
    </w:r>
    <w:r w:rsidRPr="0068733C">
      <w:rPr>
        <w:sz w:val="18"/>
        <w:szCs w:val="18"/>
      </w:rPr>
      <w:t xml:space="preserve">GOVERNOR’S GUIDELINES – REVISION </w:t>
    </w:r>
    <w:r>
      <w:rPr>
        <w:sz w:val="18"/>
        <w:szCs w:val="18"/>
      </w:rPr>
      <w:t>4</w:t>
    </w:r>
    <w:r w:rsidRPr="0068733C">
      <w:rPr>
        <w:sz w:val="18"/>
        <w:szCs w:val="18"/>
      </w:rPr>
      <w:ptab w:relativeTo="margin" w:alignment="right" w:leader="none"/>
    </w:r>
    <w:r w:rsidRPr="0068733C">
      <w:rPr>
        <w:sz w:val="18"/>
        <w:szCs w:val="18"/>
      </w:rPr>
      <w:t xml:space="preserve">PAGE </w:t>
    </w:r>
    <w:r w:rsidRPr="0068733C">
      <w:rPr>
        <w:sz w:val="18"/>
        <w:szCs w:val="18"/>
      </w:rPr>
      <w:fldChar w:fldCharType="begin"/>
    </w:r>
    <w:r w:rsidRPr="0068733C">
      <w:rPr>
        <w:sz w:val="18"/>
        <w:szCs w:val="18"/>
      </w:rPr>
      <w:instrText xml:space="preserve"> PAGE   \* MERGEFORMAT </w:instrText>
    </w:r>
    <w:r w:rsidRPr="0068733C">
      <w:rPr>
        <w:sz w:val="18"/>
        <w:szCs w:val="18"/>
      </w:rPr>
      <w:fldChar w:fldCharType="separate"/>
    </w:r>
    <w:r w:rsidRPr="0068733C">
      <w:rPr>
        <w:noProof/>
        <w:sz w:val="18"/>
        <w:szCs w:val="18"/>
      </w:rPr>
      <w:t>1</w:t>
    </w:r>
    <w:r w:rsidRPr="0068733C">
      <w:rPr>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F0A9" w14:textId="77777777" w:rsidR="007F3238" w:rsidRPr="00B24953" w:rsidRDefault="003D2E33" w:rsidP="007B7B43">
    <w:pPr>
      <w:pStyle w:val="Header"/>
      <w:jc w:val="center"/>
      <w:rPr>
        <w:b/>
        <w:smallCaps/>
      </w:rPr>
    </w:pPr>
    <w:r w:rsidRPr="00B24953">
      <w:rPr>
        <w:b/>
        <w:smallCaps/>
      </w:rPr>
      <w:t>Appendix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62DC"/>
    <w:multiLevelType w:val="hybridMultilevel"/>
    <w:tmpl w:val="A050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67E"/>
    <w:multiLevelType w:val="hybridMultilevel"/>
    <w:tmpl w:val="615C8812"/>
    <w:lvl w:ilvl="0" w:tplc="D8CC8E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1E13CE"/>
    <w:multiLevelType w:val="hybridMultilevel"/>
    <w:tmpl w:val="0E8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5AC5"/>
    <w:multiLevelType w:val="hybridMultilevel"/>
    <w:tmpl w:val="BAD058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A768A"/>
    <w:multiLevelType w:val="hybridMultilevel"/>
    <w:tmpl w:val="7BF040F4"/>
    <w:lvl w:ilvl="0" w:tplc="04090019">
      <w:start w:val="1"/>
      <w:numFmt w:val="lowerLetter"/>
      <w:lvlText w:val="%1."/>
      <w:lvlJc w:val="left"/>
      <w:pPr>
        <w:ind w:left="720" w:hanging="360"/>
      </w:pPr>
      <w:rPr>
        <w:rFonts w:hint="default"/>
      </w:rPr>
    </w:lvl>
    <w:lvl w:ilvl="1" w:tplc="0D18C3D6">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B022F"/>
    <w:multiLevelType w:val="hybridMultilevel"/>
    <w:tmpl w:val="C0F4E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605E2"/>
    <w:multiLevelType w:val="hybridMultilevel"/>
    <w:tmpl w:val="F5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B2F65"/>
    <w:multiLevelType w:val="hybridMultilevel"/>
    <w:tmpl w:val="1D48D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E2741"/>
    <w:multiLevelType w:val="hybridMultilevel"/>
    <w:tmpl w:val="5FFE2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94544"/>
    <w:multiLevelType w:val="hybridMultilevel"/>
    <w:tmpl w:val="467A06B6"/>
    <w:lvl w:ilvl="0" w:tplc="0D18C3D6">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0" w15:restartNumberingAfterBreak="0">
    <w:nsid w:val="552658D0"/>
    <w:multiLevelType w:val="hybridMultilevel"/>
    <w:tmpl w:val="CD10963A"/>
    <w:lvl w:ilvl="0" w:tplc="0409000F">
      <w:start w:val="1"/>
      <w:numFmt w:val="decimal"/>
      <w:lvlText w:val="%1."/>
      <w:lvlJc w:val="left"/>
      <w:pPr>
        <w:ind w:left="144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DC7A74"/>
    <w:multiLevelType w:val="hybridMultilevel"/>
    <w:tmpl w:val="84900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056E02"/>
    <w:multiLevelType w:val="multilevel"/>
    <w:tmpl w:val="6FDA95D4"/>
    <w:lvl w:ilvl="0">
      <w:start w:val="1"/>
      <w:numFmt w:val="upperRoman"/>
      <w:pStyle w:val="Heading11"/>
      <w:lvlText w:val="%1."/>
      <w:lvlJc w:val="left"/>
      <w:pPr>
        <w:ind w:left="0" w:firstLine="0"/>
      </w:pPr>
      <w:rPr>
        <w:b w:val="0"/>
      </w:rPr>
    </w:lvl>
    <w:lvl w:ilvl="1">
      <w:start w:val="1"/>
      <w:numFmt w:val="upperLetter"/>
      <w:pStyle w:val="Heading21"/>
      <w:lvlText w:val="%2."/>
      <w:lvlJc w:val="left"/>
      <w:pPr>
        <w:ind w:left="720" w:firstLine="0"/>
      </w:pPr>
      <w:rPr>
        <w:rFonts w:ascii="Times New Roman" w:hAnsi="Times New Roman" w:cs="Times New Roman" w:hint="default"/>
        <w:color w:val="auto"/>
        <w:sz w:val="24"/>
        <w:szCs w:val="24"/>
      </w:rPr>
    </w:lvl>
    <w:lvl w:ilvl="2">
      <w:start w:val="1"/>
      <w:numFmt w:val="decimal"/>
      <w:pStyle w:val="Heading31"/>
      <w:lvlText w:val="%3."/>
      <w:lvlJc w:val="left"/>
      <w:pPr>
        <w:ind w:left="1440" w:firstLine="0"/>
      </w:pPr>
    </w:lvl>
    <w:lvl w:ilvl="3">
      <w:start w:val="1"/>
      <w:numFmt w:val="lowerLetter"/>
      <w:pStyle w:val="Heading41"/>
      <w:lvlText w:val="%4)"/>
      <w:lvlJc w:val="left"/>
      <w:pPr>
        <w:ind w:left="2160" w:firstLine="0"/>
      </w:pPr>
    </w:lvl>
    <w:lvl w:ilvl="4">
      <w:start w:val="1"/>
      <w:numFmt w:val="decimal"/>
      <w:pStyle w:val="Heading51"/>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A62717E"/>
    <w:multiLevelType w:val="hybridMultilevel"/>
    <w:tmpl w:val="A0045B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4001B"/>
    <w:multiLevelType w:val="hybridMultilevel"/>
    <w:tmpl w:val="880C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7"/>
  </w:num>
  <w:num w:numId="5">
    <w:abstractNumId w:val="13"/>
  </w:num>
  <w:num w:numId="6">
    <w:abstractNumId w:val="3"/>
  </w:num>
  <w:num w:numId="7">
    <w:abstractNumId w:val="4"/>
  </w:num>
  <w:num w:numId="8">
    <w:abstractNumId w:val="9"/>
  </w:num>
  <w:num w:numId="9">
    <w:abstractNumId w:val="10"/>
  </w:num>
  <w:num w:numId="10">
    <w:abstractNumId w:val="5"/>
  </w:num>
  <w:num w:numId="11">
    <w:abstractNumId w:val="6"/>
  </w:num>
  <w:num w:numId="12">
    <w:abstractNumId w:val="2"/>
  </w:num>
  <w:num w:numId="13">
    <w:abstractNumId w:val="14"/>
  </w:num>
  <w:num w:numId="14">
    <w:abstractNumId w:val="8"/>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33"/>
    <w:rsid w:val="00242018"/>
    <w:rsid w:val="003D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5BFF"/>
  <w15:chartTrackingRefBased/>
  <w15:docId w15:val="{5C7FB846-FC04-4FAF-8E65-5B81802B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E33"/>
    <w:pPr>
      <w:keepNext/>
      <w:keepLines/>
      <w:spacing w:before="240" w:after="0"/>
      <w:outlineLvl w:val="0"/>
    </w:pPr>
    <w:rPr>
      <w:rFonts w:ascii="Times New Roman" w:eastAsia="Times New Roman" w:hAnsi="Times New Roman" w:cs="Times New Roman"/>
      <w:color w:val="000000"/>
      <w:szCs w:val="32"/>
    </w:rPr>
  </w:style>
  <w:style w:type="paragraph" w:styleId="Heading2">
    <w:name w:val="heading 2"/>
    <w:basedOn w:val="Normal"/>
    <w:next w:val="Normal"/>
    <w:link w:val="Heading2Char"/>
    <w:uiPriority w:val="9"/>
    <w:semiHidden/>
    <w:unhideWhenUsed/>
    <w:qFormat/>
    <w:rsid w:val="003D2E33"/>
    <w:pPr>
      <w:keepNext/>
      <w:keepLines/>
      <w:spacing w:before="40" w:after="0"/>
      <w:outlineLvl w:val="1"/>
    </w:pPr>
    <w:rPr>
      <w:rFonts w:ascii="Times New Roman" w:eastAsia="Times New Roman" w:hAnsi="Times New Roman" w:cs="Times New Roman"/>
      <w:color w:val="000000"/>
      <w:szCs w:val="26"/>
    </w:rPr>
  </w:style>
  <w:style w:type="paragraph" w:styleId="Heading3">
    <w:name w:val="heading 3"/>
    <w:basedOn w:val="Normal"/>
    <w:next w:val="Normal"/>
    <w:link w:val="Heading3Char"/>
    <w:uiPriority w:val="9"/>
    <w:semiHidden/>
    <w:unhideWhenUsed/>
    <w:qFormat/>
    <w:rsid w:val="003D2E33"/>
    <w:pPr>
      <w:keepNext/>
      <w:keepLines/>
      <w:spacing w:before="40" w:after="0"/>
      <w:outlineLvl w:val="2"/>
    </w:pPr>
    <w:rPr>
      <w:rFonts w:ascii="Times New Roman" w:eastAsia="Times New Roman" w:hAnsi="Times New Roman" w:cs="Times New Roman"/>
      <w:color w:val="000000"/>
    </w:rPr>
  </w:style>
  <w:style w:type="paragraph" w:styleId="Heading4">
    <w:name w:val="heading 4"/>
    <w:basedOn w:val="Normal"/>
    <w:next w:val="Normal"/>
    <w:link w:val="Heading4Char"/>
    <w:uiPriority w:val="9"/>
    <w:semiHidden/>
    <w:unhideWhenUsed/>
    <w:qFormat/>
    <w:rsid w:val="003D2E33"/>
    <w:pPr>
      <w:keepNext/>
      <w:keepLines/>
      <w:spacing w:before="40" w:after="0"/>
      <w:outlineLvl w:val="3"/>
    </w:pPr>
    <w:rPr>
      <w:rFonts w:ascii="Times New Roman" w:eastAsia="Times New Roman" w:hAnsi="Times New Roman" w:cs="Times New Roman"/>
      <w:iCs/>
      <w:color w:val="000000"/>
    </w:rPr>
  </w:style>
  <w:style w:type="paragraph" w:styleId="Heading5">
    <w:name w:val="heading 5"/>
    <w:basedOn w:val="Normal"/>
    <w:next w:val="Normal"/>
    <w:link w:val="Heading5Char"/>
    <w:uiPriority w:val="9"/>
    <w:semiHidden/>
    <w:unhideWhenUsed/>
    <w:qFormat/>
    <w:rsid w:val="003D2E33"/>
    <w:pPr>
      <w:keepNext/>
      <w:keepLines/>
      <w:spacing w:before="40" w:after="0"/>
      <w:outlineLvl w:val="4"/>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3D2E33"/>
    <w:pPr>
      <w:keepNext/>
      <w:keepLines/>
      <w:numPr>
        <w:numId w:val="1"/>
      </w:numPr>
      <w:spacing w:before="240" w:after="0" w:line="240" w:lineRule="auto"/>
      <w:jc w:val="both"/>
      <w:outlineLvl w:val="0"/>
    </w:pPr>
    <w:rPr>
      <w:rFonts w:ascii="Times New Roman" w:eastAsia="Times New Roman" w:hAnsi="Times New Roman" w:cs="Times New Roman"/>
      <w:color w:val="000000"/>
      <w:sz w:val="24"/>
      <w:szCs w:val="32"/>
    </w:rPr>
  </w:style>
  <w:style w:type="paragraph" w:customStyle="1" w:styleId="Heading21">
    <w:name w:val="Heading 21"/>
    <w:basedOn w:val="Normal"/>
    <w:next w:val="Normal"/>
    <w:uiPriority w:val="9"/>
    <w:unhideWhenUsed/>
    <w:qFormat/>
    <w:rsid w:val="003D2E33"/>
    <w:pPr>
      <w:keepNext/>
      <w:keepLines/>
      <w:numPr>
        <w:ilvl w:val="1"/>
        <w:numId w:val="1"/>
      </w:numPr>
      <w:spacing w:before="40" w:after="0" w:line="240" w:lineRule="auto"/>
      <w:jc w:val="both"/>
      <w:outlineLvl w:val="1"/>
    </w:pPr>
    <w:rPr>
      <w:rFonts w:ascii="Times New Roman" w:eastAsia="Times New Roman" w:hAnsi="Times New Roman" w:cs="Times New Roman"/>
      <w:color w:val="000000"/>
      <w:sz w:val="24"/>
      <w:szCs w:val="26"/>
    </w:rPr>
  </w:style>
  <w:style w:type="paragraph" w:customStyle="1" w:styleId="Heading31">
    <w:name w:val="Heading 31"/>
    <w:basedOn w:val="Normal"/>
    <w:next w:val="Normal"/>
    <w:uiPriority w:val="9"/>
    <w:unhideWhenUsed/>
    <w:qFormat/>
    <w:rsid w:val="003D2E33"/>
    <w:pPr>
      <w:keepNext/>
      <w:keepLines/>
      <w:numPr>
        <w:ilvl w:val="2"/>
        <w:numId w:val="1"/>
      </w:numPr>
      <w:spacing w:before="40" w:after="0" w:line="240" w:lineRule="auto"/>
      <w:jc w:val="both"/>
      <w:outlineLvl w:val="2"/>
    </w:pPr>
    <w:rPr>
      <w:rFonts w:ascii="Times New Roman" w:eastAsia="Times New Roman" w:hAnsi="Times New Roman" w:cs="Times New Roman"/>
      <w:color w:val="000000"/>
      <w:sz w:val="24"/>
      <w:szCs w:val="24"/>
    </w:rPr>
  </w:style>
  <w:style w:type="paragraph" w:customStyle="1" w:styleId="Heading41">
    <w:name w:val="Heading 41"/>
    <w:basedOn w:val="Normal"/>
    <w:next w:val="Normal"/>
    <w:uiPriority w:val="9"/>
    <w:unhideWhenUsed/>
    <w:qFormat/>
    <w:rsid w:val="003D2E33"/>
    <w:pPr>
      <w:keepNext/>
      <w:keepLines/>
      <w:numPr>
        <w:ilvl w:val="3"/>
        <w:numId w:val="1"/>
      </w:numPr>
      <w:spacing w:before="40" w:after="0" w:line="240" w:lineRule="auto"/>
      <w:jc w:val="both"/>
      <w:outlineLvl w:val="3"/>
    </w:pPr>
    <w:rPr>
      <w:rFonts w:ascii="Times New Roman" w:eastAsia="Times New Roman" w:hAnsi="Times New Roman" w:cs="Times New Roman"/>
      <w:iCs/>
      <w:color w:val="000000"/>
      <w:sz w:val="24"/>
    </w:rPr>
  </w:style>
  <w:style w:type="paragraph" w:customStyle="1" w:styleId="Heading51">
    <w:name w:val="Heading 51"/>
    <w:basedOn w:val="Normal"/>
    <w:next w:val="Normal"/>
    <w:uiPriority w:val="9"/>
    <w:unhideWhenUsed/>
    <w:qFormat/>
    <w:rsid w:val="003D2E33"/>
    <w:pPr>
      <w:keepNext/>
      <w:keepLines/>
      <w:numPr>
        <w:ilvl w:val="4"/>
        <w:numId w:val="1"/>
      </w:numPr>
      <w:spacing w:before="40" w:after="0" w:line="240" w:lineRule="auto"/>
      <w:jc w:val="both"/>
      <w:outlineLvl w:val="4"/>
    </w:pPr>
    <w:rPr>
      <w:rFonts w:ascii="Times New Roman" w:eastAsia="Times New Roman" w:hAnsi="Times New Roman" w:cs="Times New Roman"/>
      <w:color w:val="000000"/>
      <w:sz w:val="24"/>
    </w:rPr>
  </w:style>
  <w:style w:type="numbering" w:customStyle="1" w:styleId="NoList1">
    <w:name w:val="No List1"/>
    <w:next w:val="NoList"/>
    <w:uiPriority w:val="99"/>
    <w:semiHidden/>
    <w:unhideWhenUsed/>
    <w:rsid w:val="003D2E33"/>
  </w:style>
  <w:style w:type="character" w:customStyle="1" w:styleId="Heading1Char">
    <w:name w:val="Heading 1 Char"/>
    <w:basedOn w:val="DefaultParagraphFont"/>
    <w:link w:val="Heading1"/>
    <w:uiPriority w:val="9"/>
    <w:rsid w:val="003D2E33"/>
    <w:rPr>
      <w:rFonts w:ascii="Times New Roman" w:eastAsia="Times New Roman" w:hAnsi="Times New Roman" w:cs="Times New Roman"/>
      <w:color w:val="000000"/>
      <w:szCs w:val="32"/>
    </w:rPr>
  </w:style>
  <w:style w:type="character" w:customStyle="1" w:styleId="Heading2Char">
    <w:name w:val="Heading 2 Char"/>
    <w:basedOn w:val="DefaultParagraphFont"/>
    <w:link w:val="Heading2"/>
    <w:uiPriority w:val="9"/>
    <w:rsid w:val="003D2E33"/>
    <w:rPr>
      <w:rFonts w:ascii="Times New Roman" w:eastAsia="Times New Roman" w:hAnsi="Times New Roman" w:cs="Times New Roman"/>
      <w:color w:val="000000"/>
      <w:szCs w:val="26"/>
    </w:rPr>
  </w:style>
  <w:style w:type="character" w:customStyle="1" w:styleId="Heading3Char">
    <w:name w:val="Heading 3 Char"/>
    <w:basedOn w:val="DefaultParagraphFont"/>
    <w:link w:val="Heading3"/>
    <w:uiPriority w:val="9"/>
    <w:rsid w:val="003D2E33"/>
    <w:rPr>
      <w:rFonts w:ascii="Times New Roman" w:eastAsia="Times New Roman" w:hAnsi="Times New Roman" w:cs="Times New Roman"/>
      <w:color w:val="000000"/>
    </w:rPr>
  </w:style>
  <w:style w:type="character" w:customStyle="1" w:styleId="Heading4Char">
    <w:name w:val="Heading 4 Char"/>
    <w:basedOn w:val="DefaultParagraphFont"/>
    <w:link w:val="Heading4"/>
    <w:uiPriority w:val="9"/>
    <w:rsid w:val="003D2E33"/>
    <w:rPr>
      <w:rFonts w:ascii="Times New Roman" w:eastAsia="Times New Roman" w:hAnsi="Times New Roman" w:cs="Times New Roman"/>
      <w:iCs/>
      <w:color w:val="000000"/>
      <w:szCs w:val="22"/>
    </w:rPr>
  </w:style>
  <w:style w:type="character" w:customStyle="1" w:styleId="Heading5Char">
    <w:name w:val="Heading 5 Char"/>
    <w:basedOn w:val="DefaultParagraphFont"/>
    <w:link w:val="Heading5"/>
    <w:uiPriority w:val="9"/>
    <w:rsid w:val="003D2E33"/>
    <w:rPr>
      <w:rFonts w:ascii="Times New Roman" w:eastAsia="Times New Roman" w:hAnsi="Times New Roman" w:cs="Times New Roman"/>
      <w:color w:val="000000"/>
      <w:szCs w:val="22"/>
    </w:rPr>
  </w:style>
  <w:style w:type="paragraph" w:styleId="NoSpacing">
    <w:name w:val="No Spacing"/>
    <w:aliases w:val="Small Cap Heading"/>
    <w:link w:val="NoSpacingChar"/>
    <w:autoRedefine/>
    <w:uiPriority w:val="1"/>
    <w:qFormat/>
    <w:rsid w:val="003D2E33"/>
    <w:pPr>
      <w:spacing w:after="0" w:line="240" w:lineRule="auto"/>
      <w:jc w:val="center"/>
    </w:pPr>
    <w:rPr>
      <w:rFonts w:ascii="Times New Roman" w:hAnsi="Times New Roman"/>
      <w:b/>
      <w:smallCaps/>
      <w:sz w:val="24"/>
      <w:szCs w:val="24"/>
    </w:rPr>
  </w:style>
  <w:style w:type="character" w:customStyle="1" w:styleId="NoSpacingChar">
    <w:name w:val="No Spacing Char"/>
    <w:aliases w:val="Small Cap Heading Char"/>
    <w:link w:val="NoSpacing"/>
    <w:uiPriority w:val="1"/>
    <w:rsid w:val="003D2E33"/>
    <w:rPr>
      <w:rFonts w:ascii="Times New Roman" w:hAnsi="Times New Roman"/>
      <w:b/>
      <w:smallCaps/>
      <w:sz w:val="24"/>
      <w:szCs w:val="24"/>
    </w:rPr>
  </w:style>
  <w:style w:type="paragraph" w:styleId="ListParagraph">
    <w:name w:val="List Paragraph"/>
    <w:basedOn w:val="Normal"/>
    <w:uiPriority w:val="34"/>
    <w:qFormat/>
    <w:rsid w:val="003D2E33"/>
    <w:pPr>
      <w:spacing w:after="0" w:line="240" w:lineRule="auto"/>
      <w:ind w:left="1440" w:hanging="360"/>
      <w:contextualSpacing/>
      <w:jc w:val="both"/>
    </w:pPr>
    <w:rPr>
      <w:rFonts w:ascii="Times New Roman" w:hAnsi="Times New Roman"/>
      <w:sz w:val="24"/>
      <w:szCs w:val="24"/>
    </w:rPr>
  </w:style>
  <w:style w:type="paragraph" w:customStyle="1" w:styleId="BlueItalHeading">
    <w:name w:val="Blue Ital Heading"/>
    <w:basedOn w:val="Normal"/>
    <w:link w:val="BlueItalHeadingChar"/>
    <w:qFormat/>
    <w:rsid w:val="003D2E33"/>
    <w:pPr>
      <w:spacing w:after="0" w:line="240" w:lineRule="auto"/>
      <w:jc w:val="both"/>
    </w:pPr>
    <w:rPr>
      <w:rFonts w:ascii="Times New Roman" w:hAnsi="Times New Roman"/>
      <w:b/>
      <w:i/>
      <w:smallCaps/>
      <w:color w:val="0070C0"/>
      <w:sz w:val="28"/>
      <w:szCs w:val="24"/>
    </w:rPr>
  </w:style>
  <w:style w:type="character" w:customStyle="1" w:styleId="BlueItalHeadingChar">
    <w:name w:val="Blue Ital Heading Char"/>
    <w:basedOn w:val="DefaultParagraphFont"/>
    <w:link w:val="BlueItalHeading"/>
    <w:rsid w:val="003D2E33"/>
    <w:rPr>
      <w:rFonts w:ascii="Times New Roman" w:hAnsi="Times New Roman"/>
      <w:b/>
      <w:i/>
      <w:smallCaps/>
      <w:color w:val="0070C0"/>
      <w:sz w:val="28"/>
      <w:szCs w:val="24"/>
    </w:rPr>
  </w:style>
  <w:style w:type="table" w:styleId="TableGrid">
    <w:name w:val="Table Grid"/>
    <w:basedOn w:val="TableNormal"/>
    <w:uiPriority w:val="39"/>
    <w:rsid w:val="003D2E3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E33"/>
    <w:pPr>
      <w:tabs>
        <w:tab w:val="center" w:pos="4680"/>
        <w:tab w:val="right" w:pos="9360"/>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3D2E33"/>
    <w:rPr>
      <w:rFonts w:ascii="Times New Roman" w:hAnsi="Times New Roman"/>
      <w:sz w:val="24"/>
      <w:szCs w:val="24"/>
    </w:rPr>
  </w:style>
  <w:style w:type="paragraph" w:styleId="Footer">
    <w:name w:val="footer"/>
    <w:basedOn w:val="Normal"/>
    <w:link w:val="FooterChar"/>
    <w:uiPriority w:val="99"/>
    <w:unhideWhenUsed/>
    <w:rsid w:val="003D2E33"/>
    <w:pPr>
      <w:tabs>
        <w:tab w:val="center" w:pos="4680"/>
        <w:tab w:val="right" w:pos="9360"/>
      </w:tabs>
      <w:spacing w:after="0" w:line="240" w:lineRule="auto"/>
      <w:jc w:val="both"/>
    </w:pPr>
    <w:rPr>
      <w:rFonts w:ascii="Times New Roman" w:hAnsi="Times New Roman"/>
      <w:sz w:val="24"/>
      <w:szCs w:val="24"/>
    </w:rPr>
  </w:style>
  <w:style w:type="character" w:customStyle="1" w:styleId="FooterChar">
    <w:name w:val="Footer Char"/>
    <w:basedOn w:val="DefaultParagraphFont"/>
    <w:link w:val="Footer"/>
    <w:uiPriority w:val="99"/>
    <w:rsid w:val="003D2E33"/>
    <w:rPr>
      <w:rFonts w:ascii="Times New Roman" w:hAnsi="Times New Roman"/>
      <w:sz w:val="24"/>
      <w:szCs w:val="24"/>
    </w:rPr>
  </w:style>
  <w:style w:type="paragraph" w:styleId="FootnoteText">
    <w:name w:val="footnote text"/>
    <w:basedOn w:val="Normal"/>
    <w:link w:val="FootnoteTextChar"/>
    <w:uiPriority w:val="99"/>
    <w:semiHidden/>
    <w:unhideWhenUsed/>
    <w:rsid w:val="003D2E33"/>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3D2E33"/>
    <w:rPr>
      <w:rFonts w:ascii="Times New Roman" w:eastAsia="Calibri" w:hAnsi="Times New Roman" w:cs="Times New Roman"/>
      <w:sz w:val="20"/>
      <w:szCs w:val="20"/>
    </w:rPr>
  </w:style>
  <w:style w:type="character" w:styleId="FootnoteReference">
    <w:name w:val="footnote reference"/>
    <w:uiPriority w:val="99"/>
    <w:semiHidden/>
    <w:unhideWhenUsed/>
    <w:rsid w:val="003D2E33"/>
    <w:rPr>
      <w:vertAlign w:val="superscript"/>
    </w:rPr>
  </w:style>
  <w:style w:type="character" w:styleId="PlaceholderText">
    <w:name w:val="Placeholder Text"/>
    <w:basedOn w:val="DefaultParagraphFont"/>
    <w:uiPriority w:val="99"/>
    <w:semiHidden/>
    <w:rsid w:val="003D2E33"/>
    <w:rPr>
      <w:color w:val="808080"/>
    </w:rPr>
  </w:style>
  <w:style w:type="paragraph" w:customStyle="1" w:styleId="BalloonText1">
    <w:name w:val="Balloon Text1"/>
    <w:basedOn w:val="Normal"/>
    <w:next w:val="BalloonText"/>
    <w:link w:val="BalloonTextChar"/>
    <w:uiPriority w:val="99"/>
    <w:semiHidden/>
    <w:unhideWhenUsed/>
    <w:rsid w:val="003D2E33"/>
    <w:pPr>
      <w:spacing w:after="0" w:line="240" w:lineRule="auto"/>
      <w:jc w:val="both"/>
    </w:pPr>
    <w:rPr>
      <w:rFonts w:ascii="Segoe UI" w:hAnsi="Segoe UI" w:cs="Segoe UI"/>
      <w:color w:val="000000"/>
      <w:sz w:val="18"/>
      <w:szCs w:val="18"/>
    </w:rPr>
  </w:style>
  <w:style w:type="character" w:customStyle="1" w:styleId="BalloonTextChar">
    <w:name w:val="Balloon Text Char"/>
    <w:basedOn w:val="DefaultParagraphFont"/>
    <w:link w:val="BalloonText1"/>
    <w:uiPriority w:val="99"/>
    <w:semiHidden/>
    <w:rsid w:val="003D2E33"/>
    <w:rPr>
      <w:rFonts w:ascii="Segoe UI" w:hAnsi="Segoe UI" w:cs="Segoe UI"/>
      <w:color w:val="000000"/>
      <w:sz w:val="18"/>
      <w:szCs w:val="18"/>
    </w:rPr>
  </w:style>
  <w:style w:type="character" w:styleId="Hyperlink">
    <w:name w:val="Hyperlink"/>
    <w:uiPriority w:val="99"/>
    <w:unhideWhenUsed/>
    <w:rsid w:val="003D2E33"/>
    <w:rPr>
      <w:color w:val="0563C1"/>
      <w:u w:val="single"/>
    </w:rPr>
  </w:style>
  <w:style w:type="paragraph" w:customStyle="1" w:styleId="CommentText1">
    <w:name w:val="Comment Text1"/>
    <w:basedOn w:val="Normal"/>
    <w:next w:val="CommentText"/>
    <w:link w:val="CommentTextChar"/>
    <w:uiPriority w:val="99"/>
    <w:unhideWhenUsed/>
    <w:rsid w:val="003D2E33"/>
    <w:pPr>
      <w:spacing w:after="0" w:line="240" w:lineRule="auto"/>
      <w:jc w:val="both"/>
    </w:pPr>
    <w:rPr>
      <w:rFonts w:ascii="Times New Roman" w:hAnsi="Times New Roman"/>
      <w:color w:val="000000"/>
      <w:sz w:val="20"/>
      <w:szCs w:val="20"/>
    </w:rPr>
  </w:style>
  <w:style w:type="character" w:customStyle="1" w:styleId="CommentTextChar">
    <w:name w:val="Comment Text Char"/>
    <w:basedOn w:val="DefaultParagraphFont"/>
    <w:link w:val="CommentText1"/>
    <w:uiPriority w:val="99"/>
    <w:rsid w:val="003D2E33"/>
    <w:rPr>
      <w:rFonts w:ascii="Times New Roman" w:hAnsi="Times New Roman"/>
      <w:color w:val="000000"/>
      <w:sz w:val="20"/>
      <w:szCs w:val="20"/>
    </w:rPr>
  </w:style>
  <w:style w:type="paragraph" w:styleId="CommentText">
    <w:name w:val="annotation text"/>
    <w:basedOn w:val="Normal"/>
    <w:link w:val="CommentTextChar1"/>
    <w:uiPriority w:val="99"/>
    <w:semiHidden/>
    <w:unhideWhenUsed/>
    <w:rsid w:val="003D2E33"/>
    <w:pPr>
      <w:spacing w:line="240" w:lineRule="auto"/>
    </w:pPr>
    <w:rPr>
      <w:sz w:val="20"/>
      <w:szCs w:val="20"/>
    </w:rPr>
  </w:style>
  <w:style w:type="character" w:customStyle="1" w:styleId="CommentTextChar1">
    <w:name w:val="Comment Text Char1"/>
    <w:basedOn w:val="DefaultParagraphFont"/>
    <w:link w:val="CommentText"/>
    <w:uiPriority w:val="99"/>
    <w:semiHidden/>
    <w:rsid w:val="003D2E33"/>
    <w:rPr>
      <w:sz w:val="20"/>
      <w:szCs w:val="20"/>
    </w:rPr>
  </w:style>
  <w:style w:type="paragraph" w:styleId="CommentSubject">
    <w:name w:val="annotation subject"/>
    <w:basedOn w:val="CommentText"/>
    <w:next w:val="CommentText"/>
    <w:link w:val="CommentSubjectChar"/>
    <w:uiPriority w:val="99"/>
    <w:semiHidden/>
    <w:unhideWhenUsed/>
    <w:rsid w:val="003D2E33"/>
    <w:pPr>
      <w:spacing w:after="0"/>
      <w:jc w:val="both"/>
    </w:pPr>
    <w:rPr>
      <w:rFonts w:ascii="Times New Roman" w:hAnsi="Times New Roman"/>
      <w:b/>
      <w:bCs/>
      <w:color w:val="000000"/>
    </w:rPr>
  </w:style>
  <w:style w:type="character" w:customStyle="1" w:styleId="CommentSubjectChar">
    <w:name w:val="Comment Subject Char"/>
    <w:basedOn w:val="CommentTextChar1"/>
    <w:link w:val="CommentSubject"/>
    <w:uiPriority w:val="99"/>
    <w:semiHidden/>
    <w:rsid w:val="003D2E33"/>
    <w:rPr>
      <w:rFonts w:ascii="Times New Roman" w:hAnsi="Times New Roman"/>
      <w:b/>
      <w:bCs/>
      <w:color w:val="000000"/>
      <w:sz w:val="20"/>
      <w:szCs w:val="20"/>
    </w:rPr>
  </w:style>
  <w:style w:type="table" w:customStyle="1" w:styleId="TableGrid1">
    <w:name w:val="Table Grid1"/>
    <w:basedOn w:val="TableNormal"/>
    <w:next w:val="TableGrid"/>
    <w:uiPriority w:val="39"/>
    <w:rsid w:val="003D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D2E33"/>
  </w:style>
  <w:style w:type="character" w:styleId="CommentReference">
    <w:name w:val="annotation reference"/>
    <w:unhideWhenUsed/>
    <w:rsid w:val="003D2E33"/>
    <w:rPr>
      <w:sz w:val="16"/>
      <w:szCs w:val="16"/>
    </w:rPr>
  </w:style>
  <w:style w:type="character" w:styleId="UnresolvedMention">
    <w:name w:val="Unresolved Mention"/>
    <w:uiPriority w:val="99"/>
    <w:semiHidden/>
    <w:unhideWhenUsed/>
    <w:rsid w:val="003D2E33"/>
    <w:rPr>
      <w:color w:val="808080"/>
      <w:shd w:val="clear" w:color="auto" w:fill="E6E6E6"/>
    </w:rPr>
  </w:style>
  <w:style w:type="table" w:customStyle="1" w:styleId="TableGrid2">
    <w:name w:val="Table Grid2"/>
    <w:basedOn w:val="TableNormal"/>
    <w:next w:val="TableGrid"/>
    <w:uiPriority w:val="39"/>
    <w:rsid w:val="003D2E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3D2E33"/>
    <w:pPr>
      <w:spacing w:after="0" w:line="240" w:lineRule="auto"/>
    </w:pPr>
    <w:rPr>
      <w:rFonts w:ascii="Times New Roman" w:eastAsia="Calibri" w:hAnsi="Times New Roman" w:cs="Times New Roman"/>
      <w:sz w:val="24"/>
      <w:szCs w:val="24"/>
    </w:rPr>
  </w:style>
  <w:style w:type="paragraph" w:customStyle="1" w:styleId="SmallCapTitle">
    <w:name w:val="Small Cap Title"/>
    <w:basedOn w:val="Normal"/>
    <w:link w:val="SmallCapTitleChar"/>
    <w:qFormat/>
    <w:rsid w:val="003D2E33"/>
    <w:pPr>
      <w:spacing w:after="0" w:line="240" w:lineRule="auto"/>
      <w:contextualSpacing/>
      <w:jc w:val="center"/>
    </w:pPr>
    <w:rPr>
      <w:rFonts w:ascii="Times New Roman Bold" w:eastAsia="Calibri" w:hAnsi="Times New Roman Bold" w:cs="Times New Roman"/>
      <w:b/>
      <w:smallCaps/>
      <w:sz w:val="24"/>
      <w:szCs w:val="24"/>
    </w:rPr>
  </w:style>
  <w:style w:type="character" w:customStyle="1" w:styleId="SmallCapTitleChar">
    <w:name w:val="Small Cap Title Char"/>
    <w:link w:val="SmallCapTitle"/>
    <w:rsid w:val="003D2E33"/>
    <w:rPr>
      <w:rFonts w:ascii="Times New Roman Bold" w:eastAsia="Calibri" w:hAnsi="Times New Roman Bold" w:cs="Times New Roman"/>
      <w:b/>
      <w:smallCaps/>
      <w:sz w:val="24"/>
      <w:szCs w:val="24"/>
    </w:rPr>
  </w:style>
  <w:style w:type="paragraph" w:styleId="Subtitle">
    <w:name w:val="Subtitle"/>
    <w:basedOn w:val="Normal"/>
    <w:next w:val="Normal"/>
    <w:link w:val="SubtitleChar"/>
    <w:uiPriority w:val="11"/>
    <w:qFormat/>
    <w:rsid w:val="003D2E33"/>
    <w:pPr>
      <w:numPr>
        <w:ilvl w:val="1"/>
      </w:numPr>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3D2E33"/>
    <w:rPr>
      <w:rFonts w:ascii="Calibri" w:eastAsia="Times New Roman" w:hAnsi="Calibri" w:cs="Times New Roman"/>
      <w:color w:val="5A5A5A"/>
      <w:spacing w:val="15"/>
    </w:rPr>
  </w:style>
  <w:style w:type="paragraph" w:customStyle="1" w:styleId="Default">
    <w:name w:val="Default"/>
    <w:rsid w:val="003D2E33"/>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11">
    <w:name w:val="No List111"/>
    <w:next w:val="NoList"/>
    <w:uiPriority w:val="99"/>
    <w:semiHidden/>
    <w:unhideWhenUsed/>
    <w:rsid w:val="003D2E33"/>
  </w:style>
  <w:style w:type="table" w:customStyle="1" w:styleId="TableGrid11">
    <w:name w:val="Table Grid11"/>
    <w:basedOn w:val="TableNormal"/>
    <w:next w:val="TableGrid"/>
    <w:uiPriority w:val="39"/>
    <w:rsid w:val="003D2E33"/>
    <w:pPr>
      <w:spacing w:after="0" w:line="240" w:lineRule="auto"/>
      <w:jc w:val="both"/>
    </w:pPr>
    <w:rPr>
      <w:rFonts w:ascii="Times New Roman" w:eastAsia="Calibri" w:hAnsi="Times New Roman" w:cs="Times New Roman"/>
      <w:color w:val="00000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D2E33"/>
    <w:pPr>
      <w:spacing w:after="0" w:line="240" w:lineRule="auto"/>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D2E33"/>
    <w:pPr>
      <w:spacing w:after="0" w:line="240" w:lineRule="auto"/>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3D2E33"/>
    <w:rPr>
      <w:rFonts w:ascii="Calibri" w:eastAsia="Times New Roman" w:hAnsi="Calibri" w:cs="Times New Roman"/>
      <w:b/>
      <w:bCs/>
      <w:sz w:val="28"/>
      <w:szCs w:val="28"/>
    </w:rPr>
  </w:style>
  <w:style w:type="character" w:customStyle="1" w:styleId="Heading5Char1">
    <w:name w:val="Heading 5 Char1"/>
    <w:uiPriority w:val="9"/>
    <w:semiHidden/>
    <w:rsid w:val="003D2E33"/>
    <w:rPr>
      <w:rFonts w:ascii="Calibri" w:eastAsia="Times New Roman" w:hAnsi="Calibri" w:cs="Times New Roman"/>
      <w:b/>
      <w:bCs/>
      <w:i/>
      <w:iCs/>
      <w:sz w:val="26"/>
      <w:szCs w:val="26"/>
    </w:rPr>
  </w:style>
  <w:style w:type="numbering" w:customStyle="1" w:styleId="NoList2">
    <w:name w:val="No List2"/>
    <w:next w:val="NoList"/>
    <w:uiPriority w:val="99"/>
    <w:semiHidden/>
    <w:unhideWhenUsed/>
    <w:rsid w:val="003D2E33"/>
  </w:style>
  <w:style w:type="table" w:customStyle="1" w:styleId="TableGrid12">
    <w:name w:val="Table Grid12"/>
    <w:basedOn w:val="TableNormal"/>
    <w:next w:val="TableGrid"/>
    <w:uiPriority w:val="39"/>
    <w:rsid w:val="003D2E33"/>
    <w:pPr>
      <w:spacing w:after="0" w:line="240" w:lineRule="auto"/>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2E33"/>
    <w:pPr>
      <w:spacing w:after="0" w:line="240" w:lineRule="auto"/>
      <w:jc w:val="both"/>
    </w:pPr>
    <w:rPr>
      <w:rFonts w:ascii="Times New Roman" w:eastAsia="Calibri" w:hAnsi="Times New Roman" w:cs="Times New Roman"/>
      <w:color w:val="00000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D2E3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D2E33"/>
  </w:style>
  <w:style w:type="table" w:customStyle="1" w:styleId="TableGrid4">
    <w:name w:val="Table Grid4"/>
    <w:basedOn w:val="TableNormal"/>
    <w:next w:val="TableGrid"/>
    <w:uiPriority w:val="39"/>
    <w:rsid w:val="003D2E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D2E3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D2E33"/>
  </w:style>
  <w:style w:type="table" w:customStyle="1" w:styleId="TableGrid5">
    <w:name w:val="Table Grid5"/>
    <w:basedOn w:val="TableNormal"/>
    <w:next w:val="TableGrid"/>
    <w:uiPriority w:val="39"/>
    <w:rsid w:val="003D2E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D2E3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D2E33"/>
  </w:style>
  <w:style w:type="table" w:customStyle="1" w:styleId="TableGrid6">
    <w:name w:val="Table Grid6"/>
    <w:basedOn w:val="TableNormal"/>
    <w:next w:val="TableGrid"/>
    <w:uiPriority w:val="39"/>
    <w:rsid w:val="003D2E33"/>
    <w:pPr>
      <w:spacing w:after="0" w:line="240" w:lineRule="auto"/>
    </w:pPr>
    <w:rPr>
      <w:rFonts w:ascii="Times New Roman" w:hAnsi="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3D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D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D2E33"/>
  </w:style>
  <w:style w:type="table" w:customStyle="1" w:styleId="TableGrid8">
    <w:name w:val="Table Grid8"/>
    <w:basedOn w:val="TableNormal"/>
    <w:next w:val="TableGrid"/>
    <w:uiPriority w:val="39"/>
    <w:rsid w:val="003D2E33"/>
    <w:pPr>
      <w:spacing w:after="0" w:line="240" w:lineRule="auto"/>
    </w:pPr>
    <w:rPr>
      <w:rFonts w:ascii="Times New Roman" w:hAnsi="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D2E33"/>
  </w:style>
  <w:style w:type="table" w:customStyle="1" w:styleId="TableGrid22">
    <w:name w:val="Table Grid22"/>
    <w:basedOn w:val="TableNormal"/>
    <w:next w:val="TableGrid"/>
    <w:uiPriority w:val="39"/>
    <w:rsid w:val="003D2E33"/>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3D2E3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3D2E33"/>
  </w:style>
  <w:style w:type="table" w:customStyle="1" w:styleId="TableGrid211">
    <w:name w:val="Table Grid211"/>
    <w:basedOn w:val="TableNormal"/>
    <w:next w:val="TableGrid"/>
    <w:uiPriority w:val="39"/>
    <w:rsid w:val="003D2E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3D2E33"/>
  </w:style>
  <w:style w:type="table" w:customStyle="1" w:styleId="TableGrid1111">
    <w:name w:val="Table Grid1111"/>
    <w:basedOn w:val="TableNormal"/>
    <w:next w:val="TableGrid"/>
    <w:uiPriority w:val="39"/>
    <w:rsid w:val="003D2E33"/>
    <w:pPr>
      <w:spacing w:after="0" w:line="240" w:lineRule="auto"/>
      <w:jc w:val="both"/>
    </w:pPr>
    <w:rPr>
      <w:rFonts w:ascii="Times New Roman" w:eastAsia="Calibri" w:hAnsi="Times New Roman" w:cs="Times New Roman"/>
      <w:color w:val="00000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3D2E33"/>
    <w:pPr>
      <w:spacing w:after="0" w:line="240" w:lineRule="auto"/>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3D2E33"/>
    <w:pPr>
      <w:spacing w:after="0" w:line="240" w:lineRule="auto"/>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D2E33"/>
  </w:style>
  <w:style w:type="numbering" w:customStyle="1" w:styleId="NoList31">
    <w:name w:val="No List31"/>
    <w:next w:val="NoList"/>
    <w:uiPriority w:val="99"/>
    <w:semiHidden/>
    <w:unhideWhenUsed/>
    <w:rsid w:val="003D2E33"/>
  </w:style>
  <w:style w:type="numbering" w:customStyle="1" w:styleId="NoList41">
    <w:name w:val="No List41"/>
    <w:next w:val="NoList"/>
    <w:uiPriority w:val="99"/>
    <w:semiHidden/>
    <w:unhideWhenUsed/>
    <w:rsid w:val="003D2E33"/>
  </w:style>
  <w:style w:type="numbering" w:customStyle="1" w:styleId="NoList51">
    <w:name w:val="No List51"/>
    <w:next w:val="NoList"/>
    <w:uiPriority w:val="99"/>
    <w:semiHidden/>
    <w:unhideWhenUsed/>
    <w:rsid w:val="003D2E33"/>
  </w:style>
  <w:style w:type="table" w:customStyle="1" w:styleId="TableGrid161">
    <w:name w:val="Table Grid161"/>
    <w:basedOn w:val="TableNormal"/>
    <w:next w:val="TableGrid"/>
    <w:uiPriority w:val="39"/>
    <w:rsid w:val="003D2E3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D2E3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3D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3D2E33"/>
    <w:rPr>
      <w:color w:val="954F72"/>
      <w:u w:val="single"/>
    </w:rPr>
  </w:style>
  <w:style w:type="character" w:customStyle="1" w:styleId="Heading1Char1">
    <w:name w:val="Heading 1 Char1"/>
    <w:basedOn w:val="DefaultParagraphFont"/>
    <w:link w:val="Heading1"/>
    <w:uiPriority w:val="9"/>
    <w:rsid w:val="003D2E33"/>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3D2E33"/>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3D2E33"/>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link w:val="Heading4"/>
    <w:uiPriority w:val="9"/>
    <w:semiHidden/>
    <w:rsid w:val="003D2E33"/>
    <w:rPr>
      <w:rFonts w:asciiTheme="majorHAnsi" w:eastAsiaTheme="majorEastAsia" w:hAnsiTheme="majorHAnsi" w:cstheme="majorBidi"/>
      <w:i/>
      <w:iCs/>
      <w:color w:val="2F5496" w:themeColor="accent1" w:themeShade="BF"/>
    </w:rPr>
  </w:style>
  <w:style w:type="character" w:customStyle="1" w:styleId="Heading5Char2">
    <w:name w:val="Heading 5 Char2"/>
    <w:basedOn w:val="DefaultParagraphFont"/>
    <w:link w:val="Heading5"/>
    <w:uiPriority w:val="9"/>
    <w:semiHidden/>
    <w:rsid w:val="003D2E33"/>
    <w:rPr>
      <w:rFonts w:asciiTheme="majorHAnsi" w:eastAsiaTheme="majorEastAsia" w:hAnsiTheme="majorHAnsi" w:cstheme="majorBidi"/>
      <w:color w:val="2F5496" w:themeColor="accent1" w:themeShade="BF"/>
    </w:rPr>
  </w:style>
  <w:style w:type="paragraph" w:styleId="BalloonText">
    <w:name w:val="Balloon Text"/>
    <w:basedOn w:val="Normal"/>
    <w:link w:val="BalloonTextChar1"/>
    <w:uiPriority w:val="99"/>
    <w:semiHidden/>
    <w:unhideWhenUsed/>
    <w:rsid w:val="003D2E33"/>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D2E33"/>
    <w:rPr>
      <w:rFonts w:ascii="Segoe UI" w:hAnsi="Segoe UI" w:cs="Segoe UI"/>
      <w:sz w:val="18"/>
      <w:szCs w:val="18"/>
    </w:rPr>
  </w:style>
  <w:style w:type="character" w:styleId="FollowedHyperlink">
    <w:name w:val="FollowedHyperlink"/>
    <w:basedOn w:val="DefaultParagraphFont"/>
    <w:uiPriority w:val="99"/>
    <w:semiHidden/>
    <w:unhideWhenUsed/>
    <w:rsid w:val="003D2E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793BE61E5B483CBC659FCB73D367FE"/>
        <w:category>
          <w:name w:val="General"/>
          <w:gallery w:val="placeholder"/>
        </w:category>
        <w:types>
          <w:type w:val="bbPlcHdr"/>
        </w:types>
        <w:behaviors>
          <w:behavior w:val="content"/>
        </w:behaviors>
        <w:guid w:val="{883DE6E9-B33A-407C-B391-088E33491A92}"/>
      </w:docPartPr>
      <w:docPartBody>
        <w:p w:rsidR="00000000" w:rsidRDefault="009174A6" w:rsidP="009174A6">
          <w:pPr>
            <w:pStyle w:val="23793BE61E5B483CBC659FCB73D367FE"/>
          </w:pPr>
          <w:r w:rsidRPr="00B24953">
            <w:rPr>
              <w:rFonts w:ascii="Calibri" w:eastAsia="Calibri" w:hAnsi="Calibri" w:cs="Calibri"/>
              <w:color w:val="808080"/>
            </w:rPr>
            <w:t>Click here to enter a date.</w:t>
          </w:r>
        </w:p>
      </w:docPartBody>
    </w:docPart>
    <w:docPart>
      <w:docPartPr>
        <w:name w:val="CE52D709881D4616AE59AEA4E4D3811D"/>
        <w:category>
          <w:name w:val="General"/>
          <w:gallery w:val="placeholder"/>
        </w:category>
        <w:types>
          <w:type w:val="bbPlcHdr"/>
        </w:types>
        <w:behaviors>
          <w:behavior w:val="content"/>
        </w:behaviors>
        <w:guid w:val="{2A46320D-5959-413F-B7BF-142AC9131EE2}"/>
      </w:docPartPr>
      <w:docPartBody>
        <w:p w:rsidR="00000000" w:rsidRDefault="009174A6" w:rsidP="009174A6">
          <w:pPr>
            <w:pStyle w:val="CE52D709881D4616AE59AEA4E4D3811D"/>
          </w:pPr>
          <w:r w:rsidRPr="00B24953">
            <w:rPr>
              <w:rFonts w:ascii="Calibri" w:eastAsia="Calibri" w:hAnsi="Calibri" w:cs="Calibri"/>
              <w:color w:val="808080"/>
            </w:rPr>
            <w:t>Click or tap here to enter text.</w:t>
          </w:r>
        </w:p>
      </w:docPartBody>
    </w:docPart>
    <w:docPart>
      <w:docPartPr>
        <w:name w:val="2E8C57795DA6438BB0E8E11B6461C9E1"/>
        <w:category>
          <w:name w:val="General"/>
          <w:gallery w:val="placeholder"/>
        </w:category>
        <w:types>
          <w:type w:val="bbPlcHdr"/>
        </w:types>
        <w:behaviors>
          <w:behavior w:val="content"/>
        </w:behaviors>
        <w:guid w:val="{CA23AE74-7C65-4CB1-AE39-52FA6AB63B68}"/>
      </w:docPartPr>
      <w:docPartBody>
        <w:p w:rsidR="00000000" w:rsidRDefault="009174A6" w:rsidP="009174A6">
          <w:pPr>
            <w:pStyle w:val="2E8C57795DA6438BB0E8E11B6461C9E1"/>
          </w:pPr>
          <w:r w:rsidRPr="00B24953">
            <w:rPr>
              <w:rFonts w:ascii="Calibri" w:eastAsia="Calibri" w:hAnsi="Calibri" w:cs="Calibri"/>
              <w:color w:val="808080"/>
            </w:rPr>
            <w:t>Click or tap here to enter text.</w:t>
          </w:r>
        </w:p>
      </w:docPartBody>
    </w:docPart>
    <w:docPart>
      <w:docPartPr>
        <w:name w:val="FE43D27A3DAF4B12B045B842369C4676"/>
        <w:category>
          <w:name w:val="General"/>
          <w:gallery w:val="placeholder"/>
        </w:category>
        <w:types>
          <w:type w:val="bbPlcHdr"/>
        </w:types>
        <w:behaviors>
          <w:behavior w:val="content"/>
        </w:behaviors>
        <w:guid w:val="{3BAAFD1A-FBF8-4686-9F32-6B105D857624}"/>
      </w:docPartPr>
      <w:docPartBody>
        <w:p w:rsidR="00000000" w:rsidRDefault="009174A6" w:rsidP="009174A6">
          <w:pPr>
            <w:pStyle w:val="FE43D27A3DAF4B12B045B842369C4676"/>
          </w:pPr>
          <w:r w:rsidRPr="00787C1D">
            <w:rPr>
              <w:color w:val="767171" w:themeColor="background2" w:themeShade="80"/>
            </w:rPr>
            <w:t xml:space="preserve">Please compile all </w:t>
          </w:r>
          <w:r>
            <w:rPr>
              <w:color w:val="767171" w:themeColor="background2" w:themeShade="80"/>
            </w:rPr>
            <w:t>actions necessary for compliance</w:t>
          </w:r>
          <w:r w:rsidRPr="00787C1D">
            <w:rPr>
              <w:color w:val="767171" w:themeColor="background2" w:themeShade="80"/>
            </w:rPr>
            <w:t xml:space="preserve"> stated above into a numbered list here</w:t>
          </w:r>
          <w:r>
            <w:rPr>
              <w:color w:val="767171" w:themeColor="background2" w:themeShade="80"/>
            </w:rPr>
            <w:t xml:space="preserve">, complete with </w:t>
          </w:r>
          <w:r w:rsidRPr="00B224A3">
            <w:rPr>
              <w:i/>
              <w:color w:val="767171" w:themeColor="background2" w:themeShade="80"/>
            </w:rPr>
            <w:t>how</w:t>
          </w:r>
          <w:r>
            <w:rPr>
              <w:color w:val="767171" w:themeColor="background2" w:themeShade="80"/>
            </w:rPr>
            <w:t xml:space="preserve"> the actions will be taken</w:t>
          </w:r>
          <w:r w:rsidRPr="00787C1D">
            <w:rPr>
              <w:color w:val="767171" w:themeColor="background2"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A6"/>
    <w:rsid w:val="0091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793BE61E5B483CBC659FCB73D367FE">
    <w:name w:val="23793BE61E5B483CBC659FCB73D367FE"/>
    <w:rsid w:val="009174A6"/>
  </w:style>
  <w:style w:type="paragraph" w:customStyle="1" w:styleId="CE52D709881D4616AE59AEA4E4D3811D">
    <w:name w:val="CE52D709881D4616AE59AEA4E4D3811D"/>
    <w:rsid w:val="009174A6"/>
  </w:style>
  <w:style w:type="paragraph" w:customStyle="1" w:styleId="2E8C57795DA6438BB0E8E11B6461C9E1">
    <w:name w:val="2E8C57795DA6438BB0E8E11B6461C9E1"/>
    <w:rsid w:val="009174A6"/>
  </w:style>
  <w:style w:type="paragraph" w:customStyle="1" w:styleId="FE43D27A3DAF4B12B045B842369C4676">
    <w:name w:val="FE43D27A3DAF4B12B045B842369C4676"/>
    <w:rsid w:val="00917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21</MainCategory>
    <Site xmlns="9352c220-c5aa-4176-b310-478a54cdcce0">
      <Value>4</Value>
    </Site>
    <SubCategory xmlns="9352c220-c5aa-4176-b310-478a54cdcce0">79</SubCategory>
    <SkillLevel xmlns="9352c220-c5aa-4176-b310-478a54cdcce0">
      <Value>Technical skill level</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Appendix I - Required Direct Linkage Checklist - Updated Nov 2019</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34482723-74E9-43E4-AB10-E4715DFADC99}"/>
</file>

<file path=customXml/itemProps2.xml><?xml version="1.0" encoding="utf-8"?>
<ds:datastoreItem xmlns:ds="http://schemas.openxmlformats.org/officeDocument/2006/customXml" ds:itemID="{04E8243E-847D-494D-8235-148BBF70C147}"/>
</file>

<file path=customXml/itemProps3.xml><?xml version="1.0" encoding="utf-8"?>
<ds:datastoreItem xmlns:ds="http://schemas.openxmlformats.org/officeDocument/2006/customXml" ds:itemID="{5366A75B-E5D5-48B5-92C6-1546340A5FCE}"/>
</file>

<file path=docProps/app.xml><?xml version="1.0" encoding="utf-8"?>
<Properties xmlns="http://schemas.openxmlformats.org/officeDocument/2006/extended-properties" xmlns:vt="http://schemas.openxmlformats.org/officeDocument/2006/docPropsVTypes">
  <Template>Normal.dotm</Template>
  <TotalTime>1</TotalTime>
  <Pages>15</Pages>
  <Words>3163</Words>
  <Characters>18033</Characters>
  <Application>Microsoft Office Word</Application>
  <DocSecurity>0</DocSecurity>
  <Lines>150</Lines>
  <Paragraphs>42</Paragraphs>
  <ScaleCrop>false</ScaleCrop>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 Required Direct Linkage Checklist - Updated Nov 2019</dc:title>
  <dc:subject/>
  <dc:creator>Sweatman, Cameron</dc:creator>
  <cp:keywords/>
  <dc:description/>
  <cp:lastModifiedBy>Sweatman, Cameron</cp:lastModifiedBy>
  <cp:revision>1</cp:revision>
  <dcterms:created xsi:type="dcterms:W3CDTF">2019-11-19T19:49:00Z</dcterms:created>
  <dcterms:modified xsi:type="dcterms:W3CDTF">2019-11-19T19:50:00Z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