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C673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DA46D2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Cover Page for Submittal of MOU Amendments </w:t>
      </w:r>
    </w:p>
    <w:p w14:paraId="7F4B1E23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DA46D2">
        <w:rPr>
          <w:rFonts w:ascii="Times New Roman" w:eastAsia="Calibri" w:hAnsi="Times New Roman" w:cs="Times New Roman"/>
          <w:b/>
          <w:smallCaps/>
          <w:sz w:val="24"/>
          <w:szCs w:val="24"/>
        </w:rPr>
        <w:t>and Annual One-stop Operating Budgets</w:t>
      </w:r>
    </w:p>
    <w:p w14:paraId="7FD02849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6FA67738" w14:textId="77777777" w:rsidR="00DA46D2" w:rsidRPr="00DA46D2" w:rsidRDefault="00DA46D2" w:rsidP="00DA46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8A58A" w14:textId="77777777" w:rsidR="00DA46D2" w:rsidRPr="00DA46D2" w:rsidRDefault="00DA46D2" w:rsidP="00DA46D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46D2">
        <w:rPr>
          <w:rFonts w:ascii="Times New Roman" w:eastAsia="Calibri" w:hAnsi="Times New Roman" w:cs="Times New Roman"/>
          <w:b/>
        </w:rPr>
        <w:t>MEMORANDUM OF UNDERSTANDING</w:t>
      </w:r>
    </w:p>
    <w:p w14:paraId="78338542" w14:textId="77777777" w:rsidR="00DA46D2" w:rsidRPr="00DA46D2" w:rsidRDefault="00DA46D2" w:rsidP="00DA46D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46D2">
        <w:rPr>
          <w:rFonts w:ascii="Times New Roman" w:eastAsia="Calibri" w:hAnsi="Times New Roman" w:cs="Times New Roman"/>
          <w:b/>
        </w:rPr>
        <w:t>BETWEEN</w:t>
      </w:r>
    </w:p>
    <w:p w14:paraId="6B8C24EB" w14:textId="77777777" w:rsidR="00DA46D2" w:rsidRPr="00DA46D2" w:rsidRDefault="00DA46D2" w:rsidP="00DA46D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C000"/>
        </w:rPr>
      </w:pPr>
      <w:r w:rsidRPr="00DA46D2">
        <w:rPr>
          <w:rFonts w:ascii="Times New Roman" w:eastAsia="Calibri" w:hAnsi="Times New Roman" w:cs="Times New Roman"/>
          <w:b/>
          <w:color w:val="FFC000"/>
        </w:rPr>
        <w:t>[</w:t>
      </w:r>
      <w:sdt>
        <w:sdtPr>
          <w:rPr>
            <w:rFonts w:ascii="Times New Roman" w:eastAsia="Calibri" w:hAnsi="Times New Roman" w:cs="Times New Roman"/>
            <w:b/>
            <w:color w:val="FFC000"/>
          </w:rPr>
          <w:alias w:val="workforce board name"/>
          <w:tag w:val="workforce board name"/>
          <w:id w:val="-1579200505"/>
          <w:placeholder>
            <w:docPart w:val="31A7E80E642940DAAD3F0B74E8543785"/>
          </w:placeholder>
          <w:showingPlcHdr/>
          <w15:color w:val="0000FF"/>
        </w:sdtPr>
        <w:sdtContent>
          <w:r w:rsidRPr="00DA46D2">
            <w:rPr>
              <w:rFonts w:ascii="Times New Roman" w:eastAsia="Calibri" w:hAnsi="Times New Roman" w:cs="Times New Roman"/>
              <w:b/>
              <w:color w:val="BF8F00"/>
            </w:rPr>
            <w:t>Name of local workforce board</w:t>
          </w:r>
        </w:sdtContent>
      </w:sdt>
      <w:r w:rsidRPr="00DA46D2">
        <w:rPr>
          <w:rFonts w:ascii="Times New Roman" w:eastAsia="Calibri" w:hAnsi="Times New Roman" w:cs="Times New Roman"/>
          <w:b/>
          <w:color w:val="FFC000"/>
        </w:rPr>
        <w:t>]</w:t>
      </w:r>
    </w:p>
    <w:p w14:paraId="7A713398" w14:textId="77777777" w:rsidR="00DA46D2" w:rsidRPr="00DA46D2" w:rsidRDefault="00DA46D2" w:rsidP="00DA46D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46D2">
        <w:rPr>
          <w:rFonts w:ascii="Times New Roman" w:eastAsia="Calibri" w:hAnsi="Times New Roman" w:cs="Times New Roman"/>
          <w:b/>
        </w:rPr>
        <w:t>AND</w:t>
      </w:r>
    </w:p>
    <w:p w14:paraId="63D54188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DA46D2">
        <w:rPr>
          <w:rFonts w:ascii="Times New Roman" w:eastAsia="Calibri" w:hAnsi="Times New Roman" w:cs="Times New Roman"/>
          <w:b/>
          <w:smallCaps/>
          <w:sz w:val="24"/>
          <w:szCs w:val="24"/>
        </w:rPr>
        <w:t>Local Required Partners under the Workforce Innovation and Opportunity Act (WIOA)</w:t>
      </w:r>
    </w:p>
    <w:p w14:paraId="073FED3B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7C9659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DA46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This cover page is only intended for use any time the MOU is amended.</w:t>
      </w:r>
    </w:p>
    <w:p w14:paraId="58A0AAB9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6C2659B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46D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Amendment No. </w:t>
      </w:r>
      <w:r w:rsidRPr="00DA46D2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</w:p>
    <w:p w14:paraId="0AC0C274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FF09922" w14:textId="77777777" w:rsidR="00DA46D2" w:rsidRPr="00DA46D2" w:rsidRDefault="00DA46D2" w:rsidP="00DA46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Pursuant to the Workforce Innovation and Opportunity Act of 2014, the signatories are the Parties to the Memorandum of Understanding for integrated delivery of federally funded workforce services in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559860393"/>
          <w:placeholder>
            <w:docPart w:val="0E0BD263C2204734B867135C350F8018"/>
          </w:placeholder>
          <w:showingPlcHdr/>
          <w15:color w:val="0000FF"/>
          <w15:appearance w15:val="tags"/>
        </w:sdtPr>
        <w:sdtContent>
          <w:r w:rsidRPr="00DA46D2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Local Area #</w:t>
          </w:r>
        </w:sdtContent>
      </w:sdt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 , effective </w:t>
      </w:r>
      <w:sdt>
        <w:sdtPr>
          <w:rPr>
            <w:rFonts w:ascii="Calibri" w:eastAsia="Calibri" w:hAnsi="Calibri" w:cs="Times New Roman"/>
            <w:color w:val="767171"/>
          </w:rPr>
          <w:id w:val="-1978606478"/>
          <w:placeholder>
            <w:docPart w:val="F1F5406F3630499BAC9128AC86E68C2A"/>
          </w:placeholder>
          <w15:color w:val="339966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A46D2">
            <w:rPr>
              <w:rFonts w:ascii="Calibri" w:eastAsia="Calibri" w:hAnsi="Calibri" w:cs="Times New Roman"/>
              <w:color w:val="767171"/>
            </w:rPr>
            <w:t>Click or tap to enter a date.</w:t>
          </w:r>
        </w:sdtContent>
      </w:sdt>
      <w:r w:rsidRPr="00DA46D2">
        <w:rPr>
          <w:rFonts w:ascii="Times New Roman" w:eastAsia="Calibri" w:hAnsi="Times New Roman" w:cs="Times New Roman"/>
          <w:sz w:val="24"/>
          <w:szCs w:val="24"/>
        </w:rPr>
        <w:t>, (MOU</w:t>
      </w:r>
      <w:bookmarkStart w:id="0" w:name="_GoBack"/>
      <w:bookmarkEnd w:id="0"/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).   In accordance with Section 13 of the MOU, the Parties hereby mutually agree to this Amendment No.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34983239"/>
          <w:placeholder>
            <w:docPart w:val="283D9B22389F479E8063E41983102503"/>
          </w:placeholder>
          <w:showingPlcHdr/>
        </w:sdtPr>
        <w:sdtContent>
          <w:r w:rsidRPr="00DA46D2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Pr="00DA46D2">
        <w:rPr>
          <w:rFonts w:ascii="Times New Roman" w:eastAsia="Calibri" w:hAnsi="Times New Roman" w:cs="Times New Roman"/>
          <w:sz w:val="24"/>
          <w:szCs w:val="24"/>
        </w:rPr>
        <w:t>, which is set out in its entirety as follows:</w:t>
      </w:r>
    </w:p>
    <w:p w14:paraId="6C2F81A5" w14:textId="77777777" w:rsidR="00DA46D2" w:rsidRPr="00DA46D2" w:rsidRDefault="00DA46D2" w:rsidP="00DA46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8D7E0A" w14:textId="77777777" w:rsidR="00DA46D2" w:rsidRPr="00DA46D2" w:rsidRDefault="00DA46D2" w:rsidP="00DA46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46D2">
        <w:rPr>
          <w:rFonts w:ascii="Times New Roman" w:eastAsia="Calibri" w:hAnsi="Times New Roman" w:cs="Times New Roman"/>
          <w:bCs/>
          <w:sz w:val="24"/>
          <w:szCs w:val="24"/>
        </w:rPr>
        <w:t>Section(s) #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221173557"/>
          <w:placeholder>
            <w:docPart w:val="53A093E8B0DD481CAE494BCDE7859447"/>
          </w:placeholder>
        </w:sdtPr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_________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of the MOU are hereby revised and replaced with amended Section(s) #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-175422622"/>
          <w:placeholder>
            <w:docPart w:val="32281C61416E4F179A2B9A7829FBCE0B"/>
          </w:placeholder>
        </w:sdtPr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_________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 as provided in Attachment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95841416"/>
          <w:placeholder>
            <w:docPart w:val="9D0866A6A8784E1CB4B156D969229798"/>
          </w:placeholder>
        </w:sdtPr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_1_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of this Amendment No.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-940063650"/>
          <w:placeholder>
            <w:docPart w:val="DC39D420323E4D3B97DCC0AFDD637DFC"/>
          </w:placeholder>
        </w:sdtPr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0294370" w14:textId="77777777" w:rsidR="00DA46D2" w:rsidRPr="00DA46D2" w:rsidRDefault="00DA46D2" w:rsidP="00DA46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0CF8A0" w14:textId="77777777" w:rsidR="00DA46D2" w:rsidRPr="00DA46D2" w:rsidRDefault="00DA46D2" w:rsidP="00DA46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IDES Non-Disclosure Agreement is attached hereto as Attachment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279907189"/>
          <w:placeholder>
            <w:docPart w:val="9BF512FFFFF049E98DB742252033CB51"/>
          </w:placeholder>
        </w:sdtPr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_2_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of this Amendment No.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483892420"/>
          <w:placeholder>
            <w:docPart w:val="F74623A41E134D0BB0CDA559D43A9C4D"/>
          </w:placeholder>
        </w:sdtPr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and is incorporated by reference into the MOU. </w:t>
      </w:r>
    </w:p>
    <w:p w14:paraId="3EAB0344" w14:textId="77777777" w:rsidR="00DA46D2" w:rsidRPr="00DA46D2" w:rsidRDefault="00DA46D2" w:rsidP="00DA46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A92C2F" w14:textId="77777777" w:rsidR="00DA46D2" w:rsidRPr="00DA46D2" w:rsidRDefault="00DA46D2" w:rsidP="00DA46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All terms, conditions, provisos, covenants and provisions of the MOU other than those expressly modified by this Amendment No.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-955478005"/>
          <w:placeholder>
            <w:docPart w:val="A68115C0C7884DE495723E7A947A35D8"/>
          </w:placeholder>
        </w:sdtPr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</w:t>
          </w:r>
        </w:sdtContent>
      </w:sdt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 shall remain in full force and effect as written.  In the event of conflict, this Amendment No.</w:t>
      </w:r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462535128"/>
          <w:placeholder>
            <w:docPart w:val="A45290A3529E470C90864A24FF43D1BE"/>
          </w:placeholder>
        </w:sdtPr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</w:t>
          </w:r>
        </w:sdtContent>
      </w:sdt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 shall prevail. </w:t>
      </w:r>
    </w:p>
    <w:p w14:paraId="1210D0CF" w14:textId="77777777" w:rsidR="00DA46D2" w:rsidRPr="00DA46D2" w:rsidRDefault="00DA46D2" w:rsidP="00DA46D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mallCaps/>
          <w:sz w:val="24"/>
        </w:rPr>
      </w:pPr>
    </w:p>
    <w:p w14:paraId="2A273E7D" w14:textId="77777777" w:rsidR="00DA46D2" w:rsidRPr="00DA46D2" w:rsidRDefault="00DA46D2" w:rsidP="00DA46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4F81C" w14:textId="77777777" w:rsidR="00DA46D2" w:rsidRPr="00DA46D2" w:rsidRDefault="00DA46D2" w:rsidP="00DA46D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mallCaps/>
          <w:sz w:val="24"/>
        </w:rPr>
      </w:pPr>
    </w:p>
    <w:p w14:paraId="73FF1493" w14:textId="77777777" w:rsidR="00DA46D2" w:rsidRPr="00DA46D2" w:rsidRDefault="00DA46D2" w:rsidP="00DA4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6D2">
        <w:rPr>
          <w:rFonts w:ascii="Times New Roman" w:eastAsia="Times New Roman" w:hAnsi="Times New Roman" w:cs="Times New Roman"/>
          <w:color w:val="000000"/>
          <w:sz w:val="24"/>
          <w:szCs w:val="24"/>
        </w:rPr>
        <w:t>IN WITNESS WHEREOF</w:t>
      </w:r>
      <w:r w:rsidRPr="00DA4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A4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Parties have executed this Amendment No.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810438355"/>
          <w:placeholder>
            <w:docPart w:val="1381B7E65E8E40248F4B6798D9EDC8C8"/>
          </w:placeholder>
        </w:sdtPr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</w:t>
          </w:r>
        </w:sdtContent>
      </w:sdt>
      <w:r w:rsidRPr="00DA4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date of last signature.</w:t>
      </w:r>
    </w:p>
    <w:p w14:paraId="1BC53368" w14:textId="77777777" w:rsidR="00DA46D2" w:rsidRPr="00DA46D2" w:rsidRDefault="00DA46D2" w:rsidP="00DA4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57648C" w14:textId="77777777" w:rsidR="00242018" w:rsidRDefault="00242018"/>
    <w:sectPr w:rsidR="0024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A047B"/>
    <w:multiLevelType w:val="hybridMultilevel"/>
    <w:tmpl w:val="C896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D2"/>
    <w:rsid w:val="00242018"/>
    <w:rsid w:val="00D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022A"/>
  <w15:chartTrackingRefBased/>
  <w15:docId w15:val="{DDD93494-5404-4D7D-94BB-F21B59B7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A7E80E642940DAAD3F0B74E854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1274-7E08-431A-827E-AC6AEBA6DC88}"/>
      </w:docPartPr>
      <w:docPartBody>
        <w:p w:rsidR="00000000" w:rsidRDefault="007B58FA" w:rsidP="007B58FA">
          <w:pPr>
            <w:pStyle w:val="31A7E80E642940DAAD3F0B74E8543785"/>
          </w:pPr>
          <w:r w:rsidRPr="007B7B43">
            <w:rPr>
              <w:rFonts w:eastAsia="Calibri" w:cs="Times New Roman"/>
              <w:b/>
              <w:color w:val="BF8F00"/>
            </w:rPr>
            <w:t>Name of local workforce board</w:t>
          </w:r>
        </w:p>
      </w:docPartBody>
    </w:docPart>
    <w:docPart>
      <w:docPartPr>
        <w:name w:val="0E0BD263C2204734B867135C350F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8284-BD52-4AF4-820E-00DE7D95D6FB}"/>
      </w:docPartPr>
      <w:docPartBody>
        <w:p w:rsidR="00000000" w:rsidRDefault="007B58FA" w:rsidP="007B58FA">
          <w:pPr>
            <w:pStyle w:val="0E0BD263C2204734B867135C350F8018"/>
          </w:pPr>
          <w:r w:rsidRPr="00BE46F3">
            <w:rPr>
              <w:rFonts w:eastAsia="Calibri" w:cs="Times New Roman"/>
              <w:color w:val="808080"/>
            </w:rPr>
            <w:t>Local Area #</w:t>
          </w:r>
        </w:p>
      </w:docPartBody>
    </w:docPart>
    <w:docPart>
      <w:docPartPr>
        <w:name w:val="F1F5406F3630499BAC9128AC86E6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570C-2E34-4E1F-8FD7-BF45BA54BF66}"/>
      </w:docPartPr>
      <w:docPartBody>
        <w:p w:rsidR="00000000" w:rsidRDefault="007B58FA" w:rsidP="007B58FA">
          <w:pPr>
            <w:pStyle w:val="F1F5406F3630499BAC9128AC86E68C2A"/>
          </w:pPr>
          <w:r w:rsidRPr="00BE46F3">
            <w:rPr>
              <w:rFonts w:eastAsia="Calibri" w:cs="Times New Roman"/>
              <w:color w:val="808080"/>
            </w:rPr>
            <w:t>Click or tap to enter a date.</w:t>
          </w:r>
        </w:p>
      </w:docPartBody>
    </w:docPart>
    <w:docPart>
      <w:docPartPr>
        <w:name w:val="283D9B22389F479E8063E4198310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5849-230B-42F4-B39D-A6F311C783DA}"/>
      </w:docPartPr>
      <w:docPartBody>
        <w:p w:rsidR="00000000" w:rsidRDefault="007B58FA" w:rsidP="007B58FA">
          <w:pPr>
            <w:pStyle w:val="283D9B22389F479E8063E41983102503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093E8B0DD481CAE494BCDE785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2E25-ECD4-4BDA-84E6-ACEF00DD5DB2}"/>
      </w:docPartPr>
      <w:docPartBody>
        <w:p w:rsidR="00000000" w:rsidRDefault="007B58FA" w:rsidP="007B58FA">
          <w:pPr>
            <w:pStyle w:val="53A093E8B0DD481CAE494BCDE7859447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81C61416E4F179A2B9A7829FB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6817-8D3C-4E21-974B-108E3BBAF2F1}"/>
      </w:docPartPr>
      <w:docPartBody>
        <w:p w:rsidR="00000000" w:rsidRDefault="007B58FA" w:rsidP="007B58FA">
          <w:pPr>
            <w:pStyle w:val="32281C61416E4F179A2B9A7829FBCE0B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866A6A8784E1CB4B156D96922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1572-B8D5-4C13-92B0-C9D69818AF44}"/>
      </w:docPartPr>
      <w:docPartBody>
        <w:p w:rsidR="00000000" w:rsidRDefault="007B58FA" w:rsidP="007B58FA">
          <w:pPr>
            <w:pStyle w:val="9D0866A6A8784E1CB4B156D969229798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9D420323E4D3B97DCC0AFDD63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BBBE-5B41-4CC8-8585-CB1C4246D2F2}"/>
      </w:docPartPr>
      <w:docPartBody>
        <w:p w:rsidR="00000000" w:rsidRDefault="007B58FA" w:rsidP="007B58FA">
          <w:pPr>
            <w:pStyle w:val="DC39D420323E4D3B97DCC0AFDD637DFC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512FFFFF049E98DB742252033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917A-E52D-472F-BF03-60AD1C3276F4}"/>
      </w:docPartPr>
      <w:docPartBody>
        <w:p w:rsidR="00000000" w:rsidRDefault="007B58FA" w:rsidP="007B58FA">
          <w:pPr>
            <w:pStyle w:val="9BF512FFFFF049E98DB742252033CB51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623A41E134D0BB0CDA559D43A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EBA6-C782-496C-8537-08D51AF28DC0}"/>
      </w:docPartPr>
      <w:docPartBody>
        <w:p w:rsidR="00000000" w:rsidRDefault="007B58FA" w:rsidP="007B58FA">
          <w:pPr>
            <w:pStyle w:val="F74623A41E134D0BB0CDA559D43A9C4D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115C0C7884DE495723E7A947A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6627-BF9F-40A2-8F02-6B5E5DC1E855}"/>
      </w:docPartPr>
      <w:docPartBody>
        <w:p w:rsidR="00000000" w:rsidRDefault="007B58FA" w:rsidP="007B58FA">
          <w:pPr>
            <w:pStyle w:val="A68115C0C7884DE495723E7A947A35D8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290A3529E470C90864A24FF43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50B8-CE7E-4F4E-B4AC-8465BB578CC9}"/>
      </w:docPartPr>
      <w:docPartBody>
        <w:p w:rsidR="00000000" w:rsidRDefault="007B58FA" w:rsidP="007B58FA">
          <w:pPr>
            <w:pStyle w:val="A45290A3529E470C90864A24FF43D1BE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1B7E65E8E40248F4B6798D9ED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18EB-17AD-4969-BC3F-46729B33FEDF}"/>
      </w:docPartPr>
      <w:docPartBody>
        <w:p w:rsidR="00000000" w:rsidRDefault="007B58FA" w:rsidP="007B58FA">
          <w:pPr>
            <w:pStyle w:val="1381B7E65E8E40248F4B6798D9EDC8C8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FA"/>
    <w:rsid w:val="007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7E80E642940DAAD3F0B74E8543785">
    <w:name w:val="31A7E80E642940DAAD3F0B74E8543785"/>
    <w:rsid w:val="007B58FA"/>
  </w:style>
  <w:style w:type="paragraph" w:customStyle="1" w:styleId="0E0BD263C2204734B867135C350F8018">
    <w:name w:val="0E0BD263C2204734B867135C350F8018"/>
    <w:rsid w:val="007B58FA"/>
  </w:style>
  <w:style w:type="paragraph" w:customStyle="1" w:styleId="F1F5406F3630499BAC9128AC86E68C2A">
    <w:name w:val="F1F5406F3630499BAC9128AC86E68C2A"/>
    <w:rsid w:val="007B58FA"/>
  </w:style>
  <w:style w:type="character" w:styleId="PlaceholderText">
    <w:name w:val="Placeholder Text"/>
    <w:basedOn w:val="DefaultParagraphFont"/>
    <w:uiPriority w:val="99"/>
    <w:semiHidden/>
    <w:rsid w:val="007B58FA"/>
    <w:rPr>
      <w:color w:val="808080"/>
    </w:rPr>
  </w:style>
  <w:style w:type="paragraph" w:customStyle="1" w:styleId="283D9B22389F479E8063E41983102503">
    <w:name w:val="283D9B22389F479E8063E41983102503"/>
    <w:rsid w:val="007B58FA"/>
  </w:style>
  <w:style w:type="paragraph" w:customStyle="1" w:styleId="53A093E8B0DD481CAE494BCDE7859447">
    <w:name w:val="53A093E8B0DD481CAE494BCDE7859447"/>
    <w:rsid w:val="007B58FA"/>
  </w:style>
  <w:style w:type="paragraph" w:customStyle="1" w:styleId="32281C61416E4F179A2B9A7829FBCE0B">
    <w:name w:val="32281C61416E4F179A2B9A7829FBCE0B"/>
    <w:rsid w:val="007B58FA"/>
  </w:style>
  <w:style w:type="paragraph" w:customStyle="1" w:styleId="9D0866A6A8784E1CB4B156D969229798">
    <w:name w:val="9D0866A6A8784E1CB4B156D969229798"/>
    <w:rsid w:val="007B58FA"/>
  </w:style>
  <w:style w:type="paragraph" w:customStyle="1" w:styleId="DC39D420323E4D3B97DCC0AFDD637DFC">
    <w:name w:val="DC39D420323E4D3B97DCC0AFDD637DFC"/>
    <w:rsid w:val="007B58FA"/>
  </w:style>
  <w:style w:type="paragraph" w:customStyle="1" w:styleId="9BF512FFFFF049E98DB742252033CB51">
    <w:name w:val="9BF512FFFFF049E98DB742252033CB51"/>
    <w:rsid w:val="007B58FA"/>
  </w:style>
  <w:style w:type="paragraph" w:customStyle="1" w:styleId="F74623A41E134D0BB0CDA559D43A9C4D">
    <w:name w:val="F74623A41E134D0BB0CDA559D43A9C4D"/>
    <w:rsid w:val="007B58FA"/>
  </w:style>
  <w:style w:type="paragraph" w:customStyle="1" w:styleId="A68115C0C7884DE495723E7A947A35D8">
    <w:name w:val="A68115C0C7884DE495723E7A947A35D8"/>
    <w:rsid w:val="007B58FA"/>
  </w:style>
  <w:style w:type="paragraph" w:customStyle="1" w:styleId="A45290A3529E470C90864A24FF43D1BE">
    <w:name w:val="A45290A3529E470C90864A24FF43D1BE"/>
    <w:rsid w:val="007B58FA"/>
  </w:style>
  <w:style w:type="paragraph" w:customStyle="1" w:styleId="1381B7E65E8E40248F4B6798D9EDC8C8">
    <w:name w:val="1381B7E65E8E40248F4B6798D9EDC8C8"/>
    <w:rsid w:val="007B5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>
      <Value>4</Value>
    </Site>
    <SubCategory xmlns="9352c220-c5aa-4176-b310-478a54cdcce0">79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Appendix H - Cover Page for Submittal of MOU Amendments - Updated Nov 2019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13AECBB0-9A22-464F-8BC6-385111FEF2D6}"/>
</file>

<file path=customXml/itemProps2.xml><?xml version="1.0" encoding="utf-8"?>
<ds:datastoreItem xmlns:ds="http://schemas.openxmlformats.org/officeDocument/2006/customXml" ds:itemID="{62356748-D7D2-43DD-B715-D73DB5E30856}"/>
</file>

<file path=customXml/itemProps3.xml><?xml version="1.0" encoding="utf-8"?>
<ds:datastoreItem xmlns:ds="http://schemas.openxmlformats.org/officeDocument/2006/customXml" ds:itemID="{DDB4CCF2-CB8D-44F1-9091-0B35EE985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 - Cover Page for Submittal of MOU Amendments - Updated Nov 2019</dc:title>
  <dc:subject/>
  <dc:creator>Sweatman, Cameron</dc:creator>
  <cp:keywords/>
  <dc:description/>
  <cp:lastModifiedBy>Sweatman, Cameron</cp:lastModifiedBy>
  <cp:revision>1</cp:revision>
  <dcterms:created xsi:type="dcterms:W3CDTF">2019-11-19T19:42:00Z</dcterms:created>
  <dcterms:modified xsi:type="dcterms:W3CDTF">2019-11-19T19:44:00Z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